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200" w:rsidRDefault="00782200" w:rsidP="0078220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normaltextrun"/>
          <w:rFonts w:ascii="Book Antiqua" w:hAnsi="Book Antiqua" w:cs="Segoe UI"/>
        </w:rPr>
        <w:t>СПИСОК </w:t>
      </w: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9"/>
          <w:szCs w:val="9"/>
        </w:rPr>
      </w:pPr>
      <w:proofErr w:type="gramStart"/>
      <w:r>
        <w:rPr>
          <w:rStyle w:val="normaltextrun"/>
          <w:rFonts w:ascii="Book Antiqua" w:hAnsi="Book Antiqua" w:cs="Segoe UI"/>
        </w:rPr>
        <w:t>награжденных</w:t>
      </w:r>
      <w:proofErr w:type="gramEnd"/>
      <w:r>
        <w:rPr>
          <w:rStyle w:val="normaltextrun"/>
          <w:rFonts w:ascii="Book Antiqua" w:hAnsi="Book Antiqua" w:cs="Segoe UI"/>
        </w:rPr>
        <w:t xml:space="preserve"> Почетным знаком </w:t>
      </w: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normaltextrun"/>
          <w:rFonts w:ascii="Book Antiqua" w:hAnsi="Book Antiqua" w:cs="Segoe UI"/>
        </w:rPr>
        <w:t>«За заслуги перед городом Магнитогорском»</w:t>
      </w: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353"/>
        <w:jc w:val="both"/>
        <w:textAlignment w:val="baseline"/>
        <w:rPr>
          <w:rFonts w:ascii="Book Antiqua" w:hAnsi="Book Antiqua" w:cs="Segoe UI"/>
        </w:rPr>
      </w:pPr>
      <w:proofErr w:type="spellStart"/>
      <w:r>
        <w:rPr>
          <w:rStyle w:val="spellingerror"/>
          <w:rFonts w:ascii="Book Antiqua" w:hAnsi="Book Antiqua" w:cs="Segoe UI"/>
          <w:b/>
          <w:bCs/>
        </w:rPr>
        <w:t>Дышаленкова</w:t>
      </w:r>
      <w:proofErr w:type="spellEnd"/>
      <w:r>
        <w:rPr>
          <w:rStyle w:val="normaltextrun"/>
          <w:rFonts w:ascii="Book Antiqua" w:hAnsi="Book Antiqua" w:cs="Segoe UI"/>
          <w:b/>
          <w:bCs/>
        </w:rPr>
        <w:t> Римма </w:t>
      </w:r>
      <w:proofErr w:type="spellStart"/>
      <w:r>
        <w:rPr>
          <w:rStyle w:val="spellingerror"/>
          <w:rFonts w:ascii="Book Antiqua" w:hAnsi="Book Antiqua" w:cs="Segoe UI"/>
          <w:b/>
          <w:bCs/>
        </w:rPr>
        <w:t>Андрияновна</w:t>
      </w:r>
      <w:proofErr w:type="spellEnd"/>
      <w:r>
        <w:rPr>
          <w:rStyle w:val="normaltextrun"/>
          <w:rFonts w:ascii="Book Antiqua" w:hAnsi="Book Antiqua" w:cs="Segoe UI"/>
        </w:rPr>
        <w:t xml:space="preserve"> - российская поэтесса, журналистка, писательница, публицист, член Союза писателей России, заслуженный работник культуры РФ, лауреат Премии им. Д.Н. </w:t>
      </w:r>
      <w:proofErr w:type="spellStart"/>
      <w:proofErr w:type="gramStart"/>
      <w:r>
        <w:rPr>
          <w:rStyle w:val="normaltextrun"/>
          <w:rFonts w:ascii="Book Antiqua" w:hAnsi="Book Antiqua" w:cs="Segoe UI"/>
        </w:rPr>
        <w:t>Мамина-Сибиряка</w:t>
      </w:r>
      <w:proofErr w:type="spellEnd"/>
      <w:proofErr w:type="gramEnd"/>
      <w:r>
        <w:rPr>
          <w:rStyle w:val="normaltextrun"/>
          <w:rFonts w:ascii="Book Antiqua" w:hAnsi="Book Antiqua" w:cs="Segoe UI"/>
        </w:rPr>
        <w:t> </w:t>
      </w: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normaltextrun"/>
          <w:rFonts w:ascii="Book Antiqua" w:hAnsi="Book Antiqua" w:cs="Segoe UI"/>
        </w:rPr>
        <w:t>(Решение Магнитогорского городского Собрания депутатов №112 от 26.06.2012)</w:t>
      </w:r>
      <w:r>
        <w:rPr>
          <w:rStyle w:val="normaltextrun"/>
          <w:rFonts w:ascii="Book Antiqua" w:hAnsi="Book Antiqua" w:cs="Segoe UI"/>
          <w:color w:val="FF0000"/>
        </w:rPr>
        <w:t> </w:t>
      </w:r>
      <w:r>
        <w:rPr>
          <w:rStyle w:val="eop"/>
          <w:rFonts w:ascii="Book Antiqua" w:hAnsi="Book Antiqua" w:cs="Segoe UI"/>
          <w:color w:val="FF0000"/>
        </w:rPr>
        <w:t> </w:t>
      </w:r>
    </w:p>
    <w:p w:rsidR="00782200" w:rsidRDefault="00782200" w:rsidP="007822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normaltextrun"/>
          <w:rFonts w:ascii="Book Antiqua" w:hAnsi="Book Antiqua" w:cs="Segoe UI"/>
          <w:color w:val="FF0000"/>
        </w:rPr>
        <w:t>Умерла 09.07.2016.</w:t>
      </w:r>
      <w:r>
        <w:rPr>
          <w:rStyle w:val="eop"/>
          <w:rFonts w:ascii="Book Antiqua" w:hAnsi="Book Antiqua" w:cs="Segoe UI"/>
          <w:color w:val="FF0000"/>
        </w:rPr>
        <w:t> </w:t>
      </w:r>
    </w:p>
    <w:p w:rsidR="00782200" w:rsidRDefault="00782200" w:rsidP="007822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353"/>
        <w:jc w:val="both"/>
        <w:textAlignment w:val="baseline"/>
        <w:rPr>
          <w:rFonts w:ascii="Book Antiqua" w:hAnsi="Book Antiqua" w:cs="Segoe UI"/>
        </w:rPr>
      </w:pPr>
      <w:r>
        <w:rPr>
          <w:rStyle w:val="normaltextrun"/>
          <w:rFonts w:ascii="Book Antiqua" w:hAnsi="Book Antiqua" w:cs="Segoe UI"/>
          <w:b/>
          <w:bCs/>
        </w:rPr>
        <w:t>Барышников Александр Иванович</w:t>
      </w:r>
      <w:r>
        <w:rPr>
          <w:rStyle w:val="normaltextrun"/>
          <w:rFonts w:ascii="Book Antiqua" w:hAnsi="Book Antiqua" w:cs="Segoe UI"/>
        </w:rPr>
        <w:t> - методист-инструктор детского клуба «Гайдаровец», победитель всероссийского конкурса «Лучший детский тренер России» </w:t>
      </w: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normaltextrun"/>
          <w:rFonts w:ascii="Book Antiqua" w:hAnsi="Book Antiqua" w:cs="Segoe UI"/>
        </w:rPr>
        <w:t>(Решение Магнитогорского городского Собрания депутатов №113 от 26.06.2012)</w:t>
      </w: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353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contextualspellingandgrammarerror"/>
          <w:rFonts w:ascii="Book Antiqua" w:hAnsi="Book Antiqua" w:cs="Calibri"/>
          <w:b/>
          <w:bCs/>
        </w:rPr>
        <w:t>Малкин  Евгений</w:t>
      </w:r>
      <w:r>
        <w:rPr>
          <w:rStyle w:val="normaltextrun"/>
          <w:rFonts w:ascii="Book Antiqua" w:hAnsi="Book Antiqua" w:cs="Calibri"/>
          <w:b/>
          <w:bCs/>
        </w:rPr>
        <w:t> Владимирович</w:t>
      </w:r>
      <w:r>
        <w:rPr>
          <w:rStyle w:val="normaltextrun"/>
          <w:rFonts w:ascii="Book Antiqua" w:hAnsi="Book Antiqua" w:cs="Calibri"/>
        </w:rPr>
        <w:t> - спортсмен (нападающий) хоккейной команды мастеров «Металлург» АНО «Хоккейный клуб «Металлург»</w:t>
      </w:r>
      <w:r>
        <w:rPr>
          <w:rStyle w:val="eop"/>
          <w:rFonts w:ascii="Book Antiqua" w:hAnsi="Book Antiqua" w:cs="Calibri"/>
        </w:rPr>
        <w:t> </w:t>
      </w:r>
    </w:p>
    <w:p w:rsidR="00782200" w:rsidRDefault="00782200" w:rsidP="007822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normaltextrun"/>
          <w:rFonts w:ascii="Book Antiqua" w:hAnsi="Book Antiqua" w:cs="Segoe UI"/>
        </w:rPr>
        <w:t>(Решение Магнитогорского городского Собрания депутатов №114 от 26.06.2012)</w:t>
      </w: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353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Book Antiqua" w:hAnsi="Book Antiqua" w:cs="Calibri"/>
          <w:b/>
          <w:bCs/>
        </w:rPr>
        <w:t>Бирюков Евгений Николаевич</w:t>
      </w:r>
      <w:r>
        <w:rPr>
          <w:rStyle w:val="normaltextrun"/>
          <w:rFonts w:ascii="Book Antiqua" w:hAnsi="Book Antiqua" w:cs="Calibri"/>
        </w:rPr>
        <w:t> - спортсмен (защитник) хоккейной команды мастеров «Металлург» АНО «Хоккейный клуб «Металлург»</w:t>
      </w:r>
      <w:r>
        <w:rPr>
          <w:rStyle w:val="eop"/>
          <w:rFonts w:ascii="Book Antiqua" w:hAnsi="Book Antiqua" w:cs="Calibri"/>
        </w:rPr>
        <w:t> </w:t>
      </w:r>
    </w:p>
    <w:p w:rsidR="00782200" w:rsidRDefault="00782200" w:rsidP="007822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normaltextrun"/>
          <w:rFonts w:ascii="Book Antiqua" w:hAnsi="Book Antiqua" w:cs="Segoe UI"/>
        </w:rPr>
        <w:t>(Решение Магнитогорского городского Собрания депутатов №115 от 26.06.2012)</w:t>
      </w: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353"/>
        <w:jc w:val="both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Book Antiqua" w:hAnsi="Book Antiqua" w:cs="Calibri"/>
          <w:b/>
          <w:bCs/>
        </w:rPr>
        <w:t>Кулёмин</w:t>
      </w:r>
      <w:proofErr w:type="spellEnd"/>
      <w:r>
        <w:rPr>
          <w:rStyle w:val="normaltextrun"/>
          <w:rFonts w:ascii="Book Antiqua" w:hAnsi="Book Antiqua" w:cs="Calibri"/>
          <w:b/>
          <w:bCs/>
        </w:rPr>
        <w:t xml:space="preserve"> Николай Владимирович</w:t>
      </w:r>
      <w:r>
        <w:rPr>
          <w:rStyle w:val="normaltextrun"/>
          <w:rFonts w:ascii="Book Antiqua" w:hAnsi="Book Antiqua" w:cs="Calibri"/>
        </w:rPr>
        <w:t> </w:t>
      </w:r>
      <w:proofErr w:type="gramStart"/>
      <w:r>
        <w:rPr>
          <w:rStyle w:val="normaltextrun"/>
          <w:rFonts w:ascii="Book Antiqua" w:hAnsi="Book Antiqua" w:cs="Calibri"/>
        </w:rPr>
        <w:t>-с</w:t>
      </w:r>
      <w:proofErr w:type="gramEnd"/>
      <w:r>
        <w:rPr>
          <w:rStyle w:val="normaltextrun"/>
          <w:rFonts w:ascii="Book Antiqua" w:hAnsi="Book Antiqua" w:cs="Calibri"/>
        </w:rPr>
        <w:t>портсмен (нападающий) хоккейной команды мастеров «Металлург» АНО «Хоккейный клуб «Металлург»</w:t>
      </w:r>
      <w:r>
        <w:rPr>
          <w:rStyle w:val="eop"/>
          <w:rFonts w:ascii="Book Antiqua" w:hAnsi="Book Antiqua" w:cs="Calibri"/>
        </w:rPr>
        <w:t> </w:t>
      </w:r>
    </w:p>
    <w:p w:rsidR="00782200" w:rsidRDefault="00782200" w:rsidP="007822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normaltextrun"/>
          <w:rFonts w:ascii="Book Antiqua" w:hAnsi="Book Antiqua" w:cs="Segoe UI"/>
        </w:rPr>
        <w:t>(Решение Магнитогорского городского Собрания депутатов №116 от 26.06.2012)</w:t>
      </w: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353"/>
        <w:jc w:val="both"/>
        <w:textAlignment w:val="baseline"/>
        <w:rPr>
          <w:rFonts w:ascii="Book Antiqua" w:hAnsi="Book Antiqua" w:cs="Segoe UI"/>
        </w:rPr>
      </w:pPr>
      <w:r>
        <w:rPr>
          <w:rStyle w:val="normaltextrun"/>
          <w:rFonts w:ascii="Book Antiqua" w:hAnsi="Book Antiqua" w:cs="Segoe UI"/>
          <w:b/>
          <w:bCs/>
        </w:rPr>
        <w:t>Кочубеев Василий Николаевич</w:t>
      </w:r>
      <w:r>
        <w:rPr>
          <w:rStyle w:val="normaltextrun"/>
          <w:rFonts w:ascii="Book Antiqua" w:hAnsi="Book Antiqua" w:cs="Segoe UI"/>
        </w:rPr>
        <w:t> - директор ООО «Магнитогорская энергетическая компания»</w:t>
      </w: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normaltextrun"/>
          <w:rFonts w:ascii="Book Antiqua" w:hAnsi="Book Antiqua" w:cs="Segoe UI"/>
        </w:rPr>
        <w:t>(Решение Магнитогорского городского Собрания депутатов №117 от 26.06.2012)</w:t>
      </w: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353"/>
        <w:jc w:val="both"/>
        <w:textAlignment w:val="baseline"/>
        <w:rPr>
          <w:rFonts w:ascii="Book Antiqua" w:hAnsi="Book Antiqua" w:cs="Segoe UI"/>
        </w:rPr>
      </w:pPr>
      <w:r>
        <w:rPr>
          <w:rStyle w:val="normaltextrun"/>
          <w:rFonts w:ascii="Book Antiqua" w:hAnsi="Book Antiqua" w:cs="Segoe UI"/>
          <w:b/>
          <w:bCs/>
        </w:rPr>
        <w:t xml:space="preserve">Вартанян </w:t>
      </w:r>
      <w:proofErr w:type="spellStart"/>
      <w:r>
        <w:rPr>
          <w:rStyle w:val="normaltextrun"/>
          <w:rFonts w:ascii="Book Antiqua" w:hAnsi="Book Antiqua" w:cs="Segoe UI"/>
          <w:b/>
          <w:bCs/>
        </w:rPr>
        <w:t>Микаэль</w:t>
      </w:r>
      <w:proofErr w:type="spellEnd"/>
      <w:r>
        <w:rPr>
          <w:rStyle w:val="normaltextrun"/>
          <w:rFonts w:ascii="Book Antiqua" w:hAnsi="Book Antiqua" w:cs="Segoe UI"/>
          <w:b/>
          <w:bCs/>
        </w:rPr>
        <w:t> </w:t>
      </w:r>
      <w:proofErr w:type="spellStart"/>
      <w:r>
        <w:rPr>
          <w:rStyle w:val="spellingerror"/>
          <w:rFonts w:ascii="Book Antiqua" w:hAnsi="Book Antiqua" w:cs="Segoe UI"/>
          <w:b/>
          <w:bCs/>
        </w:rPr>
        <w:t>Микаэльевич</w:t>
      </w:r>
      <w:proofErr w:type="spellEnd"/>
      <w:r>
        <w:rPr>
          <w:rStyle w:val="normaltextrun"/>
          <w:rFonts w:ascii="Book Antiqua" w:hAnsi="Book Antiqua" w:cs="Segoe UI"/>
          <w:b/>
          <w:bCs/>
        </w:rPr>
        <w:t> - д</w:t>
      </w:r>
      <w:r>
        <w:rPr>
          <w:rStyle w:val="normaltextrun"/>
          <w:rFonts w:ascii="Book Antiqua" w:hAnsi="Book Antiqua" w:cs="Segoe UI"/>
        </w:rPr>
        <w:t>иректор Специализированной детско-юношеской спортивной школы Олимпийского резерва №2 Частного спортивно-образовательного учреждения «Спортивный клуб «Металлург-Магнитогорск»</w:t>
      </w: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normaltextrun"/>
          <w:rFonts w:ascii="Book Antiqua" w:hAnsi="Book Antiqua" w:cs="Segoe UI"/>
        </w:rPr>
        <w:t>(Решение Магнитогорского городского Собрания депутатов №145 от 18.09.2012)</w:t>
      </w: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353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Book Antiqua" w:hAnsi="Book Antiqua" w:cs="Calibri"/>
          <w:b/>
          <w:bCs/>
        </w:rPr>
        <w:t>Журавский Павел Александрович</w:t>
      </w:r>
      <w:r>
        <w:rPr>
          <w:rStyle w:val="normaltextrun"/>
          <w:rFonts w:ascii="Book Antiqua" w:hAnsi="Book Antiqua" w:cs="Calibri"/>
        </w:rPr>
        <w:t> – генеральный директор компании «СИТНО»</w:t>
      </w:r>
      <w:r>
        <w:rPr>
          <w:rStyle w:val="eop"/>
          <w:rFonts w:ascii="Book Antiqua" w:hAnsi="Book Antiqua" w:cs="Calibri"/>
        </w:rPr>
        <w:t> </w:t>
      </w:r>
    </w:p>
    <w:p w:rsidR="00782200" w:rsidRDefault="00782200" w:rsidP="007822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normaltextrun"/>
          <w:rFonts w:ascii="Book Antiqua" w:hAnsi="Book Antiqua" w:cs="Segoe UI"/>
        </w:rPr>
        <w:t>(Решение Магнитогорского городского Собрания депутатов №70 от 29.04.2014)</w:t>
      </w: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numPr>
          <w:ilvl w:val="0"/>
          <w:numId w:val="9"/>
        </w:numPr>
        <w:spacing w:before="0" w:beforeAutospacing="0" w:after="0" w:afterAutospacing="0"/>
        <w:ind w:left="0" w:firstLine="353"/>
        <w:jc w:val="both"/>
        <w:textAlignment w:val="baseline"/>
        <w:rPr>
          <w:rFonts w:ascii="Book Antiqua" w:hAnsi="Book Antiqua" w:cs="Segoe UI"/>
        </w:rPr>
      </w:pPr>
      <w:proofErr w:type="spellStart"/>
      <w:r>
        <w:rPr>
          <w:rStyle w:val="spellingerror"/>
          <w:rFonts w:ascii="Book Antiqua" w:hAnsi="Book Antiqua" w:cs="Segoe UI"/>
          <w:b/>
          <w:bCs/>
        </w:rPr>
        <w:t>Поварич</w:t>
      </w:r>
      <w:proofErr w:type="spellEnd"/>
      <w:r>
        <w:rPr>
          <w:rStyle w:val="normaltextrun"/>
          <w:rFonts w:ascii="Book Antiqua" w:hAnsi="Book Antiqua" w:cs="Segoe UI"/>
          <w:b/>
          <w:bCs/>
        </w:rPr>
        <w:t> Валентин Викторович </w:t>
      </w:r>
      <w:r>
        <w:rPr>
          <w:rStyle w:val="normaltextrun"/>
          <w:rFonts w:ascii="Book Antiqua" w:hAnsi="Book Antiqua" w:cs="Segoe UI"/>
        </w:rPr>
        <w:t>– советник директора ОАО «Магнитогорский метизно-калибровочный завод «ММК-МЕТИЗ» по интеграционной политике</w:t>
      </w: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normaltextrun"/>
          <w:rFonts w:ascii="Book Antiqua" w:hAnsi="Book Antiqua" w:cs="Segoe UI"/>
        </w:rPr>
        <w:t>(Решение Магнитогорского городского Собрания депутатов №71 от 29.04.2014)</w:t>
      </w: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353"/>
        <w:jc w:val="both"/>
        <w:textAlignment w:val="baseline"/>
        <w:rPr>
          <w:rFonts w:ascii="Book Antiqua" w:hAnsi="Book Antiqua" w:cs="Segoe UI"/>
        </w:rPr>
      </w:pPr>
      <w:r>
        <w:rPr>
          <w:rStyle w:val="normaltextrun"/>
          <w:rFonts w:ascii="Book Antiqua" w:hAnsi="Book Antiqua" w:cs="Segoe UI"/>
          <w:b/>
          <w:bCs/>
        </w:rPr>
        <w:t>Сидорова Галина Федоровна</w:t>
      </w:r>
      <w:r>
        <w:rPr>
          <w:rStyle w:val="normaltextrun"/>
          <w:rFonts w:ascii="Book Antiqua" w:hAnsi="Book Antiqua" w:cs="Segoe UI"/>
        </w:rPr>
        <w:t> – преподаватель МБОУДОД «Дом музыки» (ДШИ) (Решение Магнитогорского городского Собрания депутатов №72 от 29.04.2014)</w:t>
      </w: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eop"/>
          <w:rFonts w:ascii="Book Antiqua" w:hAnsi="Book Antiqua" w:cs="Segoe UI"/>
        </w:rPr>
        <w:lastRenderedPageBreak/>
        <w:t> </w:t>
      </w:r>
    </w:p>
    <w:p w:rsidR="00782200" w:rsidRDefault="00782200" w:rsidP="00782200">
      <w:pPr>
        <w:pStyle w:val="paragraph"/>
        <w:numPr>
          <w:ilvl w:val="0"/>
          <w:numId w:val="11"/>
        </w:numPr>
        <w:spacing w:before="0" w:beforeAutospacing="0" w:after="0" w:afterAutospacing="0"/>
        <w:ind w:left="0" w:firstLine="353"/>
        <w:jc w:val="both"/>
        <w:textAlignment w:val="baseline"/>
        <w:rPr>
          <w:rFonts w:ascii="Book Antiqua" w:hAnsi="Book Antiqua" w:cs="Segoe UI"/>
        </w:rPr>
      </w:pPr>
      <w:r>
        <w:rPr>
          <w:rStyle w:val="normaltextrun"/>
          <w:rFonts w:ascii="Book Antiqua" w:hAnsi="Book Antiqua" w:cs="Segoe UI"/>
          <w:b/>
          <w:bCs/>
        </w:rPr>
        <w:t>Андреева Ирина Владимировна</w:t>
      </w:r>
      <w:r>
        <w:rPr>
          <w:rStyle w:val="normaltextrun"/>
          <w:rFonts w:ascii="Book Antiqua" w:hAnsi="Book Antiqua" w:cs="Segoe UI"/>
        </w:rPr>
        <w:t> – педагог-организатор МАОУ дополнительного образования детей «Дворец творчества детей и молодежи» </w:t>
      </w: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normaltextrun"/>
          <w:rFonts w:ascii="Book Antiqua" w:hAnsi="Book Antiqua" w:cs="Segoe UI"/>
        </w:rPr>
        <w:t>(Решение Магнитогорского городского Собрания депутатов №73 от 29.04.2014)</w:t>
      </w: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353"/>
        <w:jc w:val="both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spellingerror"/>
          <w:rFonts w:ascii="Book Antiqua" w:hAnsi="Book Antiqua" w:cs="Calibri"/>
          <w:b/>
          <w:bCs/>
        </w:rPr>
        <w:t>Леконцев</w:t>
      </w:r>
      <w:proofErr w:type="spellEnd"/>
      <w:r>
        <w:rPr>
          <w:rStyle w:val="normaltextrun"/>
          <w:rFonts w:ascii="Book Antiqua" w:hAnsi="Book Antiqua" w:cs="Calibri"/>
          <w:b/>
          <w:bCs/>
        </w:rPr>
        <w:t> Сергей Иванович</w:t>
      </w:r>
      <w:r>
        <w:rPr>
          <w:rStyle w:val="normaltextrun"/>
          <w:rFonts w:ascii="Book Antiqua" w:hAnsi="Book Antiqua" w:cs="Calibri"/>
        </w:rPr>
        <w:t> – пенсионер, бывший заместитель директор</w:t>
      </w:r>
      <w:proofErr w:type="gramStart"/>
      <w:r>
        <w:rPr>
          <w:rStyle w:val="normaltextrun"/>
          <w:rFonts w:ascii="Book Antiqua" w:hAnsi="Book Antiqua" w:cs="Calibri"/>
        </w:rPr>
        <w:t>а ООО</w:t>
      </w:r>
      <w:proofErr w:type="gramEnd"/>
      <w:r>
        <w:rPr>
          <w:rStyle w:val="normaltextrun"/>
          <w:rFonts w:ascii="Book Antiqua" w:hAnsi="Book Antiqua" w:cs="Calibri"/>
        </w:rPr>
        <w:t xml:space="preserve"> «</w:t>
      </w:r>
      <w:r>
        <w:rPr>
          <w:rStyle w:val="contextualspellingandgrammarerror"/>
          <w:rFonts w:ascii="Book Antiqua" w:hAnsi="Book Antiqua" w:cs="Calibri"/>
        </w:rPr>
        <w:t>ММЗ»      (</w:t>
      </w:r>
      <w:r>
        <w:rPr>
          <w:rStyle w:val="normaltextrun"/>
          <w:rFonts w:ascii="Book Antiqua" w:hAnsi="Book Antiqua" w:cs="Calibri"/>
        </w:rPr>
        <w:t>Решение Магнитогорского городского Собрания депутатов №74 от 29.04.2014)</w:t>
      </w:r>
      <w:r>
        <w:rPr>
          <w:rStyle w:val="eop"/>
          <w:rFonts w:ascii="Book Antiqua" w:hAnsi="Book Antiqua" w:cs="Calibri"/>
        </w:rPr>
        <w:t> </w:t>
      </w:r>
    </w:p>
    <w:p w:rsidR="00782200" w:rsidRDefault="00782200" w:rsidP="007822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normaltextrun"/>
          <w:rFonts w:ascii="Book Antiqua" w:hAnsi="Book Antiqua" w:cs="Segoe UI"/>
          <w:color w:val="FF0000"/>
        </w:rPr>
        <w:t>Умер 05.10.2020 г.</w:t>
      </w:r>
      <w:r>
        <w:rPr>
          <w:rStyle w:val="eop"/>
          <w:rFonts w:ascii="Book Antiqua" w:hAnsi="Book Antiqua" w:cs="Segoe UI"/>
          <w:color w:val="FF0000"/>
        </w:rPr>
        <w:t> </w:t>
      </w:r>
    </w:p>
    <w:p w:rsidR="00782200" w:rsidRDefault="00782200" w:rsidP="0078220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numPr>
          <w:ilvl w:val="0"/>
          <w:numId w:val="13"/>
        </w:numPr>
        <w:spacing w:before="0" w:beforeAutospacing="0" w:after="0" w:afterAutospacing="0"/>
        <w:ind w:left="0" w:firstLine="353"/>
        <w:jc w:val="both"/>
        <w:textAlignment w:val="baseline"/>
        <w:rPr>
          <w:rFonts w:ascii="Book Antiqua" w:hAnsi="Book Antiqua" w:cs="Segoe UI"/>
        </w:rPr>
      </w:pPr>
      <w:proofErr w:type="spellStart"/>
      <w:r>
        <w:rPr>
          <w:rStyle w:val="spellingerror"/>
          <w:rFonts w:ascii="Book Antiqua" w:hAnsi="Book Antiqua" w:cs="Segoe UI"/>
          <w:b/>
          <w:bCs/>
        </w:rPr>
        <w:t>Гампер</w:t>
      </w:r>
      <w:proofErr w:type="spellEnd"/>
      <w:r>
        <w:rPr>
          <w:rStyle w:val="normaltextrun"/>
          <w:rFonts w:ascii="Book Antiqua" w:hAnsi="Book Antiqua" w:cs="Segoe UI"/>
          <w:b/>
          <w:bCs/>
        </w:rPr>
        <w:t> Любовь Тимофеевна</w:t>
      </w:r>
      <w:r>
        <w:rPr>
          <w:rStyle w:val="normaltextrun"/>
          <w:rFonts w:ascii="Book Antiqua" w:hAnsi="Book Antiqua" w:cs="Segoe UI"/>
        </w:rPr>
        <w:t> - председатель Магнитогорского отделения Ассоциации юристов России          </w:t>
      </w:r>
      <w:r>
        <w:rPr>
          <w:rStyle w:val="contextualspellingandgrammarerror"/>
          <w:rFonts w:ascii="Book Antiqua" w:hAnsi="Book Antiqua" w:cs="Segoe UI"/>
        </w:rPr>
        <w:t>   (</w:t>
      </w:r>
      <w:r>
        <w:rPr>
          <w:rStyle w:val="normaltextrun"/>
          <w:rFonts w:ascii="Book Antiqua" w:hAnsi="Book Antiqua" w:cs="Segoe UI"/>
        </w:rPr>
        <w:t>Решение Магнитогорского городского Собрания депутатов №110 от 23.06.2015)</w:t>
      </w: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normaltextrun"/>
          <w:rFonts w:ascii="Book Antiqua" w:hAnsi="Book Antiqua" w:cs="Segoe UI"/>
          <w:color w:val="FF0000"/>
        </w:rPr>
        <w:t>Умерла 18.10.2020 г.</w:t>
      </w:r>
      <w:r>
        <w:rPr>
          <w:rStyle w:val="eop"/>
          <w:rFonts w:ascii="Book Antiqua" w:hAnsi="Book Antiqua" w:cs="Segoe UI"/>
          <w:color w:val="FF0000"/>
        </w:rPr>
        <w:t> </w:t>
      </w:r>
    </w:p>
    <w:p w:rsidR="00782200" w:rsidRDefault="00782200" w:rsidP="0078220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numPr>
          <w:ilvl w:val="0"/>
          <w:numId w:val="14"/>
        </w:numPr>
        <w:spacing w:before="0" w:beforeAutospacing="0" w:after="0" w:afterAutospacing="0"/>
        <w:ind w:left="0" w:firstLine="353"/>
        <w:jc w:val="both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spellingerror"/>
          <w:rFonts w:ascii="Book Antiqua" w:hAnsi="Book Antiqua" w:cs="Calibri"/>
          <w:b/>
          <w:bCs/>
        </w:rPr>
        <w:t>Жемчуева</w:t>
      </w:r>
      <w:proofErr w:type="spellEnd"/>
      <w:r>
        <w:rPr>
          <w:rStyle w:val="normaltextrun"/>
          <w:rFonts w:ascii="Book Antiqua" w:hAnsi="Book Antiqua" w:cs="Calibri"/>
          <w:b/>
          <w:bCs/>
        </w:rPr>
        <w:t> Марина Анатольевна</w:t>
      </w:r>
      <w:r>
        <w:rPr>
          <w:rStyle w:val="normaltextrun"/>
          <w:rFonts w:ascii="Book Antiqua" w:hAnsi="Book Antiqua" w:cs="Calibri"/>
        </w:rPr>
        <w:t> – до 2014 года главный бухгалтер ОАО «ММК» (Решение Магнитогорского городского Собрания депутатов №111 от 23.06.2015)</w:t>
      </w:r>
      <w:r>
        <w:rPr>
          <w:rStyle w:val="eop"/>
          <w:rFonts w:ascii="Book Antiqua" w:hAnsi="Book Antiqua" w:cs="Calibri"/>
        </w:rPr>
        <w:t> </w:t>
      </w:r>
    </w:p>
    <w:p w:rsidR="00782200" w:rsidRDefault="00782200" w:rsidP="0078220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numPr>
          <w:ilvl w:val="0"/>
          <w:numId w:val="15"/>
        </w:numPr>
        <w:spacing w:before="0" w:beforeAutospacing="0" w:after="0" w:afterAutospacing="0"/>
        <w:ind w:left="0" w:firstLine="353"/>
        <w:jc w:val="both"/>
        <w:textAlignment w:val="baseline"/>
        <w:rPr>
          <w:rFonts w:ascii="Book Antiqua" w:hAnsi="Book Antiqua" w:cs="Segoe UI"/>
        </w:rPr>
      </w:pPr>
      <w:r>
        <w:rPr>
          <w:rStyle w:val="normaltextrun"/>
          <w:rFonts w:ascii="Book Antiqua" w:hAnsi="Book Antiqua" w:cs="Segoe UI"/>
          <w:b/>
          <w:bCs/>
        </w:rPr>
        <w:t>Даниленко Николай Иванович</w:t>
      </w:r>
      <w:r>
        <w:rPr>
          <w:rStyle w:val="normaltextrun"/>
          <w:rFonts w:ascii="Book Antiqua" w:hAnsi="Book Antiqua" w:cs="Segoe UI"/>
        </w:rPr>
        <w:t xml:space="preserve"> – помощник депутата Законодательного собрания Челябинской области, председателя Совета директоров ОАО «ММК» В.Ф. </w:t>
      </w:r>
      <w:proofErr w:type="spellStart"/>
      <w:r>
        <w:rPr>
          <w:rStyle w:val="normaltextrun"/>
          <w:rFonts w:ascii="Book Antiqua" w:hAnsi="Book Antiqua" w:cs="Segoe UI"/>
        </w:rPr>
        <w:t>Рашникова</w:t>
      </w:r>
      <w:proofErr w:type="spellEnd"/>
      <w:r>
        <w:rPr>
          <w:rStyle w:val="normaltextrun"/>
          <w:rFonts w:ascii="Book Antiqua" w:hAnsi="Book Antiqua" w:cs="Segoe UI"/>
        </w:rPr>
        <w:t> </w:t>
      </w: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normaltextrun"/>
          <w:rFonts w:ascii="Book Antiqua" w:hAnsi="Book Antiqua" w:cs="Segoe UI"/>
        </w:rPr>
        <w:t>(Решение Магнитогорского городского Собрания депутатов №112 от 23.06.2015)  </w:t>
      </w: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numPr>
          <w:ilvl w:val="0"/>
          <w:numId w:val="16"/>
        </w:numPr>
        <w:spacing w:before="0" w:beforeAutospacing="0" w:after="0" w:afterAutospacing="0"/>
        <w:ind w:left="0" w:firstLine="353"/>
        <w:jc w:val="both"/>
        <w:textAlignment w:val="baseline"/>
        <w:rPr>
          <w:rFonts w:ascii="Book Antiqua" w:hAnsi="Book Antiqua" w:cs="Segoe UI"/>
        </w:rPr>
      </w:pPr>
      <w:proofErr w:type="spellStart"/>
      <w:r>
        <w:rPr>
          <w:rStyle w:val="normaltextrun"/>
          <w:rFonts w:ascii="Book Antiqua" w:hAnsi="Book Antiqua" w:cs="Segoe UI"/>
          <w:b/>
          <w:bCs/>
        </w:rPr>
        <w:t>Кац</w:t>
      </w:r>
      <w:proofErr w:type="spellEnd"/>
      <w:r>
        <w:rPr>
          <w:rStyle w:val="normaltextrun"/>
          <w:rFonts w:ascii="Book Antiqua" w:hAnsi="Book Antiqua" w:cs="Segoe UI"/>
          <w:b/>
          <w:bCs/>
        </w:rPr>
        <w:t xml:space="preserve"> Валерий Борисович</w:t>
      </w:r>
      <w:r>
        <w:rPr>
          <w:rStyle w:val="normaltextrun"/>
          <w:rFonts w:ascii="Book Antiqua" w:hAnsi="Book Antiqua" w:cs="Segoe UI"/>
        </w:rPr>
        <w:t> – заведующий приемным отделением АНО «Центральная медико-санитарная часть» </w:t>
      </w: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normaltextrun"/>
          <w:rFonts w:ascii="Book Antiqua" w:hAnsi="Book Antiqua" w:cs="Segoe UI"/>
        </w:rPr>
        <w:t>(Решение Магнитогорского городского Собрания депутатов №113 от 23.06.2015)</w:t>
      </w: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normaltextrun"/>
          <w:rFonts w:ascii="Book Antiqua" w:hAnsi="Book Antiqua" w:cs="Segoe UI"/>
          <w:color w:val="FF0000"/>
        </w:rPr>
        <w:t>Умер 17.10.2020 г.</w:t>
      </w:r>
      <w:r>
        <w:rPr>
          <w:rStyle w:val="eop"/>
          <w:rFonts w:ascii="Book Antiqua" w:hAnsi="Book Antiqua" w:cs="Segoe UI"/>
          <w:color w:val="FF0000"/>
        </w:rPr>
        <w:t> </w:t>
      </w:r>
    </w:p>
    <w:p w:rsidR="00782200" w:rsidRDefault="00782200" w:rsidP="0078220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numPr>
          <w:ilvl w:val="0"/>
          <w:numId w:val="17"/>
        </w:numPr>
        <w:spacing w:before="0" w:beforeAutospacing="0" w:after="0" w:afterAutospacing="0"/>
        <w:ind w:left="0" w:firstLine="353"/>
        <w:jc w:val="both"/>
        <w:textAlignment w:val="baseline"/>
        <w:rPr>
          <w:rFonts w:ascii="Book Antiqua" w:hAnsi="Book Antiqua" w:cs="Segoe UI"/>
        </w:rPr>
      </w:pPr>
      <w:r>
        <w:rPr>
          <w:rStyle w:val="normaltextrun"/>
          <w:rFonts w:ascii="Book Antiqua" w:hAnsi="Book Antiqua" w:cs="Segoe UI"/>
          <w:b/>
          <w:bCs/>
        </w:rPr>
        <w:t>Антонюк Валентин Владимирович</w:t>
      </w:r>
      <w:r>
        <w:rPr>
          <w:rStyle w:val="normaltextrun"/>
          <w:rFonts w:ascii="Book Antiqua" w:hAnsi="Book Antiqua" w:cs="Segoe UI"/>
        </w:rPr>
        <w:t> – до 2014 года директор по капитальному строительству ОАО «ММК» </w:t>
      </w: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normaltextrun"/>
          <w:rFonts w:ascii="Book Antiqua" w:hAnsi="Book Antiqua" w:cs="Segoe UI"/>
        </w:rPr>
        <w:t>(Решение Магнитогорского городского Собрания депутатов №114 от 23.06.2015) </w:t>
      </w: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spacing w:before="0" w:beforeAutospacing="0" w:after="0" w:afterAutospacing="0"/>
        <w:ind w:firstLine="278"/>
        <w:jc w:val="both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numPr>
          <w:ilvl w:val="0"/>
          <w:numId w:val="18"/>
        </w:numPr>
        <w:spacing w:before="0" w:beforeAutospacing="0" w:after="0" w:afterAutospacing="0"/>
        <w:ind w:left="0" w:firstLine="353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Book Antiqua" w:hAnsi="Book Antiqua" w:cs="Calibri"/>
          <w:b/>
          <w:bCs/>
        </w:rPr>
        <w:t>Титов Александр Васильевич</w:t>
      </w:r>
      <w:r>
        <w:rPr>
          <w:rStyle w:val="normaltextrun"/>
          <w:b/>
          <w:bCs/>
        </w:rPr>
        <w:t> </w:t>
      </w:r>
      <w:r>
        <w:rPr>
          <w:rStyle w:val="normaltextrun"/>
          <w:rFonts w:ascii="Book Antiqua" w:hAnsi="Book Antiqua" w:cs="Calibri"/>
        </w:rPr>
        <w:t xml:space="preserve">– председатель комиссии по работе с ветеранами профсоюзного комитета ММК. </w:t>
      </w:r>
      <w:r>
        <w:rPr>
          <w:rStyle w:val="normaltextrun"/>
        </w:rPr>
        <w:t> </w:t>
      </w:r>
      <w:r>
        <w:rPr>
          <w:rStyle w:val="normaltextrun"/>
          <w:rFonts w:ascii="Book Antiqua" w:hAnsi="Book Antiqua" w:cs="Book Antiqua"/>
        </w:rPr>
        <w:t xml:space="preserve"> Более 40 лет трудится на Магнитогорском металлургическом комбинате</w:t>
      </w:r>
      <w:r>
        <w:rPr>
          <w:rStyle w:val="normaltextrun"/>
          <w:rFonts w:ascii="Book Antiqua" w:hAnsi="Book Antiqua" w:cs="Calibri"/>
        </w:rPr>
        <w:t>.</w:t>
      </w:r>
      <w:r>
        <w:rPr>
          <w:rStyle w:val="eop"/>
          <w:rFonts w:ascii="Book Antiqua" w:hAnsi="Book Antiqua" w:cs="Calibri"/>
        </w:rPr>
        <w:t> </w:t>
      </w:r>
    </w:p>
    <w:p w:rsidR="00782200" w:rsidRDefault="00782200" w:rsidP="007822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normaltextrun"/>
          <w:rFonts w:ascii="Book Antiqua" w:hAnsi="Book Antiqua" w:cs="Segoe UI"/>
        </w:rPr>
        <w:t>За заслуги в области металлургии, повышение эффективности производства и качества продукции награжден медалью «</w:t>
      </w:r>
      <w:hyperlink r:id="rId5" w:tgtFrame="_blank" w:history="1">
        <w:r>
          <w:rPr>
            <w:rStyle w:val="normaltextrun"/>
            <w:rFonts w:ascii="Book Antiqua" w:hAnsi="Book Antiqua" w:cs="Segoe UI"/>
            <w:color w:val="000000"/>
            <w:u w:val="single"/>
          </w:rPr>
          <w:t>За трудовую доблесть</w:t>
        </w:r>
      </w:hyperlink>
      <w:r>
        <w:rPr>
          <w:rStyle w:val="normaltextrun"/>
          <w:rFonts w:ascii="Book Antiqua" w:hAnsi="Book Antiqua" w:cs="Segoe UI"/>
        </w:rPr>
        <w:t>», орденом Трудового Красного Знамени, имеет звание «</w:t>
      </w:r>
      <w:hyperlink r:id="rId6" w:tgtFrame="_blank" w:history="1">
        <w:r>
          <w:rPr>
            <w:rStyle w:val="normaltextrun"/>
            <w:rFonts w:ascii="Book Antiqua" w:hAnsi="Book Antiqua" w:cs="Segoe UI"/>
            <w:color w:val="000000"/>
            <w:u w:val="single"/>
          </w:rPr>
          <w:t>Почётный металлург</w:t>
        </w:r>
      </w:hyperlink>
      <w:r>
        <w:rPr>
          <w:rStyle w:val="normaltextrun"/>
          <w:rFonts w:ascii="Book Antiqua" w:hAnsi="Book Antiqua" w:cs="Segoe UI"/>
        </w:rPr>
        <w:t>»</w:t>
      </w: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normaltextrun"/>
          <w:rFonts w:ascii="Book Antiqua" w:hAnsi="Book Antiqua" w:cs="Segoe UI"/>
        </w:rPr>
        <w:t>(Решение Магнитогорского городского Собрания депутатов № 92 от 30.05.2017).</w:t>
      </w: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spacing w:before="0" w:beforeAutospacing="0" w:after="0" w:afterAutospacing="0"/>
        <w:ind w:firstLine="278"/>
        <w:jc w:val="both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numPr>
          <w:ilvl w:val="0"/>
          <w:numId w:val="19"/>
        </w:numPr>
        <w:spacing w:before="0" w:beforeAutospacing="0" w:after="0" w:afterAutospacing="0"/>
        <w:ind w:left="0" w:firstLine="353"/>
        <w:jc w:val="both"/>
        <w:textAlignment w:val="baseline"/>
        <w:rPr>
          <w:rFonts w:ascii="Book Antiqua" w:hAnsi="Book Antiqua" w:cs="Segoe UI"/>
        </w:rPr>
      </w:pPr>
      <w:proofErr w:type="spellStart"/>
      <w:r>
        <w:rPr>
          <w:rStyle w:val="spellingerror"/>
          <w:rFonts w:ascii="Book Antiqua" w:hAnsi="Book Antiqua" w:cs="Segoe UI"/>
          <w:b/>
          <w:bCs/>
        </w:rPr>
        <w:t>Гладских</w:t>
      </w:r>
      <w:proofErr w:type="spellEnd"/>
      <w:r>
        <w:rPr>
          <w:rStyle w:val="normaltextrun"/>
          <w:rFonts w:ascii="Book Antiqua" w:hAnsi="Book Antiqua" w:cs="Segoe UI"/>
          <w:b/>
          <w:bCs/>
        </w:rPr>
        <w:t> Владимир Иванович</w:t>
      </w:r>
      <w:r>
        <w:rPr>
          <w:rStyle w:val="normaltextrun"/>
          <w:b/>
          <w:bCs/>
        </w:rPr>
        <w:t> </w:t>
      </w:r>
      <w:r>
        <w:rPr>
          <w:rStyle w:val="normaltextrun"/>
          <w:rFonts w:ascii="Book Antiqua" w:hAnsi="Book Antiqua" w:cs="Segoe UI"/>
        </w:rPr>
        <w:t>– начальник горно-обогатительного производства ОАО «</w:t>
      </w:r>
      <w:hyperlink r:id="rId7" w:tgtFrame="_blank" w:history="1">
        <w:r>
          <w:rPr>
            <w:rStyle w:val="normaltextrun"/>
            <w:rFonts w:ascii="Book Antiqua" w:hAnsi="Book Antiqua" w:cs="Segoe UI"/>
            <w:color w:val="000000"/>
            <w:u w:val="single"/>
          </w:rPr>
          <w:t>ММК</w:t>
        </w:r>
      </w:hyperlink>
      <w:r>
        <w:rPr>
          <w:rStyle w:val="normaltextrun"/>
          <w:rFonts w:ascii="Book Antiqua" w:hAnsi="Book Antiqua" w:cs="Segoe UI"/>
        </w:rPr>
        <w:t>». Трудовой стаж на ММК составляет более 36 лет.</w:t>
      </w: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normaltextrun"/>
          <w:rFonts w:ascii="Book Antiqua" w:hAnsi="Book Antiqua" w:cs="Segoe UI"/>
        </w:rPr>
        <w:t xml:space="preserve">В 2010-2015 годах был депутатом Законодательного Собрания Челябинской области. </w:t>
      </w:r>
      <w:proofErr w:type="gramStart"/>
      <w:r>
        <w:rPr>
          <w:rStyle w:val="normaltextrun"/>
          <w:rFonts w:ascii="Book Antiqua" w:hAnsi="Book Antiqua" w:cs="Segoe UI"/>
        </w:rPr>
        <w:t>Награжден</w:t>
      </w:r>
      <w:proofErr w:type="gramEnd"/>
      <w:r>
        <w:rPr>
          <w:rStyle w:val="normaltextrun"/>
          <w:rFonts w:ascii="Book Antiqua" w:hAnsi="Book Antiqua" w:cs="Segoe UI"/>
        </w:rPr>
        <w:t xml:space="preserve"> медалью Петра Великого «</w:t>
      </w:r>
      <w:hyperlink r:id="rId8" w:tgtFrame="_blank" w:history="1">
        <w:r>
          <w:rPr>
            <w:rStyle w:val="normaltextrun"/>
            <w:rFonts w:ascii="Book Antiqua" w:hAnsi="Book Antiqua" w:cs="Segoe UI"/>
            <w:color w:val="000000"/>
            <w:u w:val="single"/>
          </w:rPr>
          <w:t>За трудовую доблесть</w:t>
        </w:r>
      </w:hyperlink>
      <w:r>
        <w:rPr>
          <w:rStyle w:val="normaltextrun"/>
          <w:rFonts w:ascii="Book Antiqua" w:hAnsi="Book Antiqua" w:cs="Segoe UI"/>
        </w:rPr>
        <w:t>», медалью ордена «</w:t>
      </w:r>
      <w:hyperlink r:id="rId9" w:tgtFrame="_blank" w:history="1">
        <w:r>
          <w:rPr>
            <w:rStyle w:val="normaltextrun"/>
            <w:rFonts w:ascii="Book Antiqua" w:hAnsi="Book Antiqua" w:cs="Segoe UI"/>
            <w:color w:val="000000"/>
            <w:u w:val="single"/>
          </w:rPr>
          <w:t>За заслуги перед Отечеством</w:t>
        </w:r>
      </w:hyperlink>
      <w:r>
        <w:rPr>
          <w:rStyle w:val="normaltextrun"/>
          <w:rFonts w:ascii="Book Antiqua" w:hAnsi="Book Antiqua" w:cs="Segoe UI"/>
        </w:rPr>
        <w:t>» II степени. </w:t>
      </w: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normaltextrun"/>
          <w:rFonts w:ascii="Book Antiqua" w:hAnsi="Book Antiqua" w:cs="Segoe UI"/>
        </w:rPr>
        <w:t>(Решение Магнитогорского городского Собрания депутатов № 93 от 30.05.2017).</w:t>
      </w: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spacing w:before="0" w:beforeAutospacing="0" w:after="0" w:afterAutospacing="0"/>
        <w:ind w:firstLine="278"/>
        <w:jc w:val="both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numPr>
          <w:ilvl w:val="0"/>
          <w:numId w:val="20"/>
        </w:numPr>
        <w:spacing w:before="0" w:beforeAutospacing="0" w:after="0" w:afterAutospacing="0"/>
        <w:ind w:left="0" w:firstLine="353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Book Antiqua" w:hAnsi="Book Antiqua" w:cs="Calibri"/>
          <w:b/>
          <w:bCs/>
        </w:rPr>
        <w:lastRenderedPageBreak/>
        <w:t>Левицкий Владимир Лейбович</w:t>
      </w:r>
      <w:r>
        <w:rPr>
          <w:rStyle w:val="normaltextrun"/>
          <w:b/>
          <w:bCs/>
        </w:rPr>
        <w:t> </w:t>
      </w:r>
      <w:r>
        <w:rPr>
          <w:rStyle w:val="normaltextrun"/>
          <w:rFonts w:ascii="Book Antiqua" w:hAnsi="Book Antiqua" w:cs="Calibri"/>
        </w:rPr>
        <w:t>– почти 50 лет посвятил работе в сфере энергетики, на объектах ММК и города. Более 10 лет возглавлял трест «</w:t>
      </w:r>
      <w:hyperlink r:id="rId10" w:tgtFrame="_blank" w:history="1">
        <w:r>
          <w:rPr>
            <w:rStyle w:val="normaltextrun"/>
            <w:rFonts w:ascii="Book Antiqua" w:hAnsi="Book Antiqua" w:cs="Calibri"/>
            <w:color w:val="000000"/>
            <w:u w:val="single"/>
          </w:rPr>
          <w:t>Теплофикация</w:t>
        </w:r>
      </w:hyperlink>
      <w:r>
        <w:rPr>
          <w:rStyle w:val="normaltextrun"/>
          <w:rFonts w:ascii="Book Antiqua" w:hAnsi="Book Antiqua" w:cs="Calibri"/>
        </w:rPr>
        <w:t>». Внес большой вклад в стабильное и перспективное развитие теплоснабжения Магнитогорска.</w:t>
      </w:r>
      <w:r>
        <w:rPr>
          <w:rStyle w:val="eop"/>
          <w:rFonts w:ascii="Book Antiqua" w:hAnsi="Book Antiqua" w:cs="Calibri"/>
        </w:rPr>
        <w:t> </w:t>
      </w:r>
    </w:p>
    <w:p w:rsidR="00782200" w:rsidRDefault="00782200" w:rsidP="007822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normaltextrun"/>
          <w:rFonts w:ascii="Book Antiqua" w:hAnsi="Book Antiqua" w:cs="Segoe UI"/>
        </w:rPr>
        <w:t>Имеет звание «</w:t>
      </w:r>
      <w:hyperlink r:id="rId11" w:tgtFrame="_blank" w:history="1">
        <w:r>
          <w:rPr>
            <w:rStyle w:val="normaltextrun"/>
            <w:rFonts w:ascii="Book Antiqua" w:hAnsi="Book Antiqua" w:cs="Segoe UI"/>
            <w:color w:val="000000"/>
            <w:u w:val="single"/>
          </w:rPr>
          <w:t>Заслуженный работник жилищно-коммунального хозяйства РФ</w:t>
        </w:r>
      </w:hyperlink>
      <w:r>
        <w:rPr>
          <w:rStyle w:val="normaltextrun"/>
          <w:rFonts w:ascii="Book Antiqua" w:hAnsi="Book Antiqua" w:cs="Segoe UI"/>
        </w:rPr>
        <w:t>», медаль «</w:t>
      </w:r>
      <w:hyperlink r:id="rId12" w:tgtFrame="_blank" w:history="1">
        <w:r>
          <w:rPr>
            <w:rStyle w:val="normaltextrun"/>
            <w:rFonts w:ascii="Book Antiqua" w:hAnsi="Book Antiqua" w:cs="Segoe UI"/>
            <w:color w:val="000000"/>
            <w:u w:val="single"/>
          </w:rPr>
          <w:t>За доблестный труд</w:t>
        </w:r>
      </w:hyperlink>
      <w:r>
        <w:rPr>
          <w:rStyle w:val="normaltextrun"/>
          <w:rFonts w:ascii="Book Antiqua" w:hAnsi="Book Antiqua" w:cs="Segoe UI"/>
        </w:rPr>
        <w:t>», другие награды. </w:t>
      </w: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normaltextrun"/>
          <w:rFonts w:ascii="Book Antiqua" w:hAnsi="Book Antiqua" w:cs="Segoe UI"/>
        </w:rPr>
        <w:t>(Решение Магнитогорского городского Собрания депутатов № 94 от 30.05.2017).</w:t>
      </w: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normaltextrun"/>
          <w:rFonts w:ascii="Book Antiqua" w:hAnsi="Book Antiqua" w:cs="Segoe UI"/>
          <w:color w:val="333333"/>
        </w:rPr>
        <w:t>21. </w:t>
      </w:r>
      <w:proofErr w:type="spellStart"/>
      <w:r>
        <w:rPr>
          <w:rStyle w:val="spellingerror"/>
          <w:rFonts w:ascii="Book Antiqua" w:hAnsi="Book Antiqua" w:cs="Segoe UI"/>
          <w:b/>
          <w:bCs/>
          <w:color w:val="333333"/>
        </w:rPr>
        <w:t>Цыкунов</w:t>
      </w:r>
      <w:proofErr w:type="spellEnd"/>
      <w:r>
        <w:rPr>
          <w:rStyle w:val="normaltextrun"/>
          <w:rFonts w:ascii="Book Antiqua" w:hAnsi="Book Antiqua" w:cs="Segoe UI"/>
          <w:b/>
          <w:bCs/>
          <w:color w:val="333333"/>
        </w:rPr>
        <w:t> Анатолий Николаевич</w:t>
      </w:r>
      <w:r>
        <w:rPr>
          <w:rStyle w:val="normaltextrun"/>
          <w:color w:val="333333"/>
        </w:rPr>
        <w:t> </w:t>
      </w:r>
      <w:r>
        <w:rPr>
          <w:rStyle w:val="normaltextrun"/>
          <w:rFonts w:ascii="Book Antiqua" w:hAnsi="Book Antiqua" w:cs="Book Antiqua"/>
          <w:color w:val="333333"/>
        </w:rPr>
        <w:t>– прошёл трудовой путь от</w:t>
      </w:r>
      <w:r>
        <w:rPr>
          <w:rStyle w:val="normaltextrun"/>
          <w:rFonts w:ascii="Book Antiqua" w:hAnsi="Book Antiqua" w:cs="Segoe UI"/>
          <w:color w:val="333333"/>
        </w:rPr>
        <w:t> </w:t>
      </w:r>
      <w:r>
        <w:rPr>
          <w:rStyle w:val="contextualspellingandgrammarerror"/>
          <w:rFonts w:ascii="Book Antiqua" w:hAnsi="Book Antiqua" w:cs="Segoe UI"/>
          <w:color w:val="333333"/>
        </w:rPr>
        <w:t>помощника</w:t>
      </w:r>
      <w:r>
        <w:rPr>
          <w:rStyle w:val="contextualspellingandgrammarerror"/>
          <w:color w:val="333333"/>
        </w:rPr>
        <w:t> </w:t>
      </w:r>
      <w:r>
        <w:rPr>
          <w:rStyle w:val="contextualspellingandgrammarerror"/>
          <w:rFonts w:ascii="Book Antiqua" w:hAnsi="Book Antiqua" w:cs="Book Antiqua"/>
          <w:color w:val="333333"/>
        </w:rPr>
        <w:t xml:space="preserve"> машинист</w:t>
      </w:r>
      <w:r>
        <w:rPr>
          <w:rStyle w:val="contextualspellingandgrammarerror"/>
          <w:rFonts w:ascii="Book Antiqua" w:hAnsi="Book Antiqua" w:cs="Segoe UI"/>
          <w:color w:val="333333"/>
        </w:rPr>
        <w:t>а</w:t>
      </w:r>
      <w:r>
        <w:rPr>
          <w:rStyle w:val="normaltextrun"/>
          <w:rFonts w:ascii="Book Antiqua" w:hAnsi="Book Antiqua" w:cs="Segoe UI"/>
          <w:color w:val="333333"/>
        </w:rPr>
        <w:t> бурового станка на руднике горы Магнитной до одного из </w:t>
      </w:r>
      <w:r>
        <w:rPr>
          <w:rStyle w:val="contextualspellingandgrammarerror"/>
          <w:rFonts w:ascii="Book Antiqua" w:hAnsi="Book Antiqua" w:cs="Segoe UI"/>
          <w:color w:val="333333"/>
        </w:rPr>
        <w:t xml:space="preserve">руководителей </w:t>
      </w:r>
      <w:r>
        <w:rPr>
          <w:rStyle w:val="contextualspellingandgrammarerror"/>
          <w:color w:val="333333"/>
        </w:rPr>
        <w:t> </w:t>
      </w:r>
      <w:r>
        <w:rPr>
          <w:rStyle w:val="contextualspellingandgrammarerror"/>
          <w:rFonts w:ascii="Book Antiqua" w:hAnsi="Book Antiqua" w:cs="Book Antiqua"/>
          <w:color w:val="333333"/>
        </w:rPr>
        <w:t>ММ</w:t>
      </w:r>
      <w:r>
        <w:rPr>
          <w:rStyle w:val="contextualspellingandgrammarerror"/>
          <w:rFonts w:ascii="Book Antiqua" w:hAnsi="Book Antiqua" w:cs="Segoe UI"/>
          <w:color w:val="333333"/>
        </w:rPr>
        <w:t>К</w:t>
      </w:r>
      <w:r>
        <w:rPr>
          <w:rStyle w:val="normaltextrun"/>
          <w:rFonts w:ascii="Book Antiqua" w:hAnsi="Book Antiqua" w:cs="Segoe UI"/>
          <w:color w:val="333333"/>
        </w:rPr>
        <w:t>. В 70-х годах, когда запасы магнитной горы иссякали, он в должности начальника рудника изыскивал новые пути получения рудного сырья для производства. Работал председателем профкома, заместителем директора по труду и кадрам, секретарём парткома ММК.</w:t>
      </w:r>
      <w:r>
        <w:rPr>
          <w:rStyle w:val="eop"/>
          <w:rFonts w:ascii="Book Antiqua" w:hAnsi="Book Antiqua" w:cs="Segoe UI"/>
          <w:color w:val="333333"/>
        </w:rPr>
        <w:t> </w:t>
      </w:r>
    </w:p>
    <w:p w:rsidR="00782200" w:rsidRDefault="00782200" w:rsidP="0078220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normaltextrun"/>
          <w:rFonts w:ascii="Book Antiqua" w:hAnsi="Book Antiqua" w:cs="Segoe UI"/>
          <w:color w:val="333333"/>
        </w:rPr>
        <w:t>А.Н. </w:t>
      </w:r>
      <w:proofErr w:type="spellStart"/>
      <w:r>
        <w:rPr>
          <w:rStyle w:val="spellingerror"/>
          <w:rFonts w:ascii="Book Antiqua" w:hAnsi="Book Antiqua" w:cs="Segoe UI"/>
          <w:color w:val="333333"/>
        </w:rPr>
        <w:t>Цыкунов</w:t>
      </w:r>
      <w:proofErr w:type="spellEnd"/>
      <w:r>
        <w:rPr>
          <w:rStyle w:val="normaltextrun"/>
          <w:rFonts w:ascii="Book Antiqua" w:hAnsi="Book Antiqua" w:cs="Segoe UI"/>
          <w:color w:val="333333"/>
        </w:rPr>
        <w:t xml:space="preserve"> – автор многих технических разработок и изобретений. </w:t>
      </w:r>
      <w:proofErr w:type="gramStart"/>
      <w:r>
        <w:rPr>
          <w:rStyle w:val="normaltextrun"/>
          <w:rFonts w:ascii="Book Antiqua" w:hAnsi="Book Antiqua" w:cs="Segoe UI"/>
          <w:color w:val="333333"/>
        </w:rPr>
        <w:t>Награждён</w:t>
      </w:r>
      <w:proofErr w:type="gramEnd"/>
      <w:r>
        <w:rPr>
          <w:rStyle w:val="normaltextrun"/>
          <w:rFonts w:ascii="Book Antiqua" w:hAnsi="Book Antiqua" w:cs="Segoe UI"/>
          <w:color w:val="333333"/>
        </w:rPr>
        <w:t xml:space="preserve"> Орденом Трудового Красного Знамени, Орденом «Дружбы народов».</w:t>
      </w:r>
      <w:r>
        <w:rPr>
          <w:rStyle w:val="normaltextrun"/>
          <w:rFonts w:ascii="Book Antiqua" w:hAnsi="Book Antiqua" w:cs="Segoe UI"/>
        </w:rPr>
        <w:t> </w:t>
      </w: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normaltextrun"/>
          <w:rFonts w:ascii="Book Antiqua" w:hAnsi="Book Antiqua" w:cs="Segoe UI"/>
        </w:rPr>
        <w:t>(Решение Магнитогорского городского Собрания депутатов № 59 от 24.04.2018).</w:t>
      </w: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normaltextrun"/>
          <w:rFonts w:ascii="Book Antiqua" w:hAnsi="Book Antiqua" w:cs="Segoe UI"/>
        </w:rPr>
        <w:t>22.</w:t>
      </w:r>
      <w:r>
        <w:rPr>
          <w:rStyle w:val="normaltextrun"/>
          <w:rFonts w:ascii="Book Antiqua" w:hAnsi="Book Antiqua" w:cs="Segoe UI"/>
          <w:b/>
          <w:bCs/>
          <w:color w:val="333333"/>
        </w:rPr>
        <w:t>Анисимов Вячеслав Иванович</w:t>
      </w:r>
      <w:r>
        <w:rPr>
          <w:rStyle w:val="normaltextrun"/>
          <w:color w:val="333333"/>
        </w:rPr>
        <w:t> </w:t>
      </w:r>
      <w:r>
        <w:rPr>
          <w:rStyle w:val="normaltextrun"/>
          <w:rFonts w:ascii="Book Antiqua" w:hAnsi="Book Antiqua" w:cs="Book Antiqua"/>
          <w:color w:val="333333"/>
        </w:rPr>
        <w:t>– начал трудиться помощником экскаваторщика, прошел серьёзную школу обслуживания и ремонта всех основных технологических агрегатов ЛПЦ №5 ММК. Став начальником вновь построенного ЛПЦ №7 по произв</w:t>
      </w:r>
      <w:r>
        <w:rPr>
          <w:rStyle w:val="normaltextrun"/>
          <w:rFonts w:ascii="Book Antiqua" w:hAnsi="Book Antiqua" w:cs="Segoe UI"/>
          <w:color w:val="333333"/>
        </w:rPr>
        <w:t>одству гнутого металлопроката, успешно осваивал и внедрял новые, ранее не применяемые технологии, внёс множество рацпредложений. За это удостоен звания Лауреата премии Совета Министров СССР. Был главным ответственным лицом за реализацию самых масштабных проектов в чёрной металлургии страны – строительство ККЦ и стана «2000» горячей прокатки.</w:t>
      </w:r>
      <w:r>
        <w:rPr>
          <w:rStyle w:val="normaltextrun"/>
          <w:rFonts w:ascii="Book Antiqua" w:hAnsi="Book Antiqua" w:cs="Segoe UI"/>
        </w:rPr>
        <w:t> </w:t>
      </w:r>
      <w:r>
        <w:rPr>
          <w:rStyle w:val="eop"/>
          <w:rFonts w:ascii="Book Antiqua" w:hAnsi="Book Antiqua" w:cs="Segoe UI"/>
        </w:rPr>
        <w:t> </w:t>
      </w:r>
    </w:p>
    <w:p w:rsidR="008941EF" w:rsidRPr="008941EF" w:rsidRDefault="00782200" w:rsidP="0078220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Book Antiqua" w:hAnsi="Book Antiqua" w:cs="Segoe UI"/>
        </w:rPr>
      </w:pPr>
      <w:r>
        <w:rPr>
          <w:rStyle w:val="normaltextrun"/>
          <w:rFonts w:ascii="Book Antiqua" w:hAnsi="Book Antiqua" w:cs="Segoe UI"/>
        </w:rPr>
        <w:t>(Решение Магнитогорского городского Собрания депутатов № 60 от 24.04.2018).</w:t>
      </w:r>
    </w:p>
    <w:p w:rsidR="00782200" w:rsidRPr="008941EF" w:rsidRDefault="008941EF" w:rsidP="0078220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FF0000"/>
          <w:sz w:val="9"/>
          <w:szCs w:val="9"/>
        </w:rPr>
      </w:pPr>
      <w:r w:rsidRPr="008941EF">
        <w:rPr>
          <w:rStyle w:val="normaltextrun"/>
          <w:rFonts w:ascii="Book Antiqua" w:hAnsi="Book Antiqua" w:cs="Segoe UI"/>
          <w:color w:val="FF0000"/>
        </w:rPr>
        <w:t>Умер 13.04.2021 г.</w:t>
      </w:r>
      <w:r w:rsidR="00782200" w:rsidRPr="008941EF">
        <w:rPr>
          <w:rStyle w:val="eop"/>
          <w:rFonts w:ascii="Book Antiqua" w:hAnsi="Book Antiqua" w:cs="Segoe UI"/>
          <w:color w:val="FF0000"/>
        </w:rPr>
        <w:t> </w:t>
      </w:r>
    </w:p>
    <w:p w:rsidR="00782200" w:rsidRDefault="00782200" w:rsidP="0078220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eop"/>
          <w:rFonts w:ascii="Book Antiqua" w:hAnsi="Book Antiqua" w:cs="Segoe UI"/>
        </w:rPr>
        <w:t> </w:t>
      </w:r>
    </w:p>
    <w:p w:rsidR="00782200" w:rsidRDefault="00782200" w:rsidP="0078220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normaltextrun"/>
          <w:rFonts w:ascii="Book Antiqua" w:hAnsi="Book Antiqua" w:cs="Segoe UI"/>
          <w:color w:val="333333"/>
        </w:rPr>
        <w:t>23.</w:t>
      </w:r>
      <w:r>
        <w:rPr>
          <w:rStyle w:val="normaltextrun"/>
          <w:rFonts w:ascii="Book Antiqua" w:hAnsi="Book Antiqua" w:cs="Segoe UI"/>
          <w:b/>
          <w:bCs/>
          <w:color w:val="333333"/>
        </w:rPr>
        <w:t> </w:t>
      </w:r>
      <w:proofErr w:type="gramStart"/>
      <w:r>
        <w:rPr>
          <w:rStyle w:val="contextualspellingandgrammarerror"/>
          <w:rFonts w:ascii="Book Antiqua" w:hAnsi="Book Antiqua" w:cs="Segoe UI"/>
          <w:b/>
          <w:bCs/>
          <w:color w:val="333333"/>
        </w:rPr>
        <w:t>Чернев</w:t>
      </w:r>
      <w:proofErr w:type="gramEnd"/>
      <w:r>
        <w:rPr>
          <w:rStyle w:val="normaltextrun"/>
          <w:rFonts w:ascii="Book Antiqua" w:hAnsi="Book Antiqua" w:cs="Segoe UI"/>
          <w:b/>
          <w:bCs/>
          <w:color w:val="333333"/>
        </w:rPr>
        <w:t> Александр Васильевич</w:t>
      </w:r>
      <w:r>
        <w:rPr>
          <w:rStyle w:val="normaltextrun"/>
          <w:color w:val="333333"/>
        </w:rPr>
        <w:t> </w:t>
      </w:r>
      <w:r>
        <w:rPr>
          <w:rStyle w:val="normaltextrun"/>
          <w:rFonts w:ascii="Book Antiqua" w:hAnsi="Book Antiqua" w:cs="Book Antiqua"/>
          <w:color w:val="333333"/>
        </w:rPr>
        <w:t>– внёс большой личный вклад в развитие жилищно-коммунал</w:t>
      </w:r>
      <w:r>
        <w:rPr>
          <w:rStyle w:val="normaltextrun"/>
          <w:rFonts w:ascii="Book Antiqua" w:hAnsi="Book Antiqua" w:cs="Segoe UI"/>
          <w:color w:val="333333"/>
        </w:rPr>
        <w:t>ьной сферы Магнитогорска. Два десятка лет руководил МП «</w:t>
      </w:r>
      <w:proofErr w:type="spellStart"/>
      <w:r>
        <w:rPr>
          <w:rStyle w:val="spellingerror"/>
          <w:rFonts w:ascii="Book Antiqua" w:hAnsi="Book Antiqua" w:cs="Segoe UI"/>
          <w:color w:val="333333"/>
        </w:rPr>
        <w:t>Горэлектросеть</w:t>
      </w:r>
      <w:proofErr w:type="spellEnd"/>
      <w:r>
        <w:rPr>
          <w:rStyle w:val="normaltextrun"/>
          <w:rFonts w:ascii="Book Antiqua" w:hAnsi="Book Antiqua" w:cs="Segoe UI"/>
          <w:color w:val="333333"/>
        </w:rPr>
        <w:t xml:space="preserve">» в должности заместителя директора по капремонту и реконструкции. Под его непосредственным руководством вводились новые подстанции, реконструировались стратегически важные </w:t>
      </w:r>
      <w:proofErr w:type="spellStart"/>
      <w:r>
        <w:rPr>
          <w:rStyle w:val="normaltextrun"/>
          <w:rFonts w:ascii="Book Antiqua" w:hAnsi="Book Antiqua" w:cs="Segoe UI"/>
          <w:color w:val="333333"/>
        </w:rPr>
        <w:t>энергообъекты</w:t>
      </w:r>
      <w:proofErr w:type="spellEnd"/>
      <w:r>
        <w:rPr>
          <w:rStyle w:val="normaltextrun"/>
          <w:rFonts w:ascii="Book Antiqua" w:hAnsi="Book Antiqua" w:cs="Segoe UI"/>
          <w:color w:val="333333"/>
        </w:rPr>
        <w:t>.</w:t>
      </w:r>
      <w:r>
        <w:rPr>
          <w:rStyle w:val="eop"/>
          <w:rFonts w:ascii="Book Antiqua" w:hAnsi="Book Antiqua" w:cs="Segoe UI"/>
          <w:color w:val="333333"/>
        </w:rPr>
        <w:t> </w:t>
      </w:r>
    </w:p>
    <w:p w:rsidR="00782200" w:rsidRDefault="00782200" w:rsidP="0078220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Book Antiqua" w:hAnsi="Book Antiqua" w:cs="Segoe UI"/>
        </w:rPr>
      </w:pPr>
      <w:r>
        <w:rPr>
          <w:rStyle w:val="normaltextrun"/>
          <w:rFonts w:ascii="Book Antiqua" w:hAnsi="Book Antiqua" w:cs="Segoe UI"/>
        </w:rPr>
        <w:t>(Решение Магнитогорского городского Собрания депутатов № 61 от 24.04.2018).</w:t>
      </w:r>
    </w:p>
    <w:p w:rsidR="0088342E" w:rsidRDefault="0003752F" w:rsidP="0088342E">
      <w:pPr>
        <w:pStyle w:val="a3"/>
        <w:shd w:val="clear" w:color="auto" w:fill="FFFFFF"/>
        <w:contextualSpacing/>
        <w:jc w:val="both"/>
        <w:rPr>
          <w:rFonts w:ascii="Book Antiqua" w:hAnsi="Book Antiqua"/>
          <w:color w:val="333333"/>
        </w:rPr>
      </w:pPr>
      <w:r w:rsidRPr="0003752F">
        <w:rPr>
          <w:rStyle w:val="eop"/>
          <w:rFonts w:ascii="Book Antiqua" w:hAnsi="Book Antiqua" w:cs="Segoe UI"/>
        </w:rPr>
        <w:t xml:space="preserve">24. </w:t>
      </w:r>
      <w:proofErr w:type="spellStart"/>
      <w:r w:rsidRPr="0003752F">
        <w:rPr>
          <w:rFonts w:ascii="Book Antiqua" w:hAnsi="Book Antiqua"/>
          <w:b/>
        </w:rPr>
        <w:t>Мухаметзянов</w:t>
      </w:r>
      <w:proofErr w:type="spellEnd"/>
      <w:r w:rsidRPr="0003752F">
        <w:rPr>
          <w:rFonts w:ascii="Book Antiqua" w:hAnsi="Book Antiqua"/>
          <w:b/>
        </w:rPr>
        <w:t xml:space="preserve"> </w:t>
      </w:r>
      <w:proofErr w:type="spellStart"/>
      <w:r w:rsidRPr="0003752F">
        <w:rPr>
          <w:rFonts w:ascii="Book Antiqua" w:hAnsi="Book Antiqua"/>
          <w:b/>
        </w:rPr>
        <w:t>Фаик</w:t>
      </w:r>
      <w:proofErr w:type="spellEnd"/>
      <w:r w:rsidRPr="0003752F">
        <w:rPr>
          <w:rFonts w:ascii="Book Antiqua" w:hAnsi="Book Antiqua"/>
          <w:b/>
        </w:rPr>
        <w:t xml:space="preserve"> </w:t>
      </w:r>
      <w:proofErr w:type="spellStart"/>
      <w:r w:rsidRPr="0003752F">
        <w:rPr>
          <w:rFonts w:ascii="Book Antiqua" w:hAnsi="Book Antiqua"/>
          <w:b/>
        </w:rPr>
        <w:t>Абдулович</w:t>
      </w:r>
      <w:proofErr w:type="spellEnd"/>
      <w:r>
        <w:rPr>
          <w:rFonts w:ascii="Book Antiqua" w:hAnsi="Book Antiqua"/>
          <w:b/>
        </w:rPr>
        <w:t xml:space="preserve"> - </w:t>
      </w:r>
      <w:r w:rsidRPr="0003752F">
        <w:rPr>
          <w:rFonts w:ascii="Book Antiqua" w:hAnsi="Book Antiqua"/>
          <w:color w:val="333333"/>
        </w:rPr>
        <w:t>прошёл трудовой путь от каменщика до директора по строительству ММК. При его непосредственном участии завершено строительство стана 2000 горячей прокатки, сделано 20 технических изобретений, внедрено более 500 рационализаторских предложений</w:t>
      </w:r>
      <w:r>
        <w:rPr>
          <w:rFonts w:ascii="Book Antiqua" w:hAnsi="Book Antiqua"/>
          <w:color w:val="333333"/>
        </w:rPr>
        <w:t>.</w:t>
      </w:r>
      <w:r w:rsidRPr="0003752F">
        <w:rPr>
          <w:rFonts w:ascii="Book Antiqua" w:hAnsi="Book Antiqua"/>
          <w:color w:val="333333"/>
        </w:rPr>
        <w:t xml:space="preserve"> Имеет звание лучшего рационализатора в черной металлургии.</w:t>
      </w:r>
      <w:r>
        <w:rPr>
          <w:rFonts w:ascii="Book Antiqua" w:hAnsi="Book Antiqua"/>
          <w:color w:val="333333"/>
        </w:rPr>
        <w:t xml:space="preserve"> </w:t>
      </w:r>
      <w:r w:rsidRPr="0003752F">
        <w:rPr>
          <w:rFonts w:ascii="Book Antiqua" w:hAnsi="Book Antiqua"/>
          <w:color w:val="333333"/>
        </w:rPr>
        <w:t xml:space="preserve">С его участием введены в строй сотни тысяч кв. м жилья, социальные объекты, в том числе Дворец им. И.Х. </w:t>
      </w:r>
      <w:proofErr w:type="spellStart"/>
      <w:r w:rsidRPr="0003752F">
        <w:rPr>
          <w:rFonts w:ascii="Book Antiqua" w:hAnsi="Book Antiqua"/>
          <w:color w:val="333333"/>
        </w:rPr>
        <w:t>Ромазана</w:t>
      </w:r>
      <w:proofErr w:type="spellEnd"/>
      <w:r w:rsidRPr="0003752F">
        <w:rPr>
          <w:rFonts w:ascii="Book Antiqua" w:hAnsi="Book Antiqua"/>
          <w:color w:val="333333"/>
        </w:rPr>
        <w:t>, школа №59. С 1996 по 2001 год был первым председателем Магнитогорского городского Собрания. В эти годы закладывалась основа нормативной правовой базы местного самоуправления в нашем городе. Имеет звание «Заслуженный строитель России».</w:t>
      </w:r>
    </w:p>
    <w:p w:rsidR="0088342E" w:rsidRDefault="0088342E" w:rsidP="0088342E">
      <w:pPr>
        <w:pStyle w:val="a3"/>
        <w:shd w:val="clear" w:color="auto" w:fill="FFFFFF"/>
        <w:contextualSpacing/>
        <w:jc w:val="both"/>
        <w:rPr>
          <w:rStyle w:val="eop"/>
          <w:rFonts w:ascii="Book Antiqua" w:hAnsi="Book Antiqua" w:cs="Segoe UI"/>
        </w:rPr>
      </w:pPr>
      <w:r>
        <w:rPr>
          <w:rStyle w:val="normaltextrun"/>
          <w:rFonts w:ascii="Book Antiqua" w:hAnsi="Book Antiqua" w:cs="Segoe UI"/>
        </w:rPr>
        <w:t>(Решение Магнитогорского городского Собрания депутатов № 74 от 28.05.2019)</w:t>
      </w:r>
    </w:p>
    <w:p w:rsidR="0088342E" w:rsidRPr="0003752F" w:rsidRDefault="0088342E" w:rsidP="0088342E">
      <w:pPr>
        <w:pStyle w:val="a3"/>
        <w:shd w:val="clear" w:color="auto" w:fill="FFFFFF"/>
        <w:jc w:val="both"/>
        <w:rPr>
          <w:rFonts w:ascii="Book Antiqua" w:hAnsi="Book Antiqua"/>
          <w:color w:val="333333"/>
        </w:rPr>
      </w:pPr>
    </w:p>
    <w:p w:rsidR="0003752F" w:rsidRDefault="0003752F" w:rsidP="0088342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 Antiqua" w:hAnsi="Book Antiqua"/>
          <w:b/>
        </w:rPr>
      </w:pPr>
    </w:p>
    <w:p w:rsidR="0003752F" w:rsidRPr="0003752F" w:rsidRDefault="0003752F" w:rsidP="0088342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 Antiqua" w:hAnsi="Book Antiqua"/>
        </w:rPr>
      </w:pPr>
    </w:p>
    <w:p w:rsidR="0003752F" w:rsidRPr="0003752F" w:rsidRDefault="0003752F" w:rsidP="0088342E">
      <w:pPr>
        <w:pStyle w:val="a3"/>
        <w:shd w:val="clear" w:color="auto" w:fill="FFFFFF"/>
        <w:contextualSpacing/>
        <w:jc w:val="both"/>
        <w:rPr>
          <w:rFonts w:ascii="Book Antiqua" w:hAnsi="Book Antiqua"/>
          <w:color w:val="333333"/>
        </w:rPr>
      </w:pPr>
      <w:r w:rsidRPr="0003752F">
        <w:rPr>
          <w:rFonts w:ascii="Book Antiqua" w:hAnsi="Book Antiqua"/>
        </w:rPr>
        <w:t xml:space="preserve">25. </w:t>
      </w:r>
      <w:proofErr w:type="spellStart"/>
      <w:r w:rsidRPr="0003752F">
        <w:rPr>
          <w:rFonts w:ascii="Book Antiqua" w:hAnsi="Book Antiqua"/>
          <w:b/>
        </w:rPr>
        <w:t>Валеев</w:t>
      </w:r>
      <w:proofErr w:type="spellEnd"/>
      <w:r w:rsidRPr="0003752F">
        <w:rPr>
          <w:rFonts w:ascii="Book Antiqua" w:hAnsi="Book Antiqua"/>
          <w:b/>
        </w:rPr>
        <w:t xml:space="preserve"> </w:t>
      </w:r>
      <w:proofErr w:type="spellStart"/>
      <w:r w:rsidRPr="0003752F">
        <w:rPr>
          <w:rFonts w:ascii="Book Antiqua" w:hAnsi="Book Antiqua"/>
          <w:b/>
        </w:rPr>
        <w:t>Рауф</w:t>
      </w:r>
      <w:proofErr w:type="spellEnd"/>
      <w:r w:rsidRPr="0003752F">
        <w:rPr>
          <w:rFonts w:ascii="Book Antiqua" w:hAnsi="Book Antiqua"/>
          <w:b/>
        </w:rPr>
        <w:t xml:space="preserve"> </w:t>
      </w:r>
      <w:proofErr w:type="spellStart"/>
      <w:r w:rsidRPr="0003752F">
        <w:rPr>
          <w:rFonts w:ascii="Book Antiqua" w:hAnsi="Book Antiqua"/>
          <w:b/>
        </w:rPr>
        <w:t>Зинурович</w:t>
      </w:r>
      <w:proofErr w:type="spellEnd"/>
      <w:r>
        <w:rPr>
          <w:rFonts w:ascii="Book Antiqua" w:hAnsi="Book Antiqua"/>
          <w:b/>
        </w:rPr>
        <w:t xml:space="preserve"> - </w:t>
      </w:r>
      <w:r w:rsidRPr="0003752F">
        <w:rPr>
          <w:rFonts w:ascii="Book Antiqua" w:hAnsi="Book Antiqua"/>
          <w:color w:val="333333"/>
        </w:rPr>
        <w:t>дважды «Мастер спорта СССР» по классической борьбе и по самбо. Отличник физической культуры и спорта, Заслуженный тренер России.</w:t>
      </w:r>
      <w:r>
        <w:rPr>
          <w:rFonts w:ascii="Book Antiqua" w:hAnsi="Book Antiqua"/>
          <w:color w:val="333333"/>
        </w:rPr>
        <w:t xml:space="preserve"> С</w:t>
      </w:r>
      <w:r w:rsidRPr="0003752F">
        <w:rPr>
          <w:rFonts w:ascii="Book Antiqua" w:hAnsi="Book Antiqua"/>
          <w:color w:val="333333"/>
        </w:rPr>
        <w:t xml:space="preserve"> 2000 года первым в Уральском федеральном округе стал привлекать к занятию дзюдо детей и подростков с ограниченными возможностями здоровья.</w:t>
      </w:r>
      <w:r>
        <w:rPr>
          <w:rFonts w:ascii="Book Antiqua" w:hAnsi="Book Antiqua"/>
          <w:color w:val="333333"/>
        </w:rPr>
        <w:t xml:space="preserve"> </w:t>
      </w:r>
      <w:r w:rsidRPr="0003752F">
        <w:rPr>
          <w:rFonts w:ascii="Book Antiqua" w:hAnsi="Book Antiqua"/>
          <w:color w:val="333333"/>
        </w:rPr>
        <w:t xml:space="preserve">Среди его воспитанников – призеры и победители нескольких летних </w:t>
      </w:r>
      <w:proofErr w:type="spellStart"/>
      <w:r w:rsidRPr="0003752F">
        <w:rPr>
          <w:rFonts w:ascii="Book Antiqua" w:hAnsi="Book Antiqua"/>
          <w:color w:val="333333"/>
        </w:rPr>
        <w:t>Сурдлимпийских</w:t>
      </w:r>
      <w:proofErr w:type="spellEnd"/>
      <w:r w:rsidRPr="0003752F">
        <w:rPr>
          <w:rFonts w:ascii="Book Antiqua" w:hAnsi="Book Antiqua"/>
          <w:color w:val="333333"/>
        </w:rPr>
        <w:t xml:space="preserve"> игр,  Чемпионата Европы.</w:t>
      </w:r>
    </w:p>
    <w:p w:rsidR="0003752F" w:rsidRDefault="0003752F" w:rsidP="0088342E">
      <w:pPr>
        <w:pStyle w:val="a3"/>
        <w:shd w:val="clear" w:color="auto" w:fill="FFFFFF"/>
        <w:contextualSpacing/>
        <w:jc w:val="both"/>
        <w:rPr>
          <w:rFonts w:ascii="Book Antiqua" w:hAnsi="Book Antiqua"/>
          <w:color w:val="333333"/>
        </w:rPr>
      </w:pPr>
      <w:r w:rsidRPr="0003752F">
        <w:rPr>
          <w:rFonts w:ascii="Book Antiqua" w:hAnsi="Book Antiqua"/>
          <w:color w:val="333333"/>
        </w:rPr>
        <w:t xml:space="preserve">За время работы с инвалидами по слуху Р. </w:t>
      </w:r>
      <w:proofErr w:type="spellStart"/>
      <w:r w:rsidRPr="0003752F">
        <w:rPr>
          <w:rFonts w:ascii="Book Antiqua" w:hAnsi="Book Antiqua"/>
          <w:color w:val="333333"/>
        </w:rPr>
        <w:t>Валеевым</w:t>
      </w:r>
      <w:proofErr w:type="spellEnd"/>
      <w:r w:rsidRPr="0003752F">
        <w:rPr>
          <w:rFonts w:ascii="Book Antiqua" w:hAnsi="Book Antiqua"/>
          <w:color w:val="333333"/>
        </w:rPr>
        <w:t xml:space="preserve"> подготовлены шесть Заслуженных мастеров спорта, Мастер спорта международного класса, двадцать Мастеров спорта России.</w:t>
      </w:r>
    </w:p>
    <w:p w:rsidR="0088342E" w:rsidRDefault="0088342E" w:rsidP="0088342E">
      <w:pPr>
        <w:pStyle w:val="a3"/>
        <w:shd w:val="clear" w:color="auto" w:fill="FFFFFF"/>
        <w:contextualSpacing/>
        <w:jc w:val="both"/>
        <w:rPr>
          <w:rStyle w:val="eop"/>
          <w:rFonts w:ascii="Book Antiqua" w:hAnsi="Book Antiqua" w:cs="Segoe UI"/>
        </w:rPr>
      </w:pPr>
      <w:r>
        <w:rPr>
          <w:rStyle w:val="normaltextrun"/>
          <w:rFonts w:ascii="Book Antiqua" w:hAnsi="Book Antiqua" w:cs="Segoe UI"/>
        </w:rPr>
        <w:t>(Решение Магнитогорского городского Собрания депутатов № 75 от 28.05.2019)</w:t>
      </w:r>
    </w:p>
    <w:p w:rsidR="0003752F" w:rsidRPr="0003752F" w:rsidRDefault="0003752F" w:rsidP="0088342E">
      <w:pPr>
        <w:tabs>
          <w:tab w:val="left" w:pos="567"/>
          <w:tab w:val="left" w:pos="1525"/>
          <w:tab w:val="left" w:pos="3068"/>
        </w:tabs>
        <w:spacing w:after="0" w:line="240" w:lineRule="auto"/>
        <w:jc w:val="both"/>
        <w:rPr>
          <w:rFonts w:ascii="Book Antiqua" w:hAnsi="Book Antiqua"/>
        </w:rPr>
      </w:pPr>
    </w:p>
    <w:p w:rsidR="00FA471A" w:rsidRPr="00FA471A" w:rsidRDefault="0003752F" w:rsidP="0088342E">
      <w:pPr>
        <w:pStyle w:val="a3"/>
        <w:shd w:val="clear" w:color="auto" w:fill="FFFFFF"/>
        <w:contextualSpacing/>
        <w:jc w:val="both"/>
        <w:rPr>
          <w:rFonts w:ascii="Book Antiqua" w:hAnsi="Book Antiqua"/>
          <w:color w:val="333333"/>
        </w:rPr>
      </w:pPr>
      <w:r w:rsidRPr="0003752F">
        <w:rPr>
          <w:rFonts w:ascii="Book Antiqua" w:hAnsi="Book Antiqua"/>
        </w:rPr>
        <w:t xml:space="preserve">26. </w:t>
      </w:r>
      <w:proofErr w:type="spellStart"/>
      <w:r w:rsidRPr="0003752F">
        <w:rPr>
          <w:rFonts w:ascii="Book Antiqua" w:hAnsi="Book Antiqua"/>
          <w:b/>
        </w:rPr>
        <w:t>Маструев</w:t>
      </w:r>
      <w:proofErr w:type="spellEnd"/>
      <w:r w:rsidRPr="0003752F">
        <w:rPr>
          <w:rFonts w:ascii="Book Antiqua" w:hAnsi="Book Antiqua"/>
          <w:b/>
        </w:rPr>
        <w:t xml:space="preserve"> Александр Леонидович</w:t>
      </w:r>
      <w:r w:rsidR="00FA471A">
        <w:rPr>
          <w:rFonts w:ascii="Book Antiqua" w:hAnsi="Book Antiqua"/>
          <w:b/>
        </w:rPr>
        <w:t xml:space="preserve"> - </w:t>
      </w:r>
      <w:r w:rsidR="00FA471A" w:rsidRPr="00FA471A">
        <w:rPr>
          <w:rFonts w:ascii="Book Antiqua" w:hAnsi="Book Antiqua"/>
          <w:color w:val="333333"/>
        </w:rPr>
        <w:t>прошел трудовой путь на ММК от подготовителя составов до члена Правления ОАО «ММК», вице-президент</w:t>
      </w:r>
      <w:proofErr w:type="gramStart"/>
      <w:r w:rsidR="00FA471A" w:rsidRPr="00FA471A">
        <w:rPr>
          <w:rFonts w:ascii="Book Antiqua" w:hAnsi="Book Antiqua"/>
          <w:color w:val="333333"/>
        </w:rPr>
        <w:t>а ООО</w:t>
      </w:r>
      <w:proofErr w:type="gramEnd"/>
      <w:r w:rsidR="00FA471A" w:rsidRPr="00FA471A">
        <w:rPr>
          <w:rFonts w:ascii="Book Antiqua" w:hAnsi="Book Antiqua"/>
          <w:color w:val="333333"/>
        </w:rPr>
        <w:t xml:space="preserve"> «Управляющая компания ММК» по персоналу и социальным программам.</w:t>
      </w:r>
    </w:p>
    <w:p w:rsidR="00FA471A" w:rsidRDefault="00FA471A" w:rsidP="0088342E">
      <w:pPr>
        <w:pStyle w:val="a3"/>
        <w:shd w:val="clear" w:color="auto" w:fill="FFFFFF"/>
        <w:contextualSpacing/>
        <w:jc w:val="both"/>
        <w:rPr>
          <w:rFonts w:ascii="Book Antiqua" w:hAnsi="Book Antiqua"/>
          <w:color w:val="333333"/>
        </w:rPr>
      </w:pPr>
      <w:proofErr w:type="gramStart"/>
      <w:r w:rsidRPr="00FA471A">
        <w:rPr>
          <w:rFonts w:ascii="Book Antiqua" w:hAnsi="Book Antiqua"/>
          <w:color w:val="333333"/>
        </w:rPr>
        <w:t xml:space="preserve">Под руководством А. </w:t>
      </w:r>
      <w:proofErr w:type="spellStart"/>
      <w:r w:rsidRPr="00FA471A">
        <w:rPr>
          <w:rFonts w:ascii="Book Antiqua" w:hAnsi="Book Antiqua"/>
          <w:color w:val="333333"/>
        </w:rPr>
        <w:t>Маструева</w:t>
      </w:r>
      <w:proofErr w:type="spellEnd"/>
      <w:r w:rsidRPr="00FA471A">
        <w:rPr>
          <w:rFonts w:ascii="Book Antiqua" w:hAnsi="Book Antiqua"/>
          <w:color w:val="333333"/>
        </w:rPr>
        <w:t xml:space="preserve"> были реконструированы и получили развитие базы отдыха, санатории ММК, построены горнолыжные комплексы на оз. Банном и в Абзаково.</w:t>
      </w:r>
      <w:proofErr w:type="gramEnd"/>
      <w:r>
        <w:rPr>
          <w:rFonts w:ascii="Book Antiqua" w:hAnsi="Book Antiqua"/>
          <w:color w:val="333333"/>
        </w:rPr>
        <w:t xml:space="preserve"> </w:t>
      </w:r>
      <w:r w:rsidRPr="00FA471A">
        <w:rPr>
          <w:rFonts w:ascii="Book Antiqua" w:hAnsi="Book Antiqua"/>
          <w:color w:val="333333"/>
        </w:rPr>
        <w:t>Он является одним из создателей социально ориентированной политики металлургического комбината, направленной на социальную защищенность работников и ветеранов предприятия. С 2001 года дважды избирался депутатом городского Собрания, затем дважды – депутатом областного парламента.</w:t>
      </w:r>
    </w:p>
    <w:p w:rsidR="0088342E" w:rsidRDefault="0088342E" w:rsidP="0088342E">
      <w:pPr>
        <w:pStyle w:val="a3"/>
        <w:shd w:val="clear" w:color="auto" w:fill="FFFFFF"/>
        <w:contextualSpacing/>
        <w:jc w:val="both"/>
        <w:rPr>
          <w:rStyle w:val="eop"/>
          <w:rFonts w:ascii="Book Antiqua" w:hAnsi="Book Antiqua" w:cs="Segoe UI"/>
        </w:rPr>
      </w:pPr>
      <w:r>
        <w:rPr>
          <w:rStyle w:val="normaltextrun"/>
          <w:rFonts w:ascii="Book Antiqua" w:hAnsi="Book Antiqua" w:cs="Segoe UI"/>
        </w:rPr>
        <w:t>(Решение Магнитогорского городского Собрания депутатов № 76 от 28.05.2019)</w:t>
      </w:r>
    </w:p>
    <w:p w:rsidR="0088342E" w:rsidRDefault="0088342E" w:rsidP="0088342E">
      <w:pPr>
        <w:pStyle w:val="a3"/>
        <w:shd w:val="clear" w:color="auto" w:fill="FFFFFF"/>
        <w:contextualSpacing/>
        <w:jc w:val="both"/>
        <w:rPr>
          <w:rFonts w:ascii="Book Antiqua" w:hAnsi="Book Antiqua"/>
        </w:rPr>
      </w:pPr>
    </w:p>
    <w:p w:rsidR="0088342E" w:rsidRDefault="0003752F" w:rsidP="0088342E">
      <w:pPr>
        <w:pStyle w:val="a3"/>
        <w:shd w:val="clear" w:color="auto" w:fill="FFFFFF"/>
        <w:contextualSpacing/>
        <w:jc w:val="both"/>
        <w:rPr>
          <w:rFonts w:ascii="Book Antiqua" w:hAnsi="Book Antiqua"/>
          <w:color w:val="333333"/>
        </w:rPr>
      </w:pPr>
      <w:r w:rsidRPr="0003752F">
        <w:rPr>
          <w:rFonts w:ascii="Book Antiqua" w:hAnsi="Book Antiqua"/>
        </w:rPr>
        <w:t xml:space="preserve">27. </w:t>
      </w:r>
      <w:r w:rsidRPr="0003752F">
        <w:rPr>
          <w:rFonts w:ascii="Book Antiqua" w:hAnsi="Book Antiqua"/>
          <w:b/>
        </w:rPr>
        <w:t>Булатов Федор Александрович</w:t>
      </w:r>
      <w:r w:rsidR="0088342E">
        <w:rPr>
          <w:rFonts w:ascii="Book Antiqua" w:hAnsi="Book Antiqua"/>
          <w:b/>
        </w:rPr>
        <w:t xml:space="preserve"> -</w:t>
      </w:r>
      <w:r w:rsidR="0088342E" w:rsidRPr="0088342E">
        <w:rPr>
          <w:rFonts w:ascii="Helvetica" w:hAnsi="Helvetica"/>
          <w:color w:val="333333"/>
          <w:sz w:val="11"/>
          <w:szCs w:val="11"/>
        </w:rPr>
        <w:t xml:space="preserve"> </w:t>
      </w:r>
      <w:r w:rsidR="0088342E" w:rsidRPr="0088342E">
        <w:rPr>
          <w:rFonts w:ascii="Book Antiqua" w:hAnsi="Book Antiqua"/>
          <w:color w:val="333333"/>
        </w:rPr>
        <w:t>полковник милиции в отставке. За почти 40 лет службы в правоохранительных органах прошел путь от постового милиционера до начальника УВД города Магнитогорска. Внес большой личный вклад в сохранение безопасности жителей и стабильной обстановки в городе. Воспитал целую плеяду руководителей правоохранительной системы уровня области и страны. Избирался депутатом районного, городского и областного Советов народных депутатов. Имеет награды разного уровня. Активно участвует в работе горо</w:t>
      </w:r>
      <w:r w:rsidR="0088342E">
        <w:rPr>
          <w:rFonts w:ascii="Book Antiqua" w:hAnsi="Book Antiqua"/>
          <w:color w:val="333333"/>
        </w:rPr>
        <w:t>дской ветеранской организации.</w:t>
      </w:r>
    </w:p>
    <w:p w:rsidR="0088342E" w:rsidRDefault="0088342E" w:rsidP="0088342E">
      <w:pPr>
        <w:pStyle w:val="a3"/>
        <w:shd w:val="clear" w:color="auto" w:fill="FFFFFF"/>
        <w:contextualSpacing/>
        <w:jc w:val="both"/>
        <w:rPr>
          <w:rFonts w:ascii="Book Antiqua" w:hAnsi="Book Antiqua"/>
          <w:color w:val="333333"/>
        </w:rPr>
      </w:pPr>
      <w:r>
        <w:rPr>
          <w:rStyle w:val="normaltextrun"/>
          <w:rFonts w:ascii="Book Antiqua" w:hAnsi="Book Antiqua" w:cs="Segoe UI"/>
        </w:rPr>
        <w:t>(Решение Магнитогорского городского Собрания депутатов № 77 от 28.05.2019)</w:t>
      </w:r>
    </w:p>
    <w:p w:rsidR="0088342E" w:rsidRPr="0088342E" w:rsidRDefault="0088342E" w:rsidP="0088342E">
      <w:pPr>
        <w:pStyle w:val="a3"/>
        <w:shd w:val="clear" w:color="auto" w:fill="FFFFFF"/>
        <w:contextualSpacing/>
        <w:jc w:val="both"/>
        <w:rPr>
          <w:rFonts w:ascii="Book Antiqua" w:hAnsi="Book Antiqua"/>
          <w:color w:val="FF0000"/>
        </w:rPr>
      </w:pPr>
      <w:r w:rsidRPr="0088342E">
        <w:rPr>
          <w:rFonts w:ascii="Book Antiqua" w:hAnsi="Book Antiqua"/>
          <w:color w:val="FF0000"/>
        </w:rPr>
        <w:t>Умер 10.12.2019 г.</w:t>
      </w:r>
    </w:p>
    <w:p w:rsidR="0003752F" w:rsidRPr="0003752F" w:rsidRDefault="0003752F" w:rsidP="0088342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Book Antiqua" w:hAnsi="Book Antiqua" w:cs="Segoe UI"/>
        </w:rPr>
      </w:pPr>
    </w:p>
    <w:p w:rsidR="00782200" w:rsidRDefault="00782200" w:rsidP="0078220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9"/>
          <w:szCs w:val="9"/>
        </w:rPr>
      </w:pPr>
    </w:p>
    <w:p w:rsidR="00782200" w:rsidRDefault="0003752F" w:rsidP="0078220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normaltextrun"/>
          <w:rFonts w:ascii="Book Antiqua" w:hAnsi="Book Antiqua" w:cs="Segoe UI"/>
        </w:rPr>
        <w:t>28</w:t>
      </w:r>
      <w:r w:rsidR="00782200">
        <w:rPr>
          <w:rStyle w:val="normaltextrun"/>
          <w:rFonts w:ascii="Book Antiqua" w:hAnsi="Book Antiqua" w:cs="Segoe UI"/>
        </w:rPr>
        <w:t>. </w:t>
      </w:r>
      <w:proofErr w:type="spellStart"/>
      <w:r w:rsidR="00782200">
        <w:rPr>
          <w:rStyle w:val="spellingerror"/>
          <w:rFonts w:ascii="Book Antiqua" w:hAnsi="Book Antiqua" w:cs="Segoe UI"/>
          <w:b/>
          <w:bCs/>
        </w:rPr>
        <w:t>Смеющев</w:t>
      </w:r>
      <w:proofErr w:type="spellEnd"/>
      <w:r w:rsidR="00782200">
        <w:rPr>
          <w:rStyle w:val="normaltextrun"/>
          <w:rFonts w:ascii="Book Antiqua" w:hAnsi="Book Antiqua" w:cs="Segoe UI"/>
          <w:b/>
          <w:bCs/>
        </w:rPr>
        <w:t> Виктор Александрович</w:t>
      </w:r>
      <w:r w:rsidR="00782200">
        <w:rPr>
          <w:rStyle w:val="normaltextrun"/>
          <w:rFonts w:ascii="Book Antiqua" w:hAnsi="Book Antiqua" w:cs="Segoe UI"/>
        </w:rPr>
        <w:t> – </w:t>
      </w:r>
      <w:r w:rsidR="00782200">
        <w:rPr>
          <w:rStyle w:val="normaltextrun"/>
          <w:rFonts w:ascii="Book Antiqua" w:hAnsi="Book Antiqua" w:cs="Segoe UI"/>
          <w:color w:val="333333"/>
          <w:sz w:val="23"/>
          <w:szCs w:val="23"/>
        </w:rPr>
        <w:t xml:space="preserve">работать начинал в доменном цехе ОАО "ММК". Освоил все основные рабочие специальности. Возглавлял сначала цеховую комсомольскую организацию, затем руководил комитетом комсомола комбината. В 1983 году </w:t>
      </w:r>
      <w:proofErr w:type="gramStart"/>
      <w:r w:rsidR="00782200">
        <w:rPr>
          <w:rStyle w:val="normaltextrun"/>
          <w:rFonts w:ascii="Book Antiqua" w:hAnsi="Book Antiqua" w:cs="Segoe UI"/>
          <w:color w:val="333333"/>
          <w:sz w:val="23"/>
          <w:szCs w:val="23"/>
        </w:rPr>
        <w:t>избран</w:t>
      </w:r>
      <w:proofErr w:type="gramEnd"/>
      <w:r w:rsidR="00782200">
        <w:rPr>
          <w:rStyle w:val="normaltextrun"/>
          <w:rFonts w:ascii="Book Antiqua" w:hAnsi="Book Antiqua" w:cs="Segoe UI"/>
          <w:color w:val="333333"/>
          <w:sz w:val="23"/>
          <w:szCs w:val="23"/>
        </w:rPr>
        <w:t xml:space="preserve"> первым секретарем горкома </w:t>
      </w:r>
      <w:r w:rsidR="00782200">
        <w:rPr>
          <w:rStyle w:val="contextualspellingandgrammarerror"/>
          <w:rFonts w:ascii="Book Antiqua" w:hAnsi="Book Antiqua" w:cs="Segoe UI"/>
          <w:color w:val="333333"/>
          <w:sz w:val="23"/>
          <w:szCs w:val="23"/>
        </w:rPr>
        <w:t>партии</w:t>
      </w:r>
      <w:r w:rsidR="00782200">
        <w:rPr>
          <w:rStyle w:val="contextualspellingandgrammarerror"/>
          <w:color w:val="333333"/>
          <w:sz w:val="23"/>
          <w:szCs w:val="23"/>
        </w:rPr>
        <w:t> </w:t>
      </w:r>
      <w:r w:rsidR="00782200">
        <w:rPr>
          <w:rStyle w:val="contextualspellingandgrammarerror"/>
          <w:rFonts w:ascii="Book Antiqua" w:hAnsi="Book Antiqua" w:cs="Book Antiqua"/>
          <w:color w:val="333333"/>
          <w:sz w:val="23"/>
          <w:szCs w:val="23"/>
        </w:rPr>
        <w:t xml:space="preserve"> </w:t>
      </w:r>
      <w:r w:rsidR="00782200">
        <w:rPr>
          <w:rStyle w:val="contextualspellingandgrammarerror"/>
          <w:rFonts w:ascii="Book Antiqua" w:hAnsi="Book Antiqua" w:cs="Segoe UI"/>
          <w:color w:val="333333"/>
          <w:sz w:val="23"/>
          <w:szCs w:val="23"/>
        </w:rPr>
        <w:t>в</w:t>
      </w:r>
      <w:r w:rsidR="00782200">
        <w:rPr>
          <w:rStyle w:val="normaltextrun"/>
          <w:rFonts w:ascii="Book Antiqua" w:hAnsi="Book Antiqua" w:cs="Segoe UI"/>
          <w:color w:val="333333"/>
          <w:sz w:val="23"/>
          <w:szCs w:val="23"/>
        </w:rPr>
        <w:t> Магнитогорске, затем работал в аппарате Центрального Комитета Компартии РСФСР. Более 20</w:t>
      </w:r>
      <w:r w:rsidR="00782200">
        <w:rPr>
          <w:rStyle w:val="normaltextrun"/>
          <w:color w:val="333333"/>
          <w:sz w:val="23"/>
          <w:szCs w:val="23"/>
        </w:rPr>
        <w:t> </w:t>
      </w:r>
      <w:r w:rsidR="00782200">
        <w:rPr>
          <w:rStyle w:val="normaltextrun"/>
          <w:rFonts w:ascii="Book Antiqua" w:hAnsi="Book Antiqua" w:cs="Book Antiqua"/>
          <w:color w:val="333333"/>
          <w:sz w:val="23"/>
          <w:szCs w:val="23"/>
        </w:rPr>
        <w:t>лет Виктор Александрович</w:t>
      </w:r>
      <w:r w:rsidR="00782200">
        <w:rPr>
          <w:rStyle w:val="normaltextrun"/>
          <w:rFonts w:ascii="Book Antiqua" w:hAnsi="Book Antiqua" w:cs="Segoe UI"/>
          <w:color w:val="333333"/>
          <w:sz w:val="23"/>
          <w:szCs w:val="23"/>
        </w:rPr>
        <w:t> </w:t>
      </w:r>
      <w:proofErr w:type="spellStart"/>
      <w:r w:rsidR="00782200">
        <w:rPr>
          <w:rStyle w:val="spellingerror"/>
          <w:rFonts w:ascii="Book Antiqua" w:hAnsi="Book Antiqua" w:cs="Segoe UI"/>
          <w:color w:val="333333"/>
          <w:sz w:val="23"/>
          <w:szCs w:val="23"/>
        </w:rPr>
        <w:t>озглавляет</w:t>
      </w:r>
      <w:proofErr w:type="spellEnd"/>
      <w:r w:rsidR="00782200">
        <w:rPr>
          <w:rStyle w:val="normaltextrun"/>
          <w:rFonts w:ascii="Book Antiqua" w:hAnsi="Book Antiqua" w:cs="Segoe UI"/>
          <w:color w:val="333333"/>
          <w:sz w:val="23"/>
          <w:szCs w:val="23"/>
        </w:rPr>
        <w:t xml:space="preserve"> Южное отделение Челябинского областного </w:t>
      </w:r>
      <w:r w:rsidR="00782200">
        <w:rPr>
          <w:rStyle w:val="normaltextrun"/>
          <w:rFonts w:ascii="Book Antiqua" w:hAnsi="Book Antiqua" w:cs="Segoe UI"/>
          <w:color w:val="333333"/>
          <w:sz w:val="23"/>
          <w:szCs w:val="23"/>
        </w:rPr>
        <w:lastRenderedPageBreak/>
        <w:t xml:space="preserve">общественного фонда "Будущее Отечества" имени Виктора </w:t>
      </w:r>
      <w:proofErr w:type="spellStart"/>
      <w:r w:rsidR="00782200">
        <w:rPr>
          <w:rStyle w:val="normaltextrun"/>
          <w:rFonts w:ascii="Book Antiqua" w:hAnsi="Book Antiqua" w:cs="Segoe UI"/>
          <w:color w:val="333333"/>
          <w:sz w:val="23"/>
          <w:szCs w:val="23"/>
        </w:rPr>
        <w:t>Поляничко</w:t>
      </w:r>
      <w:proofErr w:type="spellEnd"/>
      <w:r w:rsidR="00782200">
        <w:rPr>
          <w:rStyle w:val="normaltextrun"/>
          <w:rFonts w:ascii="Book Antiqua" w:hAnsi="Book Antiqua" w:cs="Segoe UI"/>
          <w:color w:val="333333"/>
          <w:sz w:val="23"/>
          <w:szCs w:val="23"/>
        </w:rPr>
        <w:t xml:space="preserve">. О награждении В.А. </w:t>
      </w:r>
      <w:proofErr w:type="gramStart"/>
      <w:r w:rsidR="00782200">
        <w:rPr>
          <w:rStyle w:val="normaltextrun"/>
          <w:rFonts w:ascii="Book Antiqua" w:hAnsi="Book Antiqua" w:cs="Segoe UI"/>
          <w:color w:val="333333"/>
          <w:sz w:val="23"/>
          <w:szCs w:val="23"/>
        </w:rPr>
        <w:t>Смеющего</w:t>
      </w:r>
      <w:proofErr w:type="gramEnd"/>
      <w:r w:rsidR="00782200">
        <w:rPr>
          <w:rStyle w:val="normaltextrun"/>
          <w:rFonts w:ascii="Book Antiqua" w:hAnsi="Book Antiqua" w:cs="Segoe UI"/>
          <w:color w:val="333333"/>
          <w:sz w:val="23"/>
          <w:szCs w:val="23"/>
        </w:rPr>
        <w:t xml:space="preserve"> ходатайствовал городской Совет ветеранов.</w:t>
      </w:r>
      <w:r w:rsidR="00782200">
        <w:rPr>
          <w:rStyle w:val="normaltextrun"/>
          <w:color w:val="333333"/>
          <w:sz w:val="23"/>
          <w:szCs w:val="23"/>
        </w:rPr>
        <w:t> </w:t>
      </w:r>
      <w:r w:rsidR="00782200">
        <w:rPr>
          <w:rStyle w:val="eop"/>
          <w:rFonts w:ascii="Book Antiqua" w:hAnsi="Book Antiqua" w:cs="Segoe UI"/>
          <w:color w:val="333333"/>
          <w:sz w:val="23"/>
          <w:szCs w:val="23"/>
        </w:rPr>
        <w:t> </w:t>
      </w:r>
    </w:p>
    <w:p w:rsidR="00782200" w:rsidRDefault="00782200" w:rsidP="0078220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Book Antiqua" w:hAnsi="Book Antiqua" w:cs="Segoe UI"/>
        </w:rPr>
      </w:pPr>
      <w:r>
        <w:rPr>
          <w:rStyle w:val="normaltextrun"/>
          <w:rFonts w:ascii="Book Antiqua" w:hAnsi="Book Antiqua" w:cs="Segoe UI"/>
        </w:rPr>
        <w:t>(Решение Магнитогорского городского Собрания депутатов № 91 от 23.06.2020)</w:t>
      </w:r>
      <w:r>
        <w:rPr>
          <w:rStyle w:val="eop"/>
          <w:rFonts w:ascii="Book Antiqua" w:hAnsi="Book Antiqua" w:cs="Segoe UI"/>
        </w:rPr>
        <w:t> </w:t>
      </w:r>
    </w:p>
    <w:p w:rsidR="0088342E" w:rsidRDefault="0088342E" w:rsidP="0088342E">
      <w:pPr>
        <w:pStyle w:val="paragraph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="Book Antiqua" w:hAnsi="Book Antiqua"/>
        </w:rPr>
      </w:pPr>
      <w:r w:rsidRPr="0088342E">
        <w:rPr>
          <w:rStyle w:val="eop"/>
          <w:rFonts w:ascii="Book Antiqua" w:hAnsi="Book Antiqua" w:cs="Segoe UI"/>
        </w:rPr>
        <w:t xml:space="preserve">29. </w:t>
      </w:r>
      <w:proofErr w:type="spellStart"/>
      <w:r w:rsidRPr="0088342E">
        <w:rPr>
          <w:rStyle w:val="eop"/>
          <w:rFonts w:ascii="Book Antiqua" w:hAnsi="Book Antiqua" w:cs="Segoe UI"/>
          <w:b/>
        </w:rPr>
        <w:t>Мозякин</w:t>
      </w:r>
      <w:proofErr w:type="spellEnd"/>
      <w:r w:rsidRPr="0088342E">
        <w:rPr>
          <w:rStyle w:val="eop"/>
          <w:rFonts w:ascii="Book Antiqua" w:hAnsi="Book Antiqua" w:cs="Segoe UI"/>
          <w:b/>
        </w:rPr>
        <w:t xml:space="preserve"> Сергей Валерьевич</w:t>
      </w:r>
      <w:r w:rsidRPr="0088342E">
        <w:rPr>
          <w:rStyle w:val="eop"/>
          <w:rFonts w:ascii="Book Antiqua" w:hAnsi="Book Antiqua" w:cs="Segoe UI"/>
        </w:rPr>
        <w:t xml:space="preserve"> - </w:t>
      </w:r>
      <w:r w:rsidRPr="0088342E">
        <w:rPr>
          <w:rFonts w:ascii="Book Antiqua" w:hAnsi="Book Antiqua"/>
        </w:rPr>
        <w:t xml:space="preserve">нападающего команды мастеров ХК «Металлург» Магнитогорск. Выступал за «Металлург» с июля 2011 года. В составе </w:t>
      </w:r>
      <w:r>
        <w:rPr>
          <w:rFonts w:ascii="Book Antiqua" w:hAnsi="Book Antiqua"/>
        </w:rPr>
        <w:t xml:space="preserve">магнитогорской </w:t>
      </w:r>
      <w:r w:rsidRPr="0088342E">
        <w:rPr>
          <w:rFonts w:ascii="Book Antiqua" w:hAnsi="Book Antiqua"/>
        </w:rPr>
        <w:t>хоккейной команды в Чемпионатах К</w:t>
      </w:r>
      <w:r>
        <w:rPr>
          <w:rFonts w:ascii="Book Antiqua" w:hAnsi="Book Antiqua"/>
        </w:rPr>
        <w:t xml:space="preserve">ХЛ </w:t>
      </w:r>
      <w:proofErr w:type="spellStart"/>
      <w:r w:rsidRPr="0088342E">
        <w:rPr>
          <w:rFonts w:ascii="Book Antiqua" w:hAnsi="Book Antiqua"/>
        </w:rPr>
        <w:t>Мозякин</w:t>
      </w:r>
      <w:proofErr w:type="spellEnd"/>
      <w:r w:rsidRPr="0088342E">
        <w:rPr>
          <w:rFonts w:ascii="Book Antiqua" w:hAnsi="Book Antiqua"/>
        </w:rPr>
        <w:t xml:space="preserve"> С. В. провёл 642 матча, набрал 693 очка (320 шайб + 373 передачи). За это время завоевал следующие титулы: двукратный Чемпион России и обладатель «Кубка Гагарина», четырежды самый ценный игрок регулярного Чемпионата КХЛ, дважды самый ценный игрок </w:t>
      </w:r>
      <w:proofErr w:type="spellStart"/>
      <w:r w:rsidRPr="0088342E">
        <w:rPr>
          <w:rFonts w:ascii="Book Antiqua" w:hAnsi="Book Antiqua"/>
        </w:rPr>
        <w:t>плей-офф</w:t>
      </w:r>
      <w:proofErr w:type="spellEnd"/>
      <w:r w:rsidRPr="0088342E">
        <w:rPr>
          <w:rFonts w:ascii="Book Antiqua" w:hAnsi="Book Antiqua"/>
        </w:rPr>
        <w:t xml:space="preserve"> Чемпионата КХЛ, четырежды лучший бомбардир и лучший снайпер </w:t>
      </w:r>
      <w:proofErr w:type="spellStart"/>
      <w:r w:rsidRPr="0088342E">
        <w:rPr>
          <w:rFonts w:ascii="Book Antiqua" w:hAnsi="Book Antiqua"/>
        </w:rPr>
        <w:t>плей-офф</w:t>
      </w:r>
      <w:proofErr w:type="spellEnd"/>
      <w:r w:rsidRPr="0088342E">
        <w:rPr>
          <w:rFonts w:ascii="Book Antiqua" w:hAnsi="Book Antiqua"/>
        </w:rPr>
        <w:t xml:space="preserve"> Чемпионата КХЛ. В составе национальной сборной команды России по хоккею с шайбой на Чемпионатах мира и Олимпийских играх </w:t>
      </w:r>
      <w:proofErr w:type="spellStart"/>
      <w:r w:rsidRPr="0088342E">
        <w:rPr>
          <w:rFonts w:ascii="Book Antiqua" w:hAnsi="Book Antiqua"/>
        </w:rPr>
        <w:t>Мозякин</w:t>
      </w:r>
      <w:proofErr w:type="spellEnd"/>
      <w:r w:rsidRPr="0088342E">
        <w:rPr>
          <w:rFonts w:ascii="Book Antiqua" w:hAnsi="Book Antiqua"/>
        </w:rPr>
        <w:t xml:space="preserve"> С. В. провел 57 матчей, набрал 42 очка (20 шайб + 22 передачи) и завоевал награды всех достоинств. </w:t>
      </w:r>
    </w:p>
    <w:p w:rsidR="0088342E" w:rsidRDefault="0088342E" w:rsidP="0088342E">
      <w:pPr>
        <w:pStyle w:val="paragraph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Book Antiqua" w:hAnsi="Book Antiqua" w:cs="Segoe UI"/>
        </w:rPr>
      </w:pPr>
      <w:r>
        <w:rPr>
          <w:rStyle w:val="normaltextrun"/>
          <w:rFonts w:ascii="Book Antiqua" w:hAnsi="Book Antiqua" w:cs="Segoe UI"/>
        </w:rPr>
        <w:t>(Решение Магнитогорского городского Собрания депутатов № 2 от 17.01.202</w:t>
      </w:r>
      <w:r w:rsidR="00AA06E5">
        <w:rPr>
          <w:rStyle w:val="normaltextrun"/>
          <w:rFonts w:ascii="Book Antiqua" w:hAnsi="Book Antiqua" w:cs="Segoe UI"/>
        </w:rPr>
        <w:t>2)</w:t>
      </w:r>
    </w:p>
    <w:p w:rsidR="005719DC" w:rsidRDefault="005719DC" w:rsidP="005719DC">
      <w:pPr>
        <w:pStyle w:val="rtejustify"/>
        <w:shd w:val="clear" w:color="auto" w:fill="FFFFFF"/>
        <w:contextualSpacing/>
        <w:jc w:val="both"/>
        <w:rPr>
          <w:rFonts w:ascii="Book Antiqua" w:hAnsi="Book Antiqua"/>
        </w:rPr>
      </w:pPr>
      <w:r w:rsidRPr="005719DC">
        <w:rPr>
          <w:rStyle w:val="normaltextrun"/>
          <w:rFonts w:ascii="Book Antiqua" w:hAnsi="Book Antiqua" w:cs="Segoe UI"/>
        </w:rPr>
        <w:t xml:space="preserve">30. </w:t>
      </w:r>
      <w:r w:rsidRPr="005719DC">
        <w:rPr>
          <w:rStyle w:val="normaltextrun"/>
          <w:rFonts w:ascii="Book Antiqua" w:hAnsi="Book Antiqua" w:cs="Segoe UI"/>
          <w:b/>
        </w:rPr>
        <w:t>Макаров Александр Андреевич</w:t>
      </w:r>
      <w:r w:rsidRPr="005719DC">
        <w:rPr>
          <w:rStyle w:val="normaltextrun"/>
          <w:rFonts w:ascii="Book Antiqua" w:hAnsi="Book Antiqua" w:cs="Segoe UI"/>
        </w:rPr>
        <w:t xml:space="preserve"> – председатель Магнитогорского городского Совета ветеранов. О</w:t>
      </w:r>
      <w:r w:rsidRPr="005719DC">
        <w:rPr>
          <w:rFonts w:ascii="Book Antiqua" w:hAnsi="Book Antiqua"/>
        </w:rPr>
        <w:t>рганизацией руководит с 2016 года. Член президиума Челябинского регионального Совета ветеранов. В 80-е годы был организатором создания фирменного поезда «Магнитка», который стал одним из лучших в стране. По его инициативе в посёлке Железнодорожников установлен Памятный знак «Никто не забыт - Ничто не забыто!». Совет ветеранов внес большой вклад в подготовку материалов для присвоения городу высокого звания "Город трудовой доблести". Под его руководством проходит «Маршрут памяти», в 2022 году состоялся первый в России слёт председателей ветеранских организаций Городов трудовой доблести.</w:t>
      </w:r>
      <w:r>
        <w:rPr>
          <w:rFonts w:ascii="Book Antiqua" w:hAnsi="Book Antiqua"/>
        </w:rPr>
        <w:t xml:space="preserve"> </w:t>
      </w:r>
    </w:p>
    <w:p w:rsidR="005719DC" w:rsidRDefault="005719DC" w:rsidP="005719DC">
      <w:pPr>
        <w:pStyle w:val="rtejustify"/>
        <w:shd w:val="clear" w:color="auto" w:fill="FFFFFF"/>
        <w:contextualSpacing/>
        <w:jc w:val="both"/>
        <w:rPr>
          <w:rStyle w:val="normaltextrun"/>
          <w:rFonts w:ascii="Book Antiqua" w:hAnsi="Book Antiqua" w:cs="Segoe UI"/>
        </w:rPr>
      </w:pPr>
      <w:r>
        <w:rPr>
          <w:rFonts w:ascii="Book Antiqua" w:hAnsi="Book Antiqua"/>
        </w:rPr>
        <w:t>(</w:t>
      </w:r>
      <w:r>
        <w:rPr>
          <w:rStyle w:val="normaltextrun"/>
          <w:rFonts w:ascii="Book Antiqua" w:hAnsi="Book Antiqua" w:cs="Segoe UI"/>
        </w:rPr>
        <w:t>Решение Магнитогорского городского Собрания депутатов № 64 от 25.04.2023 г.)</w:t>
      </w:r>
    </w:p>
    <w:p w:rsidR="005719DC" w:rsidRDefault="005719DC" w:rsidP="005719DC">
      <w:pPr>
        <w:pStyle w:val="rtejustify"/>
        <w:shd w:val="clear" w:color="auto" w:fill="FFFFFF"/>
        <w:contextualSpacing/>
        <w:jc w:val="both"/>
        <w:rPr>
          <w:rStyle w:val="normaltextrun"/>
          <w:rFonts w:ascii="Book Antiqua" w:hAnsi="Book Antiqua" w:cs="Segoe UI"/>
        </w:rPr>
      </w:pPr>
    </w:p>
    <w:p w:rsidR="004C7E6C" w:rsidRPr="004C7E6C" w:rsidRDefault="005719DC" w:rsidP="004C7E6C">
      <w:pPr>
        <w:pStyle w:val="rtejustify"/>
        <w:shd w:val="clear" w:color="auto" w:fill="FFFFFF"/>
        <w:contextualSpacing/>
        <w:jc w:val="both"/>
        <w:rPr>
          <w:rFonts w:ascii="Book Antiqua" w:hAnsi="Book Antiqua"/>
        </w:rPr>
      </w:pPr>
      <w:r w:rsidRPr="004C7E6C">
        <w:rPr>
          <w:rStyle w:val="normaltextrun"/>
          <w:rFonts w:ascii="Book Antiqua" w:hAnsi="Book Antiqua" w:cs="Segoe UI"/>
        </w:rPr>
        <w:t>31.</w:t>
      </w:r>
      <w:r w:rsidRPr="004C7E6C">
        <w:rPr>
          <w:rStyle w:val="normaltextrun"/>
          <w:rFonts w:ascii="Book Antiqua" w:hAnsi="Book Antiqua" w:cs="Segoe UI"/>
          <w:b/>
        </w:rPr>
        <w:t xml:space="preserve"> </w:t>
      </w:r>
      <w:proofErr w:type="spellStart"/>
      <w:r w:rsidRPr="004C7E6C">
        <w:rPr>
          <w:rStyle w:val="normaltextrun"/>
          <w:rFonts w:ascii="Book Antiqua" w:hAnsi="Book Antiqua" w:cs="Segoe UI"/>
          <w:b/>
        </w:rPr>
        <w:t>Муровицкий</w:t>
      </w:r>
      <w:proofErr w:type="spellEnd"/>
      <w:r w:rsidRPr="004C7E6C">
        <w:rPr>
          <w:rStyle w:val="normaltextrun"/>
          <w:rFonts w:ascii="Book Antiqua" w:hAnsi="Book Antiqua" w:cs="Segoe UI"/>
          <w:b/>
        </w:rPr>
        <w:t xml:space="preserve"> Василий Константинович</w:t>
      </w:r>
      <w:r w:rsidR="004C7E6C" w:rsidRPr="004C7E6C">
        <w:rPr>
          <w:rStyle w:val="normaltextrun"/>
          <w:rFonts w:ascii="Book Antiqua" w:hAnsi="Book Antiqua" w:cs="Segoe UI"/>
          <w:b/>
        </w:rPr>
        <w:t xml:space="preserve"> - </w:t>
      </w:r>
      <w:r w:rsidR="004C7E6C" w:rsidRPr="004C7E6C">
        <w:rPr>
          <w:rFonts w:ascii="Book Antiqua" w:hAnsi="Book Antiqua"/>
        </w:rPr>
        <w:t xml:space="preserve">многие годы возглавлял городской комитет ДОСААФ-РОСТО. Инициировал создание в нашем городе первого на Урале музея боевой техники под открытым небом, организовал сохранение экспонатов музея и передачу их Патриотическому скверу, инициировал проведение в городе акции «Бессмертный полк» и военных парадов. Василий </w:t>
      </w:r>
      <w:proofErr w:type="spellStart"/>
      <w:r w:rsidR="004C7E6C" w:rsidRPr="004C7E6C">
        <w:rPr>
          <w:rFonts w:ascii="Book Antiqua" w:hAnsi="Book Antiqua"/>
        </w:rPr>
        <w:t>Муровицкий</w:t>
      </w:r>
      <w:proofErr w:type="spellEnd"/>
      <w:r w:rsidR="004C7E6C" w:rsidRPr="004C7E6C">
        <w:rPr>
          <w:rFonts w:ascii="Book Antiqua" w:hAnsi="Book Antiqua"/>
        </w:rPr>
        <w:t xml:space="preserve"> награждён медалью ордена «За заслуги перед Отечеством» 2-ой степени, медалью имени «Первый трижды Герой Советского Союза </w:t>
      </w:r>
      <w:proofErr w:type="spellStart"/>
      <w:r w:rsidR="004C7E6C" w:rsidRPr="004C7E6C">
        <w:rPr>
          <w:rFonts w:ascii="Book Antiqua" w:hAnsi="Book Antiqua"/>
        </w:rPr>
        <w:t>Покрышкин</w:t>
      </w:r>
      <w:proofErr w:type="spellEnd"/>
      <w:r w:rsidR="004C7E6C" w:rsidRPr="004C7E6C">
        <w:rPr>
          <w:rFonts w:ascii="Book Antiqua" w:hAnsi="Book Antiqua"/>
        </w:rPr>
        <w:t xml:space="preserve"> А. И.», почётным знаком ЦК ДОСААФ, лауреат премии Законодательного Собрания Челябинской области «Общественное признание».</w:t>
      </w:r>
    </w:p>
    <w:p w:rsidR="004C7E6C" w:rsidRDefault="004C7E6C" w:rsidP="004C7E6C">
      <w:pPr>
        <w:pStyle w:val="rtejustify"/>
        <w:shd w:val="clear" w:color="auto" w:fill="FFFFFF"/>
        <w:contextualSpacing/>
        <w:jc w:val="both"/>
        <w:rPr>
          <w:rStyle w:val="normaltextrun"/>
          <w:rFonts w:ascii="Book Antiqua" w:hAnsi="Book Antiqua" w:cs="Segoe UI"/>
        </w:rPr>
      </w:pPr>
      <w:r>
        <w:rPr>
          <w:rFonts w:ascii="Book Antiqua" w:hAnsi="Book Antiqua"/>
        </w:rPr>
        <w:t>(</w:t>
      </w:r>
      <w:r>
        <w:rPr>
          <w:rStyle w:val="normaltextrun"/>
          <w:rFonts w:ascii="Book Antiqua" w:hAnsi="Book Antiqua" w:cs="Segoe UI"/>
        </w:rPr>
        <w:t>Решение Магнитогорского городского Собрания депутатов № 65 от 25.04.2023 г.)</w:t>
      </w:r>
    </w:p>
    <w:p w:rsidR="005719DC" w:rsidRPr="004C7E6C" w:rsidRDefault="005719DC" w:rsidP="005719DC">
      <w:pPr>
        <w:pStyle w:val="rtejustify"/>
        <w:shd w:val="clear" w:color="auto" w:fill="FFFFFF"/>
        <w:contextualSpacing/>
        <w:jc w:val="both"/>
        <w:rPr>
          <w:rStyle w:val="normaltextrun"/>
          <w:rFonts w:ascii="Book Antiqua" w:hAnsi="Book Antiqua" w:cs="Segoe UI"/>
          <w:b/>
        </w:rPr>
      </w:pPr>
    </w:p>
    <w:p w:rsidR="005719DC" w:rsidRPr="004C7E6C" w:rsidRDefault="005719DC" w:rsidP="005719DC">
      <w:pPr>
        <w:pStyle w:val="paragraph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="Book Antiqua" w:hAnsi="Book Antiqua"/>
          <w:color w:val="333333"/>
        </w:rPr>
      </w:pPr>
    </w:p>
    <w:p w:rsidR="0088342E" w:rsidRPr="004C7E6C" w:rsidRDefault="0088342E" w:rsidP="0088342E">
      <w:pPr>
        <w:pStyle w:val="paragraph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="Book Antiqua" w:hAnsi="Book Antiqua"/>
        </w:rPr>
      </w:pPr>
    </w:p>
    <w:p w:rsidR="0088342E" w:rsidRPr="004C7E6C" w:rsidRDefault="0088342E" w:rsidP="0088342E">
      <w:pPr>
        <w:pStyle w:val="paragraph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="Book Antiqua" w:hAnsi="Book Antiqua" w:cs="Segoe UI"/>
          <w:sz w:val="9"/>
          <w:szCs w:val="9"/>
        </w:rPr>
      </w:pPr>
    </w:p>
    <w:p w:rsidR="00782200" w:rsidRPr="004C7E6C" w:rsidRDefault="00782200" w:rsidP="00782200">
      <w:pPr>
        <w:pStyle w:val="paragraph"/>
        <w:spacing w:before="0" w:beforeAutospacing="0" w:after="0" w:afterAutospacing="0"/>
        <w:jc w:val="both"/>
        <w:textAlignment w:val="baseline"/>
        <w:rPr>
          <w:rFonts w:ascii="Book Antiqua" w:hAnsi="Book Antiqua" w:cs="Segoe UI"/>
          <w:sz w:val="9"/>
          <w:szCs w:val="9"/>
        </w:rPr>
      </w:pPr>
      <w:r w:rsidRPr="004C7E6C">
        <w:rPr>
          <w:rStyle w:val="eop"/>
          <w:rFonts w:ascii="Book Antiqua" w:hAnsi="Book Antiqua" w:cs="Segoe UI"/>
          <w:color w:val="333333"/>
        </w:rPr>
        <w:t> </w:t>
      </w:r>
    </w:p>
    <w:p w:rsidR="0086346C" w:rsidRPr="004C7E6C" w:rsidRDefault="0086346C">
      <w:pPr>
        <w:rPr>
          <w:rFonts w:ascii="Book Antiqua" w:hAnsi="Book Antiqua"/>
        </w:rPr>
      </w:pPr>
    </w:p>
    <w:sectPr w:rsidR="0086346C" w:rsidRPr="004C7E6C" w:rsidSect="006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CED"/>
    <w:multiLevelType w:val="multilevel"/>
    <w:tmpl w:val="84009E4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E5CD6"/>
    <w:multiLevelType w:val="multilevel"/>
    <w:tmpl w:val="B548037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16887"/>
    <w:multiLevelType w:val="multilevel"/>
    <w:tmpl w:val="C0AADB4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F84F1B"/>
    <w:multiLevelType w:val="multilevel"/>
    <w:tmpl w:val="172C61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D67F74"/>
    <w:multiLevelType w:val="multilevel"/>
    <w:tmpl w:val="C68EAC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603AC3"/>
    <w:multiLevelType w:val="multilevel"/>
    <w:tmpl w:val="3B70A4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22574E"/>
    <w:multiLevelType w:val="multilevel"/>
    <w:tmpl w:val="3162C1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9C5F46"/>
    <w:multiLevelType w:val="multilevel"/>
    <w:tmpl w:val="B218E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204ABA"/>
    <w:multiLevelType w:val="multilevel"/>
    <w:tmpl w:val="00ECB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CF07DA"/>
    <w:multiLevelType w:val="multilevel"/>
    <w:tmpl w:val="D30E58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872C86"/>
    <w:multiLevelType w:val="multilevel"/>
    <w:tmpl w:val="93E6867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6E4C0F"/>
    <w:multiLevelType w:val="multilevel"/>
    <w:tmpl w:val="218C62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C55E65"/>
    <w:multiLevelType w:val="multilevel"/>
    <w:tmpl w:val="0D2C8F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0102D5"/>
    <w:multiLevelType w:val="multilevel"/>
    <w:tmpl w:val="BEE881B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F27758"/>
    <w:multiLevelType w:val="multilevel"/>
    <w:tmpl w:val="83ACBB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E60AED"/>
    <w:multiLevelType w:val="multilevel"/>
    <w:tmpl w:val="CA98C0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A27962"/>
    <w:multiLevelType w:val="multilevel"/>
    <w:tmpl w:val="039CEFC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E867CE"/>
    <w:multiLevelType w:val="multilevel"/>
    <w:tmpl w:val="0A7EC1D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CD4BB3"/>
    <w:multiLevelType w:val="multilevel"/>
    <w:tmpl w:val="B872925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F53D40"/>
    <w:multiLevelType w:val="multilevel"/>
    <w:tmpl w:val="F40869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14"/>
  </w:num>
  <w:num w:numId="5">
    <w:abstractNumId w:val="19"/>
  </w:num>
  <w:num w:numId="6">
    <w:abstractNumId w:val="11"/>
  </w:num>
  <w:num w:numId="7">
    <w:abstractNumId w:val="12"/>
  </w:num>
  <w:num w:numId="8">
    <w:abstractNumId w:val="4"/>
  </w:num>
  <w:num w:numId="9">
    <w:abstractNumId w:val="5"/>
  </w:num>
  <w:num w:numId="10">
    <w:abstractNumId w:val="6"/>
  </w:num>
  <w:num w:numId="11">
    <w:abstractNumId w:val="3"/>
  </w:num>
  <w:num w:numId="12">
    <w:abstractNumId w:val="1"/>
  </w:num>
  <w:num w:numId="13">
    <w:abstractNumId w:val="9"/>
  </w:num>
  <w:num w:numId="14">
    <w:abstractNumId w:val="13"/>
  </w:num>
  <w:num w:numId="15">
    <w:abstractNumId w:val="17"/>
  </w:num>
  <w:num w:numId="16">
    <w:abstractNumId w:val="16"/>
  </w:num>
  <w:num w:numId="17">
    <w:abstractNumId w:val="10"/>
  </w:num>
  <w:num w:numId="18">
    <w:abstractNumId w:val="2"/>
  </w:num>
  <w:num w:numId="19">
    <w:abstractNumId w:val="0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782200"/>
    <w:rsid w:val="0001656C"/>
    <w:rsid w:val="0003752F"/>
    <w:rsid w:val="0008393F"/>
    <w:rsid w:val="000D1FC0"/>
    <w:rsid w:val="000D7DA9"/>
    <w:rsid w:val="002149CF"/>
    <w:rsid w:val="002156E1"/>
    <w:rsid w:val="002D4DE1"/>
    <w:rsid w:val="003D2324"/>
    <w:rsid w:val="004A10B3"/>
    <w:rsid w:val="004C7E6C"/>
    <w:rsid w:val="005719DC"/>
    <w:rsid w:val="00646A99"/>
    <w:rsid w:val="006A483A"/>
    <w:rsid w:val="00765539"/>
    <w:rsid w:val="00766099"/>
    <w:rsid w:val="00782200"/>
    <w:rsid w:val="0086346C"/>
    <w:rsid w:val="0088342E"/>
    <w:rsid w:val="008941EF"/>
    <w:rsid w:val="009612E9"/>
    <w:rsid w:val="00A3664B"/>
    <w:rsid w:val="00AA06E5"/>
    <w:rsid w:val="00C572C0"/>
    <w:rsid w:val="00CD0507"/>
    <w:rsid w:val="00F43674"/>
    <w:rsid w:val="00FA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8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82200"/>
  </w:style>
  <w:style w:type="character" w:customStyle="1" w:styleId="eop">
    <w:name w:val="eop"/>
    <w:basedOn w:val="a0"/>
    <w:rsid w:val="00782200"/>
  </w:style>
  <w:style w:type="character" w:customStyle="1" w:styleId="spellingerror">
    <w:name w:val="spellingerror"/>
    <w:basedOn w:val="a0"/>
    <w:rsid w:val="00782200"/>
  </w:style>
  <w:style w:type="character" w:customStyle="1" w:styleId="contextualspellingandgrammarerror">
    <w:name w:val="contextualspellingandgrammarerror"/>
    <w:basedOn w:val="a0"/>
    <w:rsid w:val="00782200"/>
  </w:style>
  <w:style w:type="paragraph" w:styleId="a3">
    <w:name w:val="Normal (Web)"/>
    <w:basedOn w:val="a"/>
    <w:uiPriority w:val="99"/>
    <w:unhideWhenUsed/>
    <w:rsid w:val="0003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571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1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9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2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9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nitogorsk.bezformata.ru/word/za-trudovuyu-doblest/3743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gnitogorsk.bezformata.ru/word/mmk/60874/" TargetMode="External"/><Relationship Id="rId12" Type="http://schemas.openxmlformats.org/officeDocument/2006/relationships/hyperlink" Target="http://magnitogorsk.bezformata.ru/word/za-doblestnij-trud/1082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gnitogorsk.bezformata.ru/word/pochetnij-metallurg/16575/" TargetMode="External"/><Relationship Id="rId11" Type="http://schemas.openxmlformats.org/officeDocument/2006/relationships/hyperlink" Target="http://magnitogorsk.bezformata.ru/word/zasluzhennij-rabotnik-zhilishno-kommunalnogo-hozyajstva-rf/79372/" TargetMode="External"/><Relationship Id="rId5" Type="http://schemas.openxmlformats.org/officeDocument/2006/relationships/hyperlink" Target="http://magnitogorsk.bezformata.ru/word/za-trudovuyu-doblest/37430/" TargetMode="External"/><Relationship Id="rId10" Type="http://schemas.openxmlformats.org/officeDocument/2006/relationships/hyperlink" Target="http://magnitogorsk.bezformata.ru/word/teplofikatciya/16253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gnitogorsk.bezformata.ru/word/za-zaslugi-pered-otechestvom/1798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1941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2023-08-09T12:20:00Z</dcterms:created>
  <dcterms:modified xsi:type="dcterms:W3CDTF">2023-08-09T12:20:00Z</dcterms:modified>
</cp:coreProperties>
</file>