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2" w:rsidRDefault="006356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71" w:rsidRPr="00E60724" w:rsidRDefault="00847D43" w:rsidP="006356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</w:t>
      </w:r>
      <w:r w:rsidR="00645947" w:rsidRPr="00E60724">
        <w:rPr>
          <w:rFonts w:ascii="Times New Roman" w:hAnsi="Times New Roman" w:cs="Times New Roman"/>
          <w:b/>
          <w:sz w:val="24"/>
          <w:szCs w:val="24"/>
        </w:rPr>
        <w:t xml:space="preserve"> перечень вопросов,</w:t>
      </w:r>
    </w:p>
    <w:p w:rsidR="00D22271" w:rsidRPr="00E60724" w:rsidRDefault="00645947" w:rsidP="00635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обсуждаемых в ходе публичных консультаций</w:t>
      </w:r>
    </w:p>
    <w:p w:rsidR="00D22271" w:rsidRPr="00E60724" w:rsidRDefault="00D2227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FE2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Наименование проект</w:t>
      </w:r>
      <w:r w:rsidR="00847D43">
        <w:rPr>
          <w:rFonts w:ascii="Times New Roman" w:hAnsi="Times New Roman" w:cs="Times New Roman"/>
          <w:b/>
          <w:sz w:val="24"/>
          <w:szCs w:val="24"/>
        </w:rPr>
        <w:t>а</w:t>
      </w:r>
      <w:r w:rsidRPr="00E6072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E60724" w:rsidRPr="00E60724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sz w:val="24"/>
          <w:szCs w:val="24"/>
        </w:rPr>
        <w:t xml:space="preserve"> </w:t>
      </w:r>
      <w:r w:rsidR="00EE2FE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EE2FE2">
        <w:rPr>
          <w:rFonts w:ascii="Times New Roman" w:hAnsi="Times New Roman" w:cs="Times New Roman"/>
          <w:sz w:val="24"/>
          <w:szCs w:val="24"/>
        </w:rPr>
        <w:t>Порядок определения размера арендной платы за земельные участки, находящиеся в муниципальной собственности города Магнитогорска, предоставленные в аренду без проведения торгов, утвержденный Решением Магнитогорского городского Собрания депутатов от 29 июня 2017 года  №115.</w:t>
      </w:r>
    </w:p>
    <w:p w:rsidR="00EE2FE2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</w:t>
      </w:r>
      <w:r w:rsidR="00E60724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2">
        <w:rPr>
          <w:rFonts w:ascii="Times New Roman" w:hAnsi="Times New Roman" w:cs="Times New Roman"/>
          <w:sz w:val="24"/>
          <w:szCs w:val="24"/>
        </w:rPr>
        <w:t>Магнитогорское городское Собрание депутатов.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Контактное</w:t>
      </w:r>
      <w:r w:rsidR="00847D43">
        <w:rPr>
          <w:rFonts w:ascii="Times New Roman" w:hAnsi="Times New Roman" w:cs="Times New Roman"/>
          <w:b/>
          <w:sz w:val="24"/>
          <w:szCs w:val="24"/>
        </w:rPr>
        <w:t xml:space="preserve"> лицо (Ф.И.О., </w:t>
      </w:r>
      <w:r w:rsidRPr="00E60724">
        <w:rPr>
          <w:rFonts w:ascii="Times New Roman" w:hAnsi="Times New Roman" w:cs="Times New Roman"/>
          <w:b/>
          <w:sz w:val="24"/>
          <w:szCs w:val="24"/>
        </w:rPr>
        <w:t>должность, адрес электронной почты и контактный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24">
        <w:rPr>
          <w:rFonts w:ascii="Times New Roman" w:hAnsi="Times New Roman" w:cs="Times New Roman"/>
          <w:b/>
          <w:sz w:val="24"/>
          <w:szCs w:val="24"/>
        </w:rPr>
        <w:t>телефон)</w:t>
      </w:r>
      <w:r w:rsidR="00847D43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2">
        <w:rPr>
          <w:rFonts w:ascii="Times New Roman" w:hAnsi="Times New Roman" w:cs="Times New Roman"/>
          <w:sz w:val="24"/>
          <w:szCs w:val="24"/>
        </w:rPr>
        <w:t xml:space="preserve">консультант-юрист Магнитогорского городского </w:t>
      </w:r>
      <w:r w:rsidR="00EE2FE2" w:rsidRPr="005B48F3">
        <w:rPr>
          <w:rFonts w:ascii="Times New Roman" w:hAnsi="Times New Roman" w:cs="Times New Roman"/>
          <w:sz w:val="24"/>
          <w:szCs w:val="24"/>
        </w:rPr>
        <w:t xml:space="preserve">Собрания депутатов Шекунова Светлана Владимировна, адрес электронной почты </w:t>
      </w:r>
      <w:proofErr w:type="spellStart"/>
      <w:r w:rsidR="00EE2FE2" w:rsidRPr="005B48F3">
        <w:rPr>
          <w:rFonts w:ascii="Times New Roman" w:hAnsi="Times New Roman" w:cs="Times New Roman"/>
          <w:sz w:val="24"/>
          <w:szCs w:val="24"/>
          <w:shd w:val="clear" w:color="auto" w:fill="F7F7F7"/>
        </w:rPr>
        <w:t>shekunova-pravo@mail.ru</w:t>
      </w:r>
      <w:proofErr w:type="spellEnd"/>
      <w:r w:rsidR="00EE2FE2" w:rsidRPr="005B48F3">
        <w:rPr>
          <w:rFonts w:ascii="Times New Roman" w:hAnsi="Times New Roman" w:cs="Times New Roman"/>
          <w:sz w:val="24"/>
          <w:szCs w:val="24"/>
        </w:rPr>
        <w:t>, телефон 49-</w:t>
      </w:r>
      <w:r w:rsidR="00EE2FE2">
        <w:rPr>
          <w:rFonts w:ascii="Times New Roman" w:hAnsi="Times New Roman" w:cs="Times New Roman"/>
          <w:sz w:val="24"/>
          <w:szCs w:val="24"/>
        </w:rPr>
        <w:t>85-14</w:t>
      </w:r>
      <w:r w:rsidR="00EE2FE2" w:rsidRPr="005B48F3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D2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E60724" w:rsidRDefault="009A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заполните указанную ниже </w:t>
      </w:r>
      <w:r w:rsidR="00645947" w:rsidRPr="00E60724">
        <w:rPr>
          <w:rFonts w:ascii="Times New Roman" w:hAnsi="Times New Roman" w:cs="Times New Roman"/>
          <w:sz w:val="24"/>
          <w:szCs w:val="24"/>
        </w:rPr>
        <w:t>форму</w:t>
      </w:r>
      <w:r w:rsidR="003F3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отправьте её </w:t>
      </w:r>
      <w:r w:rsidR="00645947" w:rsidRPr="00E60724">
        <w:rPr>
          <w:rFonts w:ascii="Times New Roman" w:hAnsi="Times New Roman" w:cs="Times New Roman"/>
          <w:sz w:val="24"/>
          <w:szCs w:val="24"/>
        </w:rPr>
        <w:t>по электронной почте на</w:t>
      </w:r>
      <w:r w:rsidR="00EE2FE2">
        <w:rPr>
          <w:rFonts w:ascii="Times New Roman" w:hAnsi="Times New Roman" w:cs="Times New Roman"/>
          <w:sz w:val="24"/>
          <w:szCs w:val="24"/>
        </w:rPr>
        <w:t xml:space="preserve"> </w:t>
      </w:r>
      <w:r w:rsidR="00645947" w:rsidRPr="00E6072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2FE2">
        <w:rPr>
          <w:rFonts w:ascii="Times New Roman" w:hAnsi="Times New Roman" w:cs="Times New Roman"/>
          <w:sz w:val="24"/>
          <w:szCs w:val="24"/>
        </w:rPr>
        <w:t xml:space="preserve"> </w:t>
      </w:r>
      <w:r w:rsidR="00EE2FE2" w:rsidRPr="005B48F3">
        <w:rPr>
          <w:rFonts w:ascii="Times New Roman" w:hAnsi="Times New Roman" w:cs="Times New Roman"/>
          <w:sz w:val="24"/>
          <w:szCs w:val="24"/>
          <w:shd w:val="clear" w:color="auto" w:fill="F7F7F7"/>
        </w:rPr>
        <w:t>shekunova-pravo@mail.ru</w:t>
      </w:r>
      <w:r w:rsidR="00645947" w:rsidRPr="00E607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44A54">
        <w:rPr>
          <w:rFonts w:ascii="Times New Roman" w:hAnsi="Times New Roman" w:cs="Times New Roman"/>
          <w:sz w:val="24"/>
          <w:szCs w:val="24"/>
        </w:rPr>
        <w:t>7</w:t>
      </w:r>
      <w:r w:rsidR="00B0473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B0473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</w:t>
      </w:r>
    </w:p>
    <w:p w:rsidR="00D22271" w:rsidRPr="00E60724" w:rsidRDefault="00D2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9D59B5" w:rsidRDefault="00B04736" w:rsidP="00EE2F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Насколько цель утв</w:t>
      </w:r>
      <w:r w:rsidR="009A4ADB" w:rsidRPr="009D59B5">
        <w:rPr>
          <w:rFonts w:ascii="Times New Roman" w:hAnsi="Times New Roman" w:cs="Times New Roman"/>
          <w:sz w:val="24"/>
          <w:szCs w:val="24"/>
        </w:rPr>
        <w:t>ерждения предлагаемого проекта Р</w:t>
      </w:r>
      <w:r w:rsidRPr="009D59B5">
        <w:rPr>
          <w:rFonts w:ascii="Times New Roman" w:hAnsi="Times New Roman" w:cs="Times New Roman"/>
          <w:sz w:val="24"/>
          <w:szCs w:val="24"/>
        </w:rPr>
        <w:t xml:space="preserve">ешения соотносится с проблемой, </w:t>
      </w:r>
      <w:r w:rsidR="009A4ADB" w:rsidRPr="009D59B5">
        <w:rPr>
          <w:rFonts w:ascii="Times New Roman" w:hAnsi="Times New Roman" w:cs="Times New Roman"/>
          <w:sz w:val="24"/>
          <w:szCs w:val="24"/>
        </w:rPr>
        <w:t>на решение которой он направлен</w:t>
      </w:r>
      <w:r w:rsidR="00645947" w:rsidRPr="009D59B5">
        <w:rPr>
          <w:rFonts w:ascii="Times New Roman" w:hAnsi="Times New Roman" w:cs="Times New Roman"/>
          <w:sz w:val="24"/>
          <w:szCs w:val="24"/>
        </w:rPr>
        <w:t>?</w:t>
      </w:r>
      <w:r w:rsidR="00822F53" w:rsidRPr="009D59B5">
        <w:rPr>
          <w:rFonts w:ascii="Times New Roman" w:hAnsi="Times New Roman" w:cs="Times New Roman"/>
          <w:sz w:val="24"/>
          <w:szCs w:val="24"/>
        </w:rPr>
        <w:t xml:space="preserve"> </w:t>
      </w:r>
      <w:r w:rsidR="00645947" w:rsidRPr="009D59B5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822F53" w:rsidRPr="009D59B5" w:rsidRDefault="00822F53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Насколько  цель  предлагаемого   регулирования   соотносится   с проблемой, на решение  которой  оно  направлено?  Достигнет  ли,  на  Ваш взгляд, предлагаемое нормативное правовое  регулирование  тех  целей,  на которое оно направлено?</w:t>
      </w:r>
    </w:p>
    <w:p w:rsidR="009A4ADB" w:rsidRPr="009D59B5" w:rsidRDefault="009A4ADB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оптимальным? Существуют ли иные варианты достижения заявленных целей регулирования? Если да, приведите тогда те, которые, по Вашему мнению, были бы менее затратные и (или) более эффективны</w:t>
      </w:r>
      <w:r w:rsidR="00087F82" w:rsidRPr="009D59B5">
        <w:rPr>
          <w:rFonts w:ascii="Times New Roman" w:hAnsi="Times New Roman" w:cs="Times New Roman"/>
          <w:sz w:val="24"/>
          <w:szCs w:val="24"/>
        </w:rPr>
        <w:t>е</w:t>
      </w:r>
      <w:r w:rsidRPr="009D59B5">
        <w:rPr>
          <w:rFonts w:ascii="Times New Roman" w:hAnsi="Times New Roman" w:cs="Times New Roman"/>
          <w:sz w:val="24"/>
          <w:szCs w:val="24"/>
        </w:rPr>
        <w:t>.</w:t>
      </w:r>
    </w:p>
    <w:p w:rsidR="00822F53" w:rsidRPr="009D59B5" w:rsidRDefault="00822F53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 по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9A4ADB" w:rsidRPr="009D59B5" w:rsidRDefault="009A4ADB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A4ADB" w:rsidRPr="009D59B5" w:rsidRDefault="009A4ADB" w:rsidP="00EE2F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A4ADB" w:rsidRPr="009D59B5" w:rsidRDefault="009A4ADB" w:rsidP="00EE2F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D59B5" w:rsidRPr="009D59B5" w:rsidRDefault="009D59B5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Требуется  ли  переходный   период   для   вступления   в   силу предлагаемого регулирования  (если  да,  какова  его  продолжительность),</w:t>
      </w:r>
      <w:r w:rsidR="00EE2FE2">
        <w:rPr>
          <w:rFonts w:ascii="Times New Roman" w:hAnsi="Times New Roman" w:cs="Times New Roman"/>
          <w:sz w:val="24"/>
          <w:szCs w:val="24"/>
        </w:rPr>
        <w:t xml:space="preserve"> </w:t>
      </w:r>
      <w:r w:rsidRPr="009D59B5">
        <w:rPr>
          <w:rFonts w:ascii="Times New Roman" w:hAnsi="Times New Roman" w:cs="Times New Roman"/>
          <w:sz w:val="24"/>
          <w:szCs w:val="24"/>
        </w:rPr>
        <w:t>какие ограничения по  срокам  введения  нового  регулирования  необходимо учесть?</w:t>
      </w:r>
    </w:p>
    <w:p w:rsidR="009D59B5" w:rsidRPr="009D59B5" w:rsidRDefault="009D59B5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на  Ваш  взгляд,  целесообразно  применить  исключения  по введению  регулирования  в  отношении  отдельных  групп  лиц?   Приведите соответствующее обоснование.</w:t>
      </w:r>
    </w:p>
    <w:p w:rsidR="009A4ADB" w:rsidRPr="009D59B5" w:rsidRDefault="009A4ADB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645947" w:rsidRPr="00E60724" w:rsidRDefault="009A4ADB" w:rsidP="00EE2FE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9D59B5">
        <w:rPr>
          <w:rFonts w:ascii="Times New Roman" w:hAnsi="Times New Roman" w:cs="Times New Roman"/>
          <w:sz w:val="24"/>
          <w:szCs w:val="24"/>
        </w:rPr>
        <w:br/>
      </w:r>
    </w:p>
    <w:sectPr w:rsidR="00645947" w:rsidRPr="00E60724" w:rsidSect="00C76D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9E"/>
    <w:multiLevelType w:val="hybridMultilevel"/>
    <w:tmpl w:val="1032A9E2"/>
    <w:lvl w:ilvl="0" w:tplc="B6128924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5606"/>
    <w:rsid w:val="00044A54"/>
    <w:rsid w:val="00087F82"/>
    <w:rsid w:val="003C552B"/>
    <w:rsid w:val="003F3B68"/>
    <w:rsid w:val="006356A2"/>
    <w:rsid w:val="00645947"/>
    <w:rsid w:val="00676269"/>
    <w:rsid w:val="00683569"/>
    <w:rsid w:val="00720BCA"/>
    <w:rsid w:val="007F280D"/>
    <w:rsid w:val="00822F53"/>
    <w:rsid w:val="00847D43"/>
    <w:rsid w:val="00935BD3"/>
    <w:rsid w:val="009A4ADB"/>
    <w:rsid w:val="009D59B5"/>
    <w:rsid w:val="00AD5606"/>
    <w:rsid w:val="00AE3409"/>
    <w:rsid w:val="00B04736"/>
    <w:rsid w:val="00C76D08"/>
    <w:rsid w:val="00D22271"/>
    <w:rsid w:val="00DC46D6"/>
    <w:rsid w:val="00E60724"/>
    <w:rsid w:val="00E74C68"/>
    <w:rsid w:val="00EE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822F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82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2</cp:revision>
  <cp:lastPrinted>2017-06-12T08:00:00Z</cp:lastPrinted>
  <dcterms:created xsi:type="dcterms:W3CDTF">2021-03-16T04:32:00Z</dcterms:created>
  <dcterms:modified xsi:type="dcterms:W3CDTF">2021-03-16T04:32:00Z</dcterms:modified>
</cp:coreProperties>
</file>