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0A3" w:rsidRPr="004B66C0" w:rsidRDefault="00A760A3" w:rsidP="004B66C0">
      <w:pPr>
        <w:jc w:val="right"/>
        <w:rPr>
          <w:b/>
          <w:sz w:val="28"/>
          <w:szCs w:val="28"/>
        </w:rPr>
      </w:pPr>
      <w:r w:rsidRPr="004B66C0">
        <w:rPr>
          <w:b/>
          <w:sz w:val="28"/>
          <w:szCs w:val="28"/>
        </w:rPr>
        <w:t>ПРОЕКТ</w:t>
      </w:r>
    </w:p>
    <w:p w:rsidR="00A760A3" w:rsidRPr="004B66C0" w:rsidRDefault="00A760A3" w:rsidP="004B66C0">
      <w:pPr>
        <w:rPr>
          <w:sz w:val="28"/>
          <w:szCs w:val="28"/>
        </w:rPr>
      </w:pPr>
    </w:p>
    <w:p w:rsidR="00A760A3" w:rsidRPr="004B66C0" w:rsidRDefault="00A760A3" w:rsidP="004B66C0">
      <w:pPr>
        <w:rPr>
          <w:sz w:val="28"/>
          <w:szCs w:val="28"/>
        </w:rPr>
      </w:pPr>
    </w:p>
    <w:p w:rsidR="00A760A3" w:rsidRPr="004B66C0" w:rsidRDefault="00A760A3" w:rsidP="004B66C0">
      <w:pPr>
        <w:rPr>
          <w:sz w:val="28"/>
          <w:szCs w:val="28"/>
        </w:rPr>
      </w:pPr>
      <w:r w:rsidRPr="004B66C0">
        <w:rPr>
          <w:sz w:val="28"/>
          <w:szCs w:val="28"/>
        </w:rPr>
        <w:t xml:space="preserve">                                                         Магнитогорское городское</w:t>
      </w:r>
    </w:p>
    <w:p w:rsidR="00A760A3" w:rsidRPr="004B66C0" w:rsidRDefault="00A760A3" w:rsidP="004B66C0">
      <w:pPr>
        <w:rPr>
          <w:sz w:val="28"/>
          <w:szCs w:val="28"/>
        </w:rPr>
      </w:pPr>
      <w:r w:rsidRPr="004B66C0">
        <w:rPr>
          <w:sz w:val="28"/>
          <w:szCs w:val="28"/>
        </w:rPr>
        <w:t xml:space="preserve">                                                              Собрание депутатов</w:t>
      </w:r>
    </w:p>
    <w:p w:rsidR="00A760A3" w:rsidRPr="004B66C0" w:rsidRDefault="00A760A3" w:rsidP="004B66C0">
      <w:pPr>
        <w:rPr>
          <w:sz w:val="28"/>
          <w:szCs w:val="28"/>
        </w:rPr>
      </w:pPr>
    </w:p>
    <w:p w:rsidR="00A760A3" w:rsidRPr="004B66C0" w:rsidRDefault="00A760A3" w:rsidP="004B66C0">
      <w:pPr>
        <w:rPr>
          <w:b/>
          <w:sz w:val="28"/>
          <w:szCs w:val="28"/>
        </w:rPr>
      </w:pPr>
      <w:r w:rsidRPr="004B66C0">
        <w:rPr>
          <w:sz w:val="28"/>
          <w:szCs w:val="28"/>
        </w:rPr>
        <w:t xml:space="preserve">                                                          </w:t>
      </w:r>
      <w:r w:rsidRPr="004B66C0">
        <w:rPr>
          <w:b/>
          <w:sz w:val="28"/>
          <w:szCs w:val="28"/>
        </w:rPr>
        <w:t xml:space="preserve">         РЕШЕНИЕ</w:t>
      </w:r>
    </w:p>
    <w:p w:rsidR="00A760A3" w:rsidRDefault="00A760A3" w:rsidP="004B66C0">
      <w:pPr>
        <w:rPr>
          <w:b/>
          <w:sz w:val="28"/>
          <w:szCs w:val="28"/>
        </w:rPr>
      </w:pPr>
    </w:p>
    <w:p w:rsidR="004B66C0" w:rsidRPr="004B66C0" w:rsidRDefault="004B66C0" w:rsidP="004B66C0">
      <w:pPr>
        <w:rPr>
          <w:b/>
          <w:sz w:val="28"/>
          <w:szCs w:val="28"/>
        </w:rPr>
      </w:pPr>
      <w:r>
        <w:rPr>
          <w:b/>
          <w:sz w:val="28"/>
          <w:szCs w:val="28"/>
        </w:rPr>
        <w:t>_______________                                                                           ______________</w:t>
      </w:r>
    </w:p>
    <w:p w:rsidR="00A760A3" w:rsidRPr="004B66C0" w:rsidRDefault="00A760A3" w:rsidP="004B66C0">
      <w:pPr>
        <w:jc w:val="right"/>
        <w:rPr>
          <w:sz w:val="28"/>
          <w:szCs w:val="28"/>
        </w:rPr>
      </w:pPr>
      <w:r w:rsidRPr="004B66C0">
        <w:rPr>
          <w:b/>
          <w:sz w:val="28"/>
          <w:szCs w:val="28"/>
        </w:rPr>
        <w:t xml:space="preserve"> </w:t>
      </w:r>
      <w:r w:rsidRPr="004B66C0">
        <w:rPr>
          <w:sz w:val="28"/>
          <w:szCs w:val="28"/>
        </w:rPr>
        <w:t xml:space="preserve">   </w:t>
      </w:r>
      <w:r w:rsidRPr="004B66C0">
        <w:rPr>
          <w:sz w:val="28"/>
          <w:szCs w:val="28"/>
          <w:u w:val="single"/>
        </w:rPr>
        <w:t xml:space="preserve">                         </w:t>
      </w:r>
      <w:r w:rsidRPr="004B66C0">
        <w:rPr>
          <w:sz w:val="28"/>
          <w:szCs w:val="28"/>
        </w:rPr>
        <w:t xml:space="preserve">                                                                                                            </w:t>
      </w:r>
    </w:p>
    <w:p w:rsidR="00A760A3" w:rsidRPr="004B66C0" w:rsidRDefault="00A760A3" w:rsidP="004B66C0">
      <w:pPr>
        <w:rPr>
          <w:sz w:val="28"/>
          <w:szCs w:val="28"/>
        </w:rPr>
      </w:pPr>
    </w:p>
    <w:p w:rsidR="00A760A3" w:rsidRPr="004B66C0" w:rsidRDefault="00A760A3" w:rsidP="004B66C0">
      <w:pPr>
        <w:rPr>
          <w:sz w:val="28"/>
          <w:szCs w:val="28"/>
        </w:rPr>
      </w:pPr>
    </w:p>
    <w:p w:rsidR="00A760A3" w:rsidRPr="004B66C0" w:rsidRDefault="00A760A3" w:rsidP="004B66C0">
      <w:pPr>
        <w:rPr>
          <w:sz w:val="28"/>
          <w:szCs w:val="28"/>
        </w:rPr>
      </w:pPr>
      <w:r w:rsidRPr="004B66C0">
        <w:rPr>
          <w:sz w:val="28"/>
          <w:szCs w:val="28"/>
        </w:rPr>
        <w:t xml:space="preserve">  Об отчете об исполнении бюджета</w:t>
      </w:r>
    </w:p>
    <w:p w:rsidR="00A760A3" w:rsidRPr="004B66C0" w:rsidRDefault="00F86F00" w:rsidP="004B66C0">
      <w:pPr>
        <w:rPr>
          <w:sz w:val="28"/>
          <w:szCs w:val="28"/>
        </w:rPr>
      </w:pPr>
      <w:r w:rsidRPr="004B66C0">
        <w:rPr>
          <w:sz w:val="28"/>
          <w:szCs w:val="28"/>
        </w:rPr>
        <w:t xml:space="preserve">  </w:t>
      </w:r>
      <w:r w:rsidR="00A760A3" w:rsidRPr="004B66C0">
        <w:rPr>
          <w:sz w:val="28"/>
          <w:szCs w:val="28"/>
        </w:rPr>
        <w:t xml:space="preserve">города Магнитогорска за 2025 год   </w:t>
      </w:r>
    </w:p>
    <w:p w:rsidR="00A760A3" w:rsidRPr="004B66C0" w:rsidRDefault="00A760A3" w:rsidP="004B66C0">
      <w:pPr>
        <w:rPr>
          <w:sz w:val="28"/>
          <w:szCs w:val="28"/>
        </w:rPr>
      </w:pPr>
    </w:p>
    <w:p w:rsidR="00A760A3" w:rsidRPr="004B66C0" w:rsidRDefault="00A760A3" w:rsidP="004B66C0">
      <w:pPr>
        <w:rPr>
          <w:sz w:val="28"/>
          <w:szCs w:val="28"/>
        </w:rPr>
      </w:pPr>
      <w:r w:rsidRPr="004B66C0">
        <w:rPr>
          <w:sz w:val="28"/>
          <w:szCs w:val="28"/>
        </w:rPr>
        <w:t xml:space="preserve">                                             </w:t>
      </w:r>
    </w:p>
    <w:p w:rsidR="00A760A3" w:rsidRPr="004B66C0" w:rsidRDefault="00A760A3" w:rsidP="004B66C0">
      <w:pPr>
        <w:ind w:firstLine="708"/>
        <w:jc w:val="both"/>
        <w:rPr>
          <w:sz w:val="28"/>
          <w:szCs w:val="28"/>
        </w:rPr>
      </w:pPr>
      <w:r w:rsidRPr="004B66C0">
        <w:rPr>
          <w:sz w:val="28"/>
          <w:szCs w:val="28"/>
        </w:rPr>
        <w:t xml:space="preserve">Рассмотрев представленный администрацией города Магнитогорска отчет об исполнении бюджета города Магнитогорска за 2025 год, учитывая результаты публичных слушаний, проведенных  в соответствии с </w:t>
      </w:r>
      <w:r w:rsidR="008C7A16" w:rsidRPr="004B66C0">
        <w:rPr>
          <w:sz w:val="28"/>
          <w:szCs w:val="28"/>
        </w:rPr>
        <w:t>П</w:t>
      </w:r>
      <w:r w:rsidRPr="004B66C0">
        <w:rPr>
          <w:sz w:val="28"/>
          <w:szCs w:val="28"/>
        </w:rPr>
        <w:t xml:space="preserve">остановлением  администрации  города </w:t>
      </w:r>
      <w:r w:rsidR="008C7A16" w:rsidRPr="004B66C0">
        <w:rPr>
          <w:sz w:val="28"/>
          <w:szCs w:val="28"/>
        </w:rPr>
        <w:t xml:space="preserve">Магнитогорска </w:t>
      </w:r>
      <w:r w:rsidRPr="004B66C0">
        <w:rPr>
          <w:sz w:val="28"/>
          <w:szCs w:val="28"/>
        </w:rPr>
        <w:t xml:space="preserve">от </w:t>
      </w:r>
      <w:r w:rsidR="00FF6394" w:rsidRPr="004B66C0">
        <w:rPr>
          <w:sz w:val="28"/>
          <w:szCs w:val="28"/>
        </w:rPr>
        <w:t>27</w:t>
      </w:r>
      <w:r w:rsidR="008C7A16" w:rsidRPr="004B66C0">
        <w:rPr>
          <w:sz w:val="28"/>
          <w:szCs w:val="28"/>
        </w:rPr>
        <w:t xml:space="preserve"> февраля </w:t>
      </w:r>
      <w:r w:rsidRPr="004B66C0">
        <w:rPr>
          <w:sz w:val="28"/>
          <w:szCs w:val="28"/>
        </w:rPr>
        <w:t>2026 года №</w:t>
      </w:r>
      <w:r w:rsidR="00611B10" w:rsidRPr="004B66C0">
        <w:rPr>
          <w:sz w:val="28"/>
          <w:szCs w:val="28"/>
        </w:rPr>
        <w:t>1353</w:t>
      </w:r>
      <w:r w:rsidRPr="004B66C0">
        <w:rPr>
          <w:sz w:val="28"/>
          <w:szCs w:val="28"/>
        </w:rPr>
        <w:t>-П «О назначении и проведении публичных слушаний по проекту Решения Магнитогорского городского Собрания депутатов «Об отчете об исполнени</w:t>
      </w:r>
      <w:r w:rsidR="008C7A16" w:rsidRPr="004B66C0">
        <w:rPr>
          <w:sz w:val="28"/>
          <w:szCs w:val="28"/>
        </w:rPr>
        <w:t xml:space="preserve">и бюджета города Магнитогорска </w:t>
      </w:r>
      <w:r w:rsidRPr="004B66C0">
        <w:rPr>
          <w:sz w:val="28"/>
          <w:szCs w:val="28"/>
        </w:rPr>
        <w:t>за 2025 год»,  руководствуясь Бюджетным кодексом Российской Федерации, Федеральным законом  от 20</w:t>
      </w:r>
      <w:r w:rsidR="009B609C" w:rsidRPr="004B66C0">
        <w:rPr>
          <w:sz w:val="28"/>
          <w:szCs w:val="28"/>
        </w:rPr>
        <w:t xml:space="preserve"> марта </w:t>
      </w:r>
      <w:r w:rsidRPr="004B66C0">
        <w:rPr>
          <w:sz w:val="28"/>
          <w:szCs w:val="28"/>
        </w:rPr>
        <w:t>2025</w:t>
      </w:r>
      <w:r w:rsidR="004B66C0">
        <w:rPr>
          <w:sz w:val="28"/>
          <w:szCs w:val="28"/>
        </w:rPr>
        <w:t xml:space="preserve"> года</w:t>
      </w:r>
      <w:r w:rsidRPr="004B66C0">
        <w:rPr>
          <w:sz w:val="28"/>
          <w:szCs w:val="28"/>
        </w:rPr>
        <w:t xml:space="preserve"> №33-ФЗ «Об общих принципах организации местного самоуправления в единой системе публичной власти»,  Законом Челябинской области от 27</w:t>
      </w:r>
      <w:r w:rsidR="009B609C" w:rsidRPr="004B66C0">
        <w:rPr>
          <w:sz w:val="28"/>
          <w:szCs w:val="28"/>
        </w:rPr>
        <w:t xml:space="preserve"> сентября </w:t>
      </w:r>
      <w:r w:rsidRPr="004B66C0">
        <w:rPr>
          <w:sz w:val="28"/>
          <w:szCs w:val="28"/>
        </w:rPr>
        <w:t>2007</w:t>
      </w:r>
      <w:r w:rsidR="004B66C0">
        <w:rPr>
          <w:sz w:val="28"/>
          <w:szCs w:val="28"/>
        </w:rPr>
        <w:t xml:space="preserve"> года</w:t>
      </w:r>
      <w:r w:rsidRPr="004B66C0">
        <w:rPr>
          <w:sz w:val="28"/>
          <w:szCs w:val="28"/>
        </w:rPr>
        <w:t xml:space="preserve"> № 205-ЗО «О  бюджетном процессе в Челябинской области», Уставом  города Магнитогорска, Положением о бюджетном процессе в городе Магнитогорске, утвержденным Решением Магнитогорского городского Собрания де</w:t>
      </w:r>
      <w:r w:rsidR="004B66C0">
        <w:rPr>
          <w:sz w:val="28"/>
          <w:szCs w:val="28"/>
        </w:rPr>
        <w:t>путатов от 30 марта 2021 года №</w:t>
      </w:r>
      <w:r w:rsidRPr="004B66C0">
        <w:rPr>
          <w:sz w:val="28"/>
          <w:szCs w:val="28"/>
        </w:rPr>
        <w:t>102, принимая во внимание результаты внешней проверки годового отчета об исполнении бюджета города Магнитогорска за 2025 год, осуществленной Контрольно-счетной палатой  города Магнитогорска,  Магнитогорское городское Собрание депутатов</w:t>
      </w:r>
    </w:p>
    <w:p w:rsidR="00A760A3" w:rsidRPr="004B66C0" w:rsidRDefault="00A760A3" w:rsidP="004B66C0">
      <w:pPr>
        <w:jc w:val="both"/>
        <w:rPr>
          <w:sz w:val="28"/>
          <w:szCs w:val="28"/>
        </w:rPr>
      </w:pPr>
      <w:r w:rsidRPr="004B66C0">
        <w:rPr>
          <w:sz w:val="28"/>
          <w:szCs w:val="28"/>
        </w:rPr>
        <w:t>РЕШАЕТ:</w:t>
      </w:r>
    </w:p>
    <w:p w:rsidR="00A760A3" w:rsidRPr="004B66C0" w:rsidRDefault="00A760A3" w:rsidP="004B66C0">
      <w:pPr>
        <w:jc w:val="both"/>
        <w:rPr>
          <w:sz w:val="28"/>
          <w:szCs w:val="28"/>
        </w:rPr>
      </w:pPr>
    </w:p>
    <w:p w:rsidR="00A760A3" w:rsidRDefault="00A760A3" w:rsidP="004B66C0">
      <w:pPr>
        <w:numPr>
          <w:ilvl w:val="0"/>
          <w:numId w:val="1"/>
        </w:numPr>
        <w:ind w:left="-142" w:firstLine="502"/>
        <w:jc w:val="both"/>
        <w:rPr>
          <w:sz w:val="28"/>
          <w:szCs w:val="28"/>
        </w:rPr>
      </w:pPr>
      <w:r w:rsidRPr="004B66C0">
        <w:rPr>
          <w:sz w:val="28"/>
          <w:szCs w:val="28"/>
        </w:rPr>
        <w:t>Утвердить отчет об исполнении бюджета города Магнитогорска за 2025 год с общим объемом доходов в сумме 25 389 033,74 тыс. рублей, расходов в сумме 25 783 840,25 тыс. рублей, с превышением общего объема расходов над общим объемом доходов в сумме 394 806,51 тыс. рублей.</w:t>
      </w:r>
    </w:p>
    <w:p w:rsidR="004B66C0" w:rsidRPr="004B66C0" w:rsidRDefault="004B66C0" w:rsidP="004B66C0">
      <w:pPr>
        <w:ind w:left="360"/>
        <w:jc w:val="both"/>
        <w:rPr>
          <w:sz w:val="28"/>
          <w:szCs w:val="28"/>
        </w:rPr>
      </w:pPr>
    </w:p>
    <w:p w:rsidR="00A760A3" w:rsidRPr="004B66C0" w:rsidRDefault="00A760A3" w:rsidP="004B66C0">
      <w:pPr>
        <w:numPr>
          <w:ilvl w:val="0"/>
          <w:numId w:val="1"/>
        </w:numPr>
        <w:ind w:left="-142" w:firstLine="502"/>
        <w:jc w:val="both"/>
        <w:rPr>
          <w:sz w:val="28"/>
          <w:szCs w:val="28"/>
        </w:rPr>
      </w:pPr>
      <w:r w:rsidRPr="004B66C0">
        <w:rPr>
          <w:sz w:val="28"/>
          <w:szCs w:val="28"/>
        </w:rPr>
        <w:t>Утвердить показатели:</w:t>
      </w:r>
    </w:p>
    <w:p w:rsidR="00A760A3" w:rsidRPr="004B66C0" w:rsidRDefault="00A760A3" w:rsidP="004B66C0">
      <w:pPr>
        <w:numPr>
          <w:ilvl w:val="0"/>
          <w:numId w:val="2"/>
        </w:numPr>
        <w:ind w:left="-142" w:firstLine="502"/>
        <w:jc w:val="both"/>
        <w:rPr>
          <w:sz w:val="28"/>
          <w:szCs w:val="28"/>
        </w:rPr>
      </w:pPr>
      <w:r w:rsidRPr="004B66C0">
        <w:rPr>
          <w:sz w:val="28"/>
          <w:szCs w:val="28"/>
        </w:rPr>
        <w:t>доходов бюджета города Магнитогорска за 2025 год по кодам классификации доходов бюджетов согласно Приложению №1 к настоящему Решению;</w:t>
      </w:r>
    </w:p>
    <w:p w:rsidR="00A760A3" w:rsidRPr="004B66C0" w:rsidRDefault="00A760A3" w:rsidP="004B66C0">
      <w:pPr>
        <w:numPr>
          <w:ilvl w:val="0"/>
          <w:numId w:val="2"/>
        </w:numPr>
        <w:ind w:left="0" w:firstLine="360"/>
        <w:jc w:val="both"/>
        <w:rPr>
          <w:sz w:val="28"/>
          <w:szCs w:val="28"/>
        </w:rPr>
      </w:pPr>
      <w:r w:rsidRPr="004B66C0">
        <w:rPr>
          <w:sz w:val="28"/>
          <w:szCs w:val="28"/>
        </w:rPr>
        <w:lastRenderedPageBreak/>
        <w:t xml:space="preserve"> расходов бюджета города Магнитогорска за 2025 год по ведомственной структуре расходов бюджета города согласно Приложению №2 к настоящему Решению;</w:t>
      </w:r>
    </w:p>
    <w:p w:rsidR="00A760A3" w:rsidRPr="004B66C0" w:rsidRDefault="00A760A3" w:rsidP="004B66C0">
      <w:pPr>
        <w:numPr>
          <w:ilvl w:val="0"/>
          <w:numId w:val="2"/>
        </w:numPr>
        <w:ind w:left="0" w:firstLine="360"/>
        <w:jc w:val="both"/>
        <w:rPr>
          <w:sz w:val="28"/>
          <w:szCs w:val="28"/>
        </w:rPr>
      </w:pPr>
      <w:r w:rsidRPr="004B66C0">
        <w:rPr>
          <w:sz w:val="28"/>
          <w:szCs w:val="28"/>
        </w:rPr>
        <w:t xml:space="preserve"> расходов бюджета города Магнитогорска за 2025 год по разделам и подразделам классификации расходов бюджетов согласно Приложению № 3 к настоящему Решению;</w:t>
      </w:r>
    </w:p>
    <w:p w:rsidR="00A760A3" w:rsidRDefault="00A760A3" w:rsidP="004B66C0">
      <w:pPr>
        <w:numPr>
          <w:ilvl w:val="0"/>
          <w:numId w:val="2"/>
        </w:numPr>
        <w:ind w:left="0" w:firstLine="360"/>
        <w:jc w:val="both"/>
        <w:rPr>
          <w:sz w:val="28"/>
          <w:szCs w:val="28"/>
        </w:rPr>
      </w:pPr>
      <w:r w:rsidRPr="004B66C0">
        <w:rPr>
          <w:sz w:val="28"/>
          <w:szCs w:val="28"/>
        </w:rPr>
        <w:t xml:space="preserve"> источников финансирования дефицита бюджета города Магнитогорска по кодам классификации источников финансирования дефицитов бюджетов в 2025 году согласно Приложению №4 к настоящему Решению.</w:t>
      </w:r>
    </w:p>
    <w:p w:rsidR="004B66C0" w:rsidRPr="004B66C0" w:rsidRDefault="004B66C0" w:rsidP="004B66C0">
      <w:pPr>
        <w:ind w:left="360"/>
        <w:jc w:val="both"/>
        <w:rPr>
          <w:sz w:val="28"/>
          <w:szCs w:val="28"/>
        </w:rPr>
      </w:pPr>
    </w:p>
    <w:p w:rsidR="00A760A3" w:rsidRPr="004B66C0" w:rsidRDefault="00A760A3" w:rsidP="004B66C0">
      <w:pPr>
        <w:numPr>
          <w:ilvl w:val="0"/>
          <w:numId w:val="1"/>
        </w:numPr>
        <w:ind w:left="0" w:firstLine="360"/>
        <w:jc w:val="both"/>
        <w:rPr>
          <w:sz w:val="28"/>
          <w:szCs w:val="28"/>
        </w:rPr>
      </w:pPr>
      <w:r w:rsidRPr="004B66C0">
        <w:rPr>
          <w:sz w:val="28"/>
          <w:szCs w:val="28"/>
        </w:rPr>
        <w:t>Настоящее Решение вступает в силу после его официального опубликования.</w:t>
      </w:r>
    </w:p>
    <w:p w:rsidR="00A760A3" w:rsidRPr="004B66C0" w:rsidRDefault="00A760A3" w:rsidP="004B66C0">
      <w:pPr>
        <w:rPr>
          <w:sz w:val="28"/>
          <w:szCs w:val="28"/>
        </w:rPr>
      </w:pPr>
    </w:p>
    <w:p w:rsidR="00A760A3" w:rsidRPr="004B66C0" w:rsidRDefault="00A760A3" w:rsidP="004B66C0">
      <w:pPr>
        <w:rPr>
          <w:sz w:val="28"/>
          <w:szCs w:val="28"/>
        </w:rPr>
      </w:pPr>
    </w:p>
    <w:p w:rsidR="00A760A3" w:rsidRDefault="00A760A3" w:rsidP="004B66C0">
      <w:pPr>
        <w:rPr>
          <w:sz w:val="28"/>
          <w:szCs w:val="28"/>
        </w:rPr>
      </w:pPr>
    </w:p>
    <w:p w:rsidR="00CF3E84" w:rsidRDefault="00CF3E84" w:rsidP="004B66C0">
      <w:pPr>
        <w:rPr>
          <w:sz w:val="28"/>
          <w:szCs w:val="28"/>
        </w:rPr>
      </w:pPr>
    </w:p>
    <w:p w:rsidR="00CF3E84" w:rsidRDefault="00CF3E84" w:rsidP="004B66C0">
      <w:pPr>
        <w:rPr>
          <w:sz w:val="28"/>
          <w:szCs w:val="28"/>
        </w:rPr>
      </w:pPr>
    </w:p>
    <w:p w:rsidR="00CF3E84" w:rsidRDefault="00CF3E84" w:rsidP="004B66C0">
      <w:pPr>
        <w:rPr>
          <w:sz w:val="28"/>
          <w:szCs w:val="28"/>
        </w:rPr>
      </w:pPr>
    </w:p>
    <w:p w:rsidR="00CF3E84" w:rsidRDefault="00CF3E84" w:rsidP="004B66C0">
      <w:pPr>
        <w:rPr>
          <w:sz w:val="28"/>
          <w:szCs w:val="28"/>
        </w:rPr>
      </w:pPr>
    </w:p>
    <w:p w:rsidR="00CF3E84" w:rsidRDefault="00CF3E84" w:rsidP="004B66C0">
      <w:pPr>
        <w:rPr>
          <w:sz w:val="28"/>
          <w:szCs w:val="28"/>
        </w:rPr>
      </w:pPr>
    </w:p>
    <w:p w:rsidR="00CF3E84" w:rsidRDefault="00CF3E84" w:rsidP="004B66C0">
      <w:pPr>
        <w:rPr>
          <w:sz w:val="28"/>
          <w:szCs w:val="28"/>
        </w:rPr>
      </w:pPr>
    </w:p>
    <w:p w:rsidR="00CF3E84" w:rsidRDefault="00CF3E84" w:rsidP="004B66C0">
      <w:pPr>
        <w:rPr>
          <w:sz w:val="28"/>
          <w:szCs w:val="28"/>
        </w:rPr>
      </w:pPr>
    </w:p>
    <w:p w:rsidR="00CF3E84" w:rsidRDefault="00CF3E84" w:rsidP="004B66C0">
      <w:pPr>
        <w:rPr>
          <w:sz w:val="28"/>
          <w:szCs w:val="28"/>
        </w:rPr>
      </w:pPr>
    </w:p>
    <w:p w:rsidR="00CF3E84" w:rsidRDefault="00CF3E84" w:rsidP="004B66C0">
      <w:pPr>
        <w:rPr>
          <w:sz w:val="28"/>
          <w:szCs w:val="28"/>
        </w:rPr>
      </w:pPr>
    </w:p>
    <w:p w:rsidR="00CF3E84" w:rsidRPr="004B66C0" w:rsidRDefault="00CF3E84" w:rsidP="004B66C0">
      <w:pPr>
        <w:rPr>
          <w:sz w:val="28"/>
          <w:szCs w:val="28"/>
        </w:rPr>
      </w:pPr>
    </w:p>
    <w:p w:rsidR="00A760A3" w:rsidRPr="004B66C0" w:rsidRDefault="00A760A3" w:rsidP="004B66C0">
      <w:pPr>
        <w:rPr>
          <w:sz w:val="28"/>
          <w:szCs w:val="28"/>
        </w:rPr>
      </w:pPr>
      <w:r w:rsidRPr="004B66C0">
        <w:rPr>
          <w:sz w:val="28"/>
          <w:szCs w:val="28"/>
        </w:rPr>
        <w:t xml:space="preserve">           Глава города Магнитогорска                  Председатель Магнитогорского</w:t>
      </w:r>
    </w:p>
    <w:p w:rsidR="00A760A3" w:rsidRPr="004B66C0" w:rsidRDefault="00A760A3" w:rsidP="004B66C0">
      <w:pPr>
        <w:rPr>
          <w:sz w:val="28"/>
          <w:szCs w:val="28"/>
        </w:rPr>
      </w:pPr>
      <w:r w:rsidRPr="004B66C0">
        <w:rPr>
          <w:sz w:val="28"/>
          <w:szCs w:val="28"/>
        </w:rPr>
        <w:t xml:space="preserve">                                                                              городского Собрания депутатов                                                                                                                                                                                                      </w:t>
      </w:r>
    </w:p>
    <w:p w:rsidR="00A760A3" w:rsidRPr="004B66C0" w:rsidRDefault="00A760A3" w:rsidP="004B66C0">
      <w:pPr>
        <w:rPr>
          <w:sz w:val="28"/>
          <w:szCs w:val="28"/>
        </w:rPr>
      </w:pPr>
    </w:p>
    <w:p w:rsidR="00A760A3" w:rsidRPr="004B66C0" w:rsidRDefault="00A760A3" w:rsidP="004B66C0">
      <w:pPr>
        <w:rPr>
          <w:sz w:val="28"/>
          <w:szCs w:val="28"/>
        </w:rPr>
      </w:pPr>
    </w:p>
    <w:p w:rsidR="00A760A3" w:rsidRPr="004B66C0" w:rsidRDefault="00A760A3" w:rsidP="004B66C0">
      <w:pPr>
        <w:rPr>
          <w:sz w:val="28"/>
          <w:szCs w:val="28"/>
        </w:rPr>
      </w:pPr>
      <w:r w:rsidRPr="004B66C0">
        <w:rPr>
          <w:sz w:val="28"/>
          <w:szCs w:val="28"/>
        </w:rPr>
        <w:t xml:space="preserve">              С.Н. Бердников                                              А. О. Морозов</w:t>
      </w:r>
    </w:p>
    <w:p w:rsidR="008E01B2" w:rsidRDefault="008E01B2" w:rsidP="004B66C0">
      <w:pPr>
        <w:rPr>
          <w:sz w:val="28"/>
          <w:szCs w:val="28"/>
        </w:rPr>
      </w:pPr>
    </w:p>
    <w:p w:rsidR="00CF3E84" w:rsidRDefault="00CF3E84" w:rsidP="004B66C0">
      <w:pPr>
        <w:rPr>
          <w:sz w:val="28"/>
          <w:szCs w:val="28"/>
        </w:rPr>
      </w:pPr>
    </w:p>
    <w:p w:rsidR="00CF3E84" w:rsidRDefault="00CF3E84" w:rsidP="004B66C0">
      <w:pPr>
        <w:rPr>
          <w:sz w:val="28"/>
          <w:szCs w:val="28"/>
        </w:rPr>
      </w:pPr>
    </w:p>
    <w:p w:rsidR="00CF3E84" w:rsidRDefault="00CF3E84" w:rsidP="004B66C0">
      <w:pPr>
        <w:rPr>
          <w:sz w:val="28"/>
          <w:szCs w:val="28"/>
        </w:rPr>
      </w:pPr>
    </w:p>
    <w:p w:rsidR="00CF3E84" w:rsidRDefault="00CF3E84" w:rsidP="004B66C0">
      <w:pPr>
        <w:rPr>
          <w:sz w:val="28"/>
          <w:szCs w:val="28"/>
        </w:rPr>
      </w:pPr>
    </w:p>
    <w:p w:rsidR="00CF3E84" w:rsidRDefault="00CF3E84" w:rsidP="004B66C0">
      <w:pPr>
        <w:rPr>
          <w:sz w:val="28"/>
          <w:szCs w:val="28"/>
        </w:rPr>
      </w:pPr>
    </w:p>
    <w:p w:rsidR="00CF3E84" w:rsidRDefault="00CF3E84" w:rsidP="004B66C0">
      <w:pPr>
        <w:rPr>
          <w:sz w:val="28"/>
          <w:szCs w:val="28"/>
        </w:rPr>
      </w:pPr>
    </w:p>
    <w:p w:rsidR="00CF3E84" w:rsidRDefault="00CF3E84" w:rsidP="004B66C0">
      <w:pPr>
        <w:rPr>
          <w:sz w:val="28"/>
          <w:szCs w:val="28"/>
        </w:rPr>
      </w:pPr>
    </w:p>
    <w:p w:rsidR="00CF3E84" w:rsidRDefault="00CF3E84" w:rsidP="004B66C0">
      <w:pPr>
        <w:rPr>
          <w:sz w:val="28"/>
          <w:szCs w:val="28"/>
        </w:rPr>
      </w:pPr>
    </w:p>
    <w:p w:rsidR="00CF3E84" w:rsidRDefault="00CF3E84" w:rsidP="004B66C0">
      <w:pPr>
        <w:rPr>
          <w:sz w:val="28"/>
          <w:szCs w:val="28"/>
        </w:rPr>
      </w:pPr>
    </w:p>
    <w:p w:rsidR="00CF3E84" w:rsidRDefault="00CF3E84" w:rsidP="004B66C0">
      <w:pPr>
        <w:rPr>
          <w:sz w:val="28"/>
          <w:szCs w:val="28"/>
        </w:rPr>
      </w:pPr>
    </w:p>
    <w:p w:rsidR="00CF3E84" w:rsidRDefault="00CF3E84" w:rsidP="004B66C0">
      <w:pPr>
        <w:rPr>
          <w:sz w:val="28"/>
          <w:szCs w:val="28"/>
        </w:rPr>
      </w:pPr>
    </w:p>
    <w:p w:rsidR="00CF3E84" w:rsidRPr="004B66C0" w:rsidRDefault="00CF3E84" w:rsidP="004B66C0">
      <w:pPr>
        <w:rPr>
          <w:sz w:val="28"/>
          <w:szCs w:val="28"/>
        </w:rPr>
      </w:pPr>
      <w:bookmarkStart w:id="0" w:name="_GoBack"/>
      <w:bookmarkEnd w:id="0"/>
    </w:p>
    <w:p w:rsidR="00A760A3" w:rsidRPr="004B66C0" w:rsidRDefault="00A760A3" w:rsidP="004B66C0">
      <w:pPr>
        <w:rPr>
          <w:sz w:val="28"/>
          <w:szCs w:val="28"/>
        </w:rPr>
      </w:pPr>
    </w:p>
    <w:tbl>
      <w:tblPr>
        <w:tblW w:w="11199" w:type="dxa"/>
        <w:tblInd w:w="-1276" w:type="dxa"/>
        <w:tblLayout w:type="fixed"/>
        <w:tblLook w:val="04A0" w:firstRow="1" w:lastRow="0" w:firstColumn="1" w:lastColumn="0" w:noHBand="0" w:noVBand="1"/>
      </w:tblPr>
      <w:tblGrid>
        <w:gridCol w:w="2410"/>
        <w:gridCol w:w="5245"/>
        <w:gridCol w:w="1418"/>
        <w:gridCol w:w="1275"/>
        <w:gridCol w:w="851"/>
      </w:tblGrid>
      <w:tr w:rsidR="00A760A3" w:rsidRPr="004B66C0" w:rsidTr="00A760A3">
        <w:trPr>
          <w:trHeight w:val="240"/>
        </w:trPr>
        <w:tc>
          <w:tcPr>
            <w:tcW w:w="2410" w:type="dxa"/>
            <w:tcBorders>
              <w:top w:val="nil"/>
              <w:left w:val="nil"/>
              <w:bottom w:val="nil"/>
              <w:right w:val="nil"/>
            </w:tcBorders>
            <w:shd w:val="clear" w:color="auto" w:fill="auto"/>
            <w:noWrap/>
            <w:vAlign w:val="bottom"/>
            <w:hideMark/>
          </w:tcPr>
          <w:p w:rsidR="00A760A3" w:rsidRPr="004B66C0" w:rsidRDefault="00A760A3" w:rsidP="004B66C0">
            <w:pPr>
              <w:rPr>
                <w:color w:val="auto"/>
                <w:sz w:val="28"/>
                <w:szCs w:val="28"/>
              </w:rPr>
            </w:pPr>
            <w:bookmarkStart w:id="1" w:name="RANGE!A6:E363"/>
            <w:bookmarkEnd w:id="1"/>
          </w:p>
        </w:tc>
        <w:tc>
          <w:tcPr>
            <w:tcW w:w="5245" w:type="dxa"/>
            <w:tcBorders>
              <w:top w:val="nil"/>
              <w:left w:val="nil"/>
              <w:bottom w:val="nil"/>
              <w:right w:val="nil"/>
            </w:tcBorders>
            <w:shd w:val="clear" w:color="auto" w:fill="auto"/>
            <w:vAlign w:val="center"/>
            <w:hideMark/>
          </w:tcPr>
          <w:p w:rsidR="00A760A3" w:rsidRPr="004B66C0" w:rsidRDefault="00A760A3" w:rsidP="004B66C0">
            <w:pPr>
              <w:rPr>
                <w:color w:val="auto"/>
                <w:sz w:val="28"/>
                <w:szCs w:val="28"/>
              </w:rPr>
            </w:pPr>
          </w:p>
        </w:tc>
        <w:tc>
          <w:tcPr>
            <w:tcW w:w="3544" w:type="dxa"/>
            <w:gridSpan w:val="3"/>
            <w:tcBorders>
              <w:top w:val="nil"/>
              <w:left w:val="nil"/>
              <w:bottom w:val="nil"/>
              <w:right w:val="nil"/>
            </w:tcBorders>
            <w:shd w:val="clear" w:color="000000" w:fill="FFFFFF"/>
            <w:noWrap/>
            <w:vAlign w:val="center"/>
            <w:hideMark/>
          </w:tcPr>
          <w:p w:rsidR="00310AF7" w:rsidRPr="004B66C0" w:rsidRDefault="00310AF7" w:rsidP="004B66C0">
            <w:pPr>
              <w:jc w:val="right"/>
              <w:rPr>
                <w:color w:val="auto"/>
                <w:sz w:val="28"/>
                <w:szCs w:val="28"/>
              </w:rPr>
            </w:pPr>
          </w:p>
          <w:p w:rsidR="00A760A3" w:rsidRPr="004B66C0" w:rsidRDefault="00A760A3" w:rsidP="004B66C0">
            <w:pPr>
              <w:jc w:val="right"/>
              <w:rPr>
                <w:color w:val="auto"/>
                <w:sz w:val="28"/>
                <w:szCs w:val="28"/>
              </w:rPr>
            </w:pPr>
            <w:r w:rsidRPr="004B66C0">
              <w:rPr>
                <w:color w:val="auto"/>
                <w:sz w:val="28"/>
                <w:szCs w:val="28"/>
              </w:rPr>
              <w:lastRenderedPageBreak/>
              <w:t xml:space="preserve">Приложение № 1 </w:t>
            </w:r>
          </w:p>
        </w:tc>
      </w:tr>
      <w:tr w:rsidR="00A760A3" w:rsidRPr="00A760A3" w:rsidTr="00A760A3">
        <w:trPr>
          <w:trHeight w:val="240"/>
        </w:trPr>
        <w:tc>
          <w:tcPr>
            <w:tcW w:w="2410" w:type="dxa"/>
            <w:tcBorders>
              <w:top w:val="nil"/>
              <w:left w:val="nil"/>
              <w:bottom w:val="nil"/>
              <w:right w:val="nil"/>
            </w:tcBorders>
            <w:shd w:val="clear" w:color="auto" w:fill="auto"/>
            <w:noWrap/>
            <w:vAlign w:val="bottom"/>
            <w:hideMark/>
          </w:tcPr>
          <w:p w:rsidR="00A760A3" w:rsidRPr="00A760A3" w:rsidRDefault="00A760A3" w:rsidP="00A760A3">
            <w:pPr>
              <w:jc w:val="right"/>
              <w:rPr>
                <w:color w:val="auto"/>
                <w:sz w:val="18"/>
                <w:szCs w:val="18"/>
              </w:rPr>
            </w:pPr>
          </w:p>
        </w:tc>
        <w:tc>
          <w:tcPr>
            <w:tcW w:w="5245" w:type="dxa"/>
            <w:tcBorders>
              <w:top w:val="nil"/>
              <w:left w:val="nil"/>
              <w:bottom w:val="nil"/>
              <w:right w:val="nil"/>
            </w:tcBorders>
            <w:shd w:val="clear" w:color="auto" w:fill="auto"/>
            <w:vAlign w:val="center"/>
            <w:hideMark/>
          </w:tcPr>
          <w:p w:rsidR="00A760A3" w:rsidRPr="00A760A3" w:rsidRDefault="00A760A3" w:rsidP="00A760A3">
            <w:pPr>
              <w:rPr>
                <w:color w:val="auto"/>
                <w:sz w:val="20"/>
              </w:rPr>
            </w:pPr>
          </w:p>
        </w:tc>
        <w:tc>
          <w:tcPr>
            <w:tcW w:w="3544" w:type="dxa"/>
            <w:gridSpan w:val="3"/>
            <w:tcBorders>
              <w:top w:val="nil"/>
              <w:left w:val="nil"/>
              <w:bottom w:val="nil"/>
              <w:right w:val="nil"/>
            </w:tcBorders>
            <w:shd w:val="clear" w:color="000000" w:fill="FFFFFF"/>
            <w:noWrap/>
            <w:vAlign w:val="center"/>
            <w:hideMark/>
          </w:tcPr>
          <w:p w:rsidR="00A760A3" w:rsidRPr="00A760A3" w:rsidRDefault="00A760A3" w:rsidP="00A760A3">
            <w:pPr>
              <w:jc w:val="right"/>
              <w:rPr>
                <w:color w:val="auto"/>
                <w:sz w:val="18"/>
                <w:szCs w:val="18"/>
              </w:rPr>
            </w:pPr>
            <w:r w:rsidRPr="00A760A3">
              <w:rPr>
                <w:color w:val="auto"/>
                <w:sz w:val="18"/>
                <w:szCs w:val="18"/>
              </w:rPr>
              <w:t>к Решению Магнитогорского</w:t>
            </w:r>
          </w:p>
        </w:tc>
      </w:tr>
      <w:tr w:rsidR="00A760A3" w:rsidRPr="00A760A3" w:rsidTr="00A760A3">
        <w:trPr>
          <w:trHeight w:val="240"/>
        </w:trPr>
        <w:tc>
          <w:tcPr>
            <w:tcW w:w="2410" w:type="dxa"/>
            <w:tcBorders>
              <w:top w:val="nil"/>
              <w:left w:val="nil"/>
              <w:bottom w:val="nil"/>
              <w:right w:val="nil"/>
            </w:tcBorders>
            <w:shd w:val="clear" w:color="auto" w:fill="auto"/>
            <w:noWrap/>
            <w:vAlign w:val="bottom"/>
            <w:hideMark/>
          </w:tcPr>
          <w:p w:rsidR="00A760A3" w:rsidRPr="00A760A3" w:rsidRDefault="00A760A3" w:rsidP="00A760A3">
            <w:pPr>
              <w:jc w:val="right"/>
              <w:rPr>
                <w:color w:val="auto"/>
                <w:sz w:val="18"/>
                <w:szCs w:val="18"/>
              </w:rPr>
            </w:pPr>
          </w:p>
        </w:tc>
        <w:tc>
          <w:tcPr>
            <w:tcW w:w="5245" w:type="dxa"/>
            <w:tcBorders>
              <w:top w:val="nil"/>
              <w:left w:val="nil"/>
              <w:bottom w:val="nil"/>
              <w:right w:val="nil"/>
            </w:tcBorders>
            <w:shd w:val="clear" w:color="auto" w:fill="auto"/>
            <w:vAlign w:val="center"/>
            <w:hideMark/>
          </w:tcPr>
          <w:p w:rsidR="00A760A3" w:rsidRPr="00A760A3" w:rsidRDefault="00A760A3" w:rsidP="00A760A3">
            <w:pPr>
              <w:rPr>
                <w:color w:val="auto"/>
                <w:sz w:val="20"/>
              </w:rPr>
            </w:pPr>
          </w:p>
        </w:tc>
        <w:tc>
          <w:tcPr>
            <w:tcW w:w="3544" w:type="dxa"/>
            <w:gridSpan w:val="3"/>
            <w:tcBorders>
              <w:top w:val="nil"/>
              <w:left w:val="nil"/>
              <w:bottom w:val="nil"/>
              <w:right w:val="nil"/>
            </w:tcBorders>
            <w:shd w:val="clear" w:color="000000" w:fill="FFFFFF"/>
            <w:noWrap/>
            <w:vAlign w:val="center"/>
            <w:hideMark/>
          </w:tcPr>
          <w:p w:rsidR="00A760A3" w:rsidRPr="00A760A3" w:rsidRDefault="00A760A3" w:rsidP="00A760A3">
            <w:pPr>
              <w:jc w:val="right"/>
              <w:rPr>
                <w:color w:val="auto"/>
                <w:sz w:val="18"/>
                <w:szCs w:val="18"/>
              </w:rPr>
            </w:pPr>
            <w:r w:rsidRPr="00A760A3">
              <w:rPr>
                <w:color w:val="auto"/>
                <w:sz w:val="18"/>
                <w:szCs w:val="18"/>
              </w:rPr>
              <w:t>городского Собрания депутатов</w:t>
            </w:r>
          </w:p>
        </w:tc>
      </w:tr>
      <w:tr w:rsidR="00A760A3" w:rsidRPr="00A760A3" w:rsidTr="00A760A3">
        <w:trPr>
          <w:trHeight w:val="240"/>
        </w:trPr>
        <w:tc>
          <w:tcPr>
            <w:tcW w:w="2410" w:type="dxa"/>
            <w:tcBorders>
              <w:top w:val="nil"/>
              <w:left w:val="nil"/>
              <w:bottom w:val="nil"/>
              <w:right w:val="nil"/>
            </w:tcBorders>
            <w:shd w:val="clear" w:color="auto" w:fill="auto"/>
            <w:noWrap/>
            <w:vAlign w:val="bottom"/>
            <w:hideMark/>
          </w:tcPr>
          <w:p w:rsidR="00A760A3" w:rsidRPr="00A760A3" w:rsidRDefault="00A760A3" w:rsidP="00A760A3">
            <w:pPr>
              <w:jc w:val="right"/>
              <w:rPr>
                <w:color w:val="auto"/>
                <w:sz w:val="18"/>
                <w:szCs w:val="18"/>
              </w:rPr>
            </w:pPr>
          </w:p>
        </w:tc>
        <w:tc>
          <w:tcPr>
            <w:tcW w:w="5245" w:type="dxa"/>
            <w:tcBorders>
              <w:top w:val="nil"/>
              <w:left w:val="nil"/>
              <w:bottom w:val="nil"/>
              <w:right w:val="nil"/>
            </w:tcBorders>
            <w:shd w:val="clear" w:color="auto" w:fill="auto"/>
            <w:vAlign w:val="center"/>
            <w:hideMark/>
          </w:tcPr>
          <w:p w:rsidR="00A760A3" w:rsidRPr="00A760A3" w:rsidRDefault="00A760A3" w:rsidP="00A760A3">
            <w:pPr>
              <w:rPr>
                <w:color w:val="auto"/>
                <w:sz w:val="20"/>
              </w:rPr>
            </w:pPr>
          </w:p>
        </w:tc>
        <w:tc>
          <w:tcPr>
            <w:tcW w:w="3544" w:type="dxa"/>
            <w:gridSpan w:val="3"/>
            <w:tcBorders>
              <w:top w:val="nil"/>
              <w:left w:val="nil"/>
              <w:bottom w:val="nil"/>
              <w:right w:val="nil"/>
            </w:tcBorders>
            <w:shd w:val="clear" w:color="000000" w:fill="FFFFFF"/>
            <w:noWrap/>
            <w:vAlign w:val="center"/>
            <w:hideMark/>
          </w:tcPr>
          <w:p w:rsidR="00A760A3" w:rsidRPr="00A760A3" w:rsidRDefault="00F66DAF" w:rsidP="00F66DAF">
            <w:pPr>
              <w:ind w:firstLineChars="100" w:firstLine="180"/>
              <w:jc w:val="right"/>
              <w:rPr>
                <w:color w:val="auto"/>
                <w:sz w:val="18"/>
                <w:szCs w:val="18"/>
              </w:rPr>
            </w:pPr>
            <w:r>
              <w:rPr>
                <w:color w:val="auto"/>
                <w:sz w:val="18"/>
                <w:szCs w:val="18"/>
              </w:rPr>
              <w:t xml:space="preserve">         от                       </w:t>
            </w:r>
            <w:r w:rsidR="00A760A3" w:rsidRPr="00A760A3">
              <w:rPr>
                <w:color w:val="auto"/>
                <w:sz w:val="18"/>
                <w:szCs w:val="18"/>
              </w:rPr>
              <w:t>2026 г</w:t>
            </w:r>
            <w:r>
              <w:rPr>
                <w:color w:val="auto"/>
                <w:sz w:val="18"/>
                <w:szCs w:val="18"/>
              </w:rPr>
              <w:t>ода №</w:t>
            </w:r>
          </w:p>
        </w:tc>
      </w:tr>
      <w:tr w:rsidR="00A760A3" w:rsidRPr="00A760A3" w:rsidTr="00A760A3">
        <w:trPr>
          <w:trHeight w:val="240"/>
        </w:trPr>
        <w:tc>
          <w:tcPr>
            <w:tcW w:w="2410" w:type="dxa"/>
            <w:tcBorders>
              <w:top w:val="nil"/>
              <w:left w:val="nil"/>
              <w:bottom w:val="nil"/>
              <w:right w:val="nil"/>
            </w:tcBorders>
            <w:shd w:val="clear" w:color="auto" w:fill="auto"/>
            <w:noWrap/>
            <w:vAlign w:val="bottom"/>
            <w:hideMark/>
          </w:tcPr>
          <w:p w:rsidR="00A760A3" w:rsidRPr="00A760A3" w:rsidRDefault="00A760A3" w:rsidP="00A760A3">
            <w:pPr>
              <w:ind w:firstLineChars="100" w:firstLine="180"/>
              <w:jc w:val="right"/>
              <w:rPr>
                <w:color w:val="auto"/>
                <w:sz w:val="18"/>
                <w:szCs w:val="18"/>
              </w:rPr>
            </w:pPr>
          </w:p>
        </w:tc>
        <w:tc>
          <w:tcPr>
            <w:tcW w:w="5245" w:type="dxa"/>
            <w:tcBorders>
              <w:top w:val="nil"/>
              <w:left w:val="nil"/>
              <w:bottom w:val="nil"/>
              <w:right w:val="nil"/>
            </w:tcBorders>
            <w:shd w:val="clear" w:color="auto" w:fill="auto"/>
            <w:vAlign w:val="center"/>
            <w:hideMark/>
          </w:tcPr>
          <w:p w:rsidR="00A760A3" w:rsidRPr="00A760A3" w:rsidRDefault="00A760A3" w:rsidP="00A760A3">
            <w:pPr>
              <w:rPr>
                <w:color w:val="auto"/>
                <w:sz w:val="20"/>
              </w:rPr>
            </w:pPr>
          </w:p>
        </w:tc>
        <w:tc>
          <w:tcPr>
            <w:tcW w:w="1418" w:type="dxa"/>
            <w:tcBorders>
              <w:top w:val="nil"/>
              <w:left w:val="nil"/>
              <w:bottom w:val="nil"/>
              <w:right w:val="nil"/>
            </w:tcBorders>
            <w:shd w:val="clear" w:color="000000" w:fill="FFFFFF"/>
            <w:noWrap/>
            <w:vAlign w:val="bottom"/>
            <w:hideMark/>
          </w:tcPr>
          <w:p w:rsidR="00A760A3" w:rsidRPr="00A760A3" w:rsidRDefault="00A760A3" w:rsidP="00A760A3">
            <w:pPr>
              <w:rPr>
                <w:rFonts w:ascii="Calibri" w:hAnsi="Calibri" w:cs="Calibri"/>
                <w:sz w:val="16"/>
                <w:szCs w:val="16"/>
              </w:rPr>
            </w:pPr>
            <w:r w:rsidRPr="00A760A3">
              <w:rPr>
                <w:rFonts w:ascii="Calibri" w:hAnsi="Calibri" w:cs="Calibri"/>
                <w:sz w:val="16"/>
                <w:szCs w:val="16"/>
              </w:rPr>
              <w:t> </w:t>
            </w:r>
          </w:p>
        </w:tc>
        <w:tc>
          <w:tcPr>
            <w:tcW w:w="1275" w:type="dxa"/>
            <w:tcBorders>
              <w:top w:val="nil"/>
              <w:left w:val="nil"/>
              <w:bottom w:val="nil"/>
              <w:right w:val="nil"/>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 </w:t>
            </w:r>
          </w:p>
        </w:tc>
        <w:tc>
          <w:tcPr>
            <w:tcW w:w="851" w:type="dxa"/>
            <w:tcBorders>
              <w:top w:val="nil"/>
              <w:left w:val="nil"/>
              <w:bottom w:val="nil"/>
              <w:right w:val="nil"/>
            </w:tcBorders>
            <w:shd w:val="clear" w:color="auto" w:fill="auto"/>
            <w:noWrap/>
            <w:vAlign w:val="center"/>
            <w:hideMark/>
          </w:tcPr>
          <w:p w:rsidR="00A760A3" w:rsidRPr="00A760A3" w:rsidRDefault="00A760A3" w:rsidP="00A760A3">
            <w:pPr>
              <w:jc w:val="center"/>
              <w:rPr>
                <w:sz w:val="18"/>
                <w:szCs w:val="18"/>
              </w:rPr>
            </w:pPr>
          </w:p>
        </w:tc>
      </w:tr>
      <w:tr w:rsidR="00A760A3" w:rsidRPr="00A760A3" w:rsidTr="00A760A3">
        <w:trPr>
          <w:trHeight w:val="660"/>
        </w:trPr>
        <w:tc>
          <w:tcPr>
            <w:tcW w:w="11199" w:type="dxa"/>
            <w:gridSpan w:val="5"/>
            <w:tcBorders>
              <w:top w:val="nil"/>
              <w:left w:val="nil"/>
              <w:bottom w:val="nil"/>
              <w:right w:val="nil"/>
            </w:tcBorders>
            <w:shd w:val="clear" w:color="auto" w:fill="auto"/>
            <w:vAlign w:val="center"/>
            <w:hideMark/>
          </w:tcPr>
          <w:p w:rsidR="00A760A3" w:rsidRPr="00A760A3" w:rsidRDefault="00A760A3" w:rsidP="00A760A3">
            <w:pPr>
              <w:jc w:val="center"/>
              <w:rPr>
                <w:b/>
                <w:bCs/>
                <w:sz w:val="28"/>
                <w:szCs w:val="28"/>
              </w:rPr>
            </w:pPr>
            <w:r w:rsidRPr="00A760A3">
              <w:rPr>
                <w:b/>
                <w:bCs/>
                <w:sz w:val="28"/>
                <w:szCs w:val="28"/>
              </w:rPr>
              <w:t xml:space="preserve">Доходы бюджета города Магнитогорска за 2025 год по кодам классификации доходов бюджетов </w:t>
            </w:r>
          </w:p>
        </w:tc>
      </w:tr>
      <w:tr w:rsidR="00A760A3" w:rsidRPr="00A760A3" w:rsidTr="00A760A3">
        <w:trPr>
          <w:trHeight w:val="240"/>
        </w:trPr>
        <w:tc>
          <w:tcPr>
            <w:tcW w:w="2410" w:type="dxa"/>
            <w:tcBorders>
              <w:top w:val="nil"/>
              <w:left w:val="nil"/>
              <w:bottom w:val="nil"/>
              <w:right w:val="nil"/>
            </w:tcBorders>
            <w:shd w:val="clear" w:color="auto" w:fill="auto"/>
            <w:noWrap/>
            <w:vAlign w:val="bottom"/>
            <w:hideMark/>
          </w:tcPr>
          <w:p w:rsidR="00A760A3" w:rsidRPr="00A760A3" w:rsidRDefault="00A760A3" w:rsidP="00A760A3">
            <w:pPr>
              <w:jc w:val="center"/>
              <w:rPr>
                <w:b/>
                <w:bCs/>
                <w:sz w:val="28"/>
                <w:szCs w:val="28"/>
              </w:rPr>
            </w:pPr>
          </w:p>
        </w:tc>
        <w:tc>
          <w:tcPr>
            <w:tcW w:w="5245" w:type="dxa"/>
            <w:tcBorders>
              <w:top w:val="nil"/>
              <w:left w:val="nil"/>
              <w:bottom w:val="nil"/>
              <w:right w:val="nil"/>
            </w:tcBorders>
            <w:shd w:val="clear" w:color="auto" w:fill="auto"/>
            <w:vAlign w:val="center"/>
            <w:hideMark/>
          </w:tcPr>
          <w:p w:rsidR="00A760A3" w:rsidRPr="00A760A3" w:rsidRDefault="00A760A3" w:rsidP="00A760A3">
            <w:pPr>
              <w:rPr>
                <w:color w:val="auto"/>
                <w:sz w:val="20"/>
              </w:rPr>
            </w:pPr>
          </w:p>
        </w:tc>
        <w:tc>
          <w:tcPr>
            <w:tcW w:w="1418" w:type="dxa"/>
            <w:tcBorders>
              <w:top w:val="nil"/>
              <w:left w:val="nil"/>
              <w:bottom w:val="nil"/>
              <w:right w:val="nil"/>
            </w:tcBorders>
            <w:shd w:val="clear" w:color="000000" w:fill="FFFFFF"/>
            <w:noWrap/>
            <w:vAlign w:val="bottom"/>
            <w:hideMark/>
          </w:tcPr>
          <w:p w:rsidR="00A760A3" w:rsidRPr="00A760A3" w:rsidRDefault="00A760A3" w:rsidP="00A760A3">
            <w:pPr>
              <w:rPr>
                <w:sz w:val="18"/>
                <w:szCs w:val="18"/>
              </w:rPr>
            </w:pPr>
            <w:r w:rsidRPr="00A760A3">
              <w:rPr>
                <w:sz w:val="18"/>
                <w:szCs w:val="18"/>
              </w:rPr>
              <w:t> </w:t>
            </w:r>
          </w:p>
        </w:tc>
        <w:tc>
          <w:tcPr>
            <w:tcW w:w="1275" w:type="dxa"/>
            <w:tcBorders>
              <w:top w:val="nil"/>
              <w:left w:val="nil"/>
              <w:bottom w:val="nil"/>
              <w:right w:val="nil"/>
            </w:tcBorders>
            <w:shd w:val="clear" w:color="000000" w:fill="FFFFFF"/>
            <w:noWrap/>
            <w:vAlign w:val="bottom"/>
            <w:hideMark/>
          </w:tcPr>
          <w:p w:rsidR="00A760A3" w:rsidRPr="00A760A3" w:rsidRDefault="00A760A3" w:rsidP="00A760A3">
            <w:pPr>
              <w:rPr>
                <w:sz w:val="18"/>
                <w:szCs w:val="18"/>
              </w:rPr>
            </w:pPr>
            <w:r w:rsidRPr="00A760A3">
              <w:rPr>
                <w:sz w:val="18"/>
                <w:szCs w:val="18"/>
              </w:rPr>
              <w:t> </w:t>
            </w:r>
          </w:p>
        </w:tc>
        <w:tc>
          <w:tcPr>
            <w:tcW w:w="851" w:type="dxa"/>
            <w:tcBorders>
              <w:top w:val="nil"/>
              <w:left w:val="nil"/>
              <w:bottom w:val="nil"/>
              <w:right w:val="nil"/>
            </w:tcBorders>
            <w:shd w:val="clear" w:color="auto" w:fill="auto"/>
            <w:noWrap/>
            <w:vAlign w:val="bottom"/>
            <w:hideMark/>
          </w:tcPr>
          <w:p w:rsidR="00A760A3" w:rsidRPr="00A760A3" w:rsidRDefault="00A760A3" w:rsidP="00A760A3">
            <w:pPr>
              <w:jc w:val="center"/>
              <w:rPr>
                <w:sz w:val="16"/>
                <w:szCs w:val="16"/>
              </w:rPr>
            </w:pPr>
            <w:r w:rsidRPr="00A760A3">
              <w:rPr>
                <w:sz w:val="16"/>
                <w:szCs w:val="16"/>
              </w:rPr>
              <w:t>тыс. руб.</w:t>
            </w:r>
          </w:p>
        </w:tc>
      </w:tr>
      <w:tr w:rsidR="00A760A3" w:rsidRPr="00A760A3" w:rsidTr="00A760A3">
        <w:trPr>
          <w:trHeight w:val="1050"/>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60A3" w:rsidRPr="00A760A3" w:rsidRDefault="00A760A3" w:rsidP="00A760A3">
            <w:pPr>
              <w:jc w:val="center"/>
              <w:rPr>
                <w:b/>
                <w:bCs/>
                <w:sz w:val="18"/>
                <w:szCs w:val="18"/>
              </w:rPr>
            </w:pPr>
            <w:r w:rsidRPr="00A760A3">
              <w:rPr>
                <w:b/>
                <w:bCs/>
                <w:sz w:val="18"/>
                <w:szCs w:val="18"/>
              </w:rPr>
              <w:t>Код бюджетной классификации доходов бюджетов Российской Федерации</w:t>
            </w:r>
          </w:p>
        </w:tc>
        <w:tc>
          <w:tcPr>
            <w:tcW w:w="5245" w:type="dxa"/>
            <w:tcBorders>
              <w:top w:val="single" w:sz="4" w:space="0" w:color="000000"/>
              <w:left w:val="nil"/>
              <w:bottom w:val="single" w:sz="4" w:space="0" w:color="000000"/>
              <w:right w:val="single" w:sz="4" w:space="0" w:color="000000"/>
            </w:tcBorders>
            <w:shd w:val="clear" w:color="auto" w:fill="auto"/>
            <w:hideMark/>
          </w:tcPr>
          <w:p w:rsidR="00A760A3" w:rsidRPr="00A760A3" w:rsidRDefault="00A760A3" w:rsidP="00A760A3">
            <w:pPr>
              <w:jc w:val="center"/>
              <w:rPr>
                <w:b/>
                <w:bCs/>
                <w:sz w:val="18"/>
                <w:szCs w:val="18"/>
              </w:rPr>
            </w:pPr>
            <w:r w:rsidRPr="00A760A3">
              <w:rPr>
                <w:b/>
                <w:bCs/>
                <w:sz w:val="18"/>
                <w:szCs w:val="18"/>
              </w:rPr>
              <w:t>Наименование доходов</w:t>
            </w:r>
          </w:p>
        </w:tc>
        <w:tc>
          <w:tcPr>
            <w:tcW w:w="1418" w:type="dxa"/>
            <w:tcBorders>
              <w:top w:val="single" w:sz="4" w:space="0" w:color="000000"/>
              <w:left w:val="nil"/>
              <w:bottom w:val="single" w:sz="4" w:space="0" w:color="000000"/>
              <w:right w:val="single" w:sz="4" w:space="0" w:color="000000"/>
            </w:tcBorders>
            <w:shd w:val="clear" w:color="000000" w:fill="FFFFFF"/>
            <w:vAlign w:val="center"/>
            <w:hideMark/>
          </w:tcPr>
          <w:p w:rsidR="00A760A3" w:rsidRPr="00A760A3" w:rsidRDefault="00A760A3" w:rsidP="00A760A3">
            <w:pPr>
              <w:jc w:val="center"/>
              <w:rPr>
                <w:b/>
                <w:bCs/>
                <w:sz w:val="18"/>
                <w:szCs w:val="18"/>
              </w:rPr>
            </w:pPr>
            <w:r w:rsidRPr="00A760A3">
              <w:rPr>
                <w:b/>
                <w:bCs/>
                <w:sz w:val="18"/>
                <w:szCs w:val="18"/>
              </w:rPr>
              <w:t>План</w:t>
            </w:r>
          </w:p>
        </w:tc>
        <w:tc>
          <w:tcPr>
            <w:tcW w:w="1275" w:type="dxa"/>
            <w:tcBorders>
              <w:top w:val="single" w:sz="4" w:space="0" w:color="000000"/>
              <w:left w:val="nil"/>
              <w:bottom w:val="single" w:sz="4" w:space="0" w:color="000000"/>
              <w:right w:val="single" w:sz="4" w:space="0" w:color="000000"/>
            </w:tcBorders>
            <w:shd w:val="clear" w:color="000000" w:fill="FFFFFF"/>
            <w:vAlign w:val="center"/>
            <w:hideMark/>
          </w:tcPr>
          <w:p w:rsidR="00A760A3" w:rsidRPr="00A760A3" w:rsidRDefault="00A760A3" w:rsidP="00A760A3">
            <w:pPr>
              <w:jc w:val="center"/>
              <w:rPr>
                <w:b/>
                <w:bCs/>
                <w:sz w:val="18"/>
                <w:szCs w:val="18"/>
              </w:rPr>
            </w:pPr>
            <w:r w:rsidRPr="00A760A3">
              <w:rPr>
                <w:b/>
                <w:bCs/>
                <w:sz w:val="18"/>
                <w:szCs w:val="18"/>
              </w:rPr>
              <w:t>Исполнено</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A760A3" w:rsidRPr="00A760A3" w:rsidRDefault="00A760A3" w:rsidP="00A760A3">
            <w:pPr>
              <w:jc w:val="center"/>
              <w:rPr>
                <w:b/>
                <w:bCs/>
                <w:sz w:val="18"/>
                <w:szCs w:val="18"/>
              </w:rPr>
            </w:pPr>
            <w:r w:rsidRPr="00A760A3">
              <w:rPr>
                <w:b/>
                <w:bCs/>
                <w:sz w:val="18"/>
                <w:szCs w:val="18"/>
              </w:rPr>
              <w:t>% исполнения</w:t>
            </w:r>
          </w:p>
        </w:tc>
      </w:tr>
      <w:tr w:rsidR="00A760A3" w:rsidRPr="00A760A3" w:rsidTr="00A760A3">
        <w:trPr>
          <w:trHeight w:val="30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rPr>
                <w:b/>
                <w:bCs/>
                <w:sz w:val="18"/>
                <w:szCs w:val="18"/>
              </w:rPr>
            </w:pPr>
            <w:r w:rsidRPr="00A760A3">
              <w:rPr>
                <w:b/>
                <w:bCs/>
                <w:sz w:val="18"/>
                <w:szCs w:val="18"/>
              </w:rPr>
              <w:t> </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22"/>
                <w:szCs w:val="22"/>
              </w:rPr>
            </w:pPr>
            <w:r w:rsidRPr="00A760A3">
              <w:rPr>
                <w:b/>
                <w:bCs/>
                <w:sz w:val="22"/>
                <w:szCs w:val="22"/>
              </w:rPr>
              <w:t>ДОХОДЫ, ВСЕГО</w:t>
            </w:r>
          </w:p>
        </w:tc>
        <w:tc>
          <w:tcPr>
            <w:tcW w:w="1418"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center"/>
              <w:rPr>
                <w:b/>
                <w:bCs/>
                <w:sz w:val="18"/>
                <w:szCs w:val="18"/>
              </w:rPr>
            </w:pPr>
            <w:r w:rsidRPr="00A760A3">
              <w:rPr>
                <w:b/>
                <w:bCs/>
                <w:sz w:val="18"/>
                <w:szCs w:val="18"/>
              </w:rPr>
              <w:t>24 986 967,64</w:t>
            </w:r>
          </w:p>
        </w:tc>
        <w:tc>
          <w:tcPr>
            <w:tcW w:w="127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center"/>
              <w:rPr>
                <w:b/>
                <w:bCs/>
                <w:sz w:val="18"/>
                <w:szCs w:val="18"/>
              </w:rPr>
            </w:pPr>
            <w:r w:rsidRPr="00A760A3">
              <w:rPr>
                <w:b/>
                <w:bCs/>
                <w:sz w:val="18"/>
                <w:szCs w:val="18"/>
              </w:rPr>
              <w:t>25 389 033,74</w:t>
            </w:r>
          </w:p>
        </w:tc>
        <w:tc>
          <w:tcPr>
            <w:tcW w:w="851"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center"/>
              <w:rPr>
                <w:b/>
                <w:bCs/>
                <w:sz w:val="18"/>
                <w:szCs w:val="18"/>
              </w:rPr>
            </w:pPr>
            <w:r w:rsidRPr="00A760A3">
              <w:rPr>
                <w:b/>
                <w:bCs/>
                <w:sz w:val="18"/>
                <w:szCs w:val="18"/>
              </w:rPr>
              <w:t>101,61</w:t>
            </w:r>
          </w:p>
        </w:tc>
      </w:tr>
      <w:tr w:rsidR="00A760A3" w:rsidRPr="00A760A3" w:rsidTr="00A760A3">
        <w:trPr>
          <w:trHeight w:val="3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000 1 00 00000 00 0000 000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НАЛОГОВЫЕ И НЕНАЛОГОВЫЕ ДОХОДЫ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8 372 076,91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8 804 964,02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105,17</w:t>
            </w:r>
          </w:p>
        </w:tc>
      </w:tr>
      <w:tr w:rsidR="00A760A3" w:rsidRPr="00A760A3" w:rsidTr="00A760A3">
        <w:trPr>
          <w:trHeight w:val="3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000 1 01 00000 00 0000 000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НАЛОГИ НА ПРИБЫЛЬ, ДОХОДЫ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4 968 610,21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5 187 147,05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104,40</w:t>
            </w:r>
          </w:p>
        </w:tc>
      </w:tr>
      <w:tr w:rsidR="00A760A3" w:rsidRPr="00A760A3" w:rsidTr="00A760A3">
        <w:trPr>
          <w:trHeight w:val="3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000 1 01 02000 01 0000 110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4 968 610,21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5 187 147,05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104,40</w:t>
            </w:r>
          </w:p>
        </w:tc>
      </w:tr>
      <w:tr w:rsidR="00A760A3" w:rsidRPr="00A760A3" w:rsidTr="00A760A3">
        <w:trPr>
          <w:trHeight w:val="32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182 1 01 02010 01 0000 110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3 942 107,64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4 071 458,30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103,28</w:t>
            </w:r>
          </w:p>
        </w:tc>
      </w:tr>
      <w:tr w:rsidR="00A760A3" w:rsidRPr="00A760A3" w:rsidTr="00A760A3">
        <w:trPr>
          <w:trHeight w:val="24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182 1 01 02020 01 0000 110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7 952,57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7 629,54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95,94</w:t>
            </w:r>
          </w:p>
        </w:tc>
      </w:tr>
      <w:tr w:rsidR="00A760A3" w:rsidRPr="00A760A3" w:rsidTr="00A760A3">
        <w:trPr>
          <w:trHeight w:val="22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182 1 01 02021 01 0000 110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2 500,00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2 203,85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88,15</w:t>
            </w:r>
          </w:p>
        </w:tc>
      </w:tr>
      <w:tr w:rsidR="00A760A3" w:rsidRPr="00A760A3" w:rsidTr="00310AF7">
        <w:trPr>
          <w:trHeight w:val="232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182 1 01 02022 01 0000 110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5 050,00</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4 664,37</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92,36</w:t>
            </w:r>
          </w:p>
        </w:tc>
      </w:tr>
      <w:tr w:rsidR="00A760A3" w:rsidRPr="00A760A3" w:rsidTr="00310AF7">
        <w:trPr>
          <w:trHeight w:val="2325"/>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182 1 01 02023 01 0000 110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3 807,00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3 807,72</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100,02</w:t>
            </w:r>
          </w:p>
        </w:tc>
      </w:tr>
      <w:tr w:rsidR="00A760A3" w:rsidRPr="00A760A3" w:rsidTr="00A760A3">
        <w:trPr>
          <w:trHeight w:val="22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182 1 01 02024 01 0000 110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7 158,00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7 158,71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100,01</w:t>
            </w:r>
          </w:p>
        </w:tc>
      </w:tr>
      <w:tr w:rsidR="00A760A3" w:rsidRPr="00A760A3" w:rsidTr="00A760A3">
        <w:trPr>
          <w:trHeight w:val="204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182 1 01 02030 01 0000 110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61 000,00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63 609,80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104,28</w:t>
            </w:r>
          </w:p>
        </w:tc>
      </w:tr>
      <w:tr w:rsidR="00A760A3" w:rsidRPr="00A760A3" w:rsidTr="00310AF7">
        <w:trPr>
          <w:trHeight w:val="13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182 1 01 02040 01 0000 110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22 118,87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100,54</w:t>
            </w:r>
          </w:p>
        </w:tc>
      </w:tr>
      <w:tr w:rsidR="00A760A3" w:rsidRPr="00A760A3" w:rsidTr="00310AF7">
        <w:trPr>
          <w:trHeight w:val="6585"/>
        </w:trPr>
        <w:tc>
          <w:tcPr>
            <w:tcW w:w="2410" w:type="dxa"/>
            <w:tcBorders>
              <w:top w:val="single" w:sz="4" w:space="0" w:color="000000"/>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182 1 01 02080 01 0000 110</w:t>
            </w:r>
          </w:p>
        </w:tc>
        <w:tc>
          <w:tcPr>
            <w:tcW w:w="5245" w:type="dxa"/>
            <w:tcBorders>
              <w:top w:val="single" w:sz="4" w:space="0" w:color="000000"/>
              <w:left w:val="nil"/>
              <w:bottom w:val="single" w:sz="4" w:space="0" w:color="auto"/>
              <w:right w:val="nil"/>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18" w:type="dxa"/>
            <w:tcBorders>
              <w:top w:val="single" w:sz="4" w:space="0" w:color="000000"/>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120 000,00</w:t>
            </w:r>
          </w:p>
        </w:tc>
        <w:tc>
          <w:tcPr>
            <w:tcW w:w="1275"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142 511,08</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118,76</w:t>
            </w:r>
          </w:p>
        </w:tc>
      </w:tr>
      <w:tr w:rsidR="00A760A3" w:rsidRPr="00A760A3" w:rsidTr="00310AF7">
        <w:trPr>
          <w:trHeight w:val="2115"/>
        </w:trPr>
        <w:tc>
          <w:tcPr>
            <w:tcW w:w="2410" w:type="dxa"/>
            <w:tcBorders>
              <w:top w:val="single" w:sz="4" w:space="0" w:color="auto"/>
              <w:left w:val="single" w:sz="4" w:space="0" w:color="000000"/>
              <w:bottom w:val="nil"/>
              <w:right w:val="nil"/>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182 1 01 02090 01 0000 110</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180,00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171,04</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95,02</w:t>
            </w:r>
          </w:p>
        </w:tc>
      </w:tr>
      <w:tr w:rsidR="00A760A3" w:rsidRPr="00A760A3" w:rsidTr="00A760A3">
        <w:trPr>
          <w:trHeight w:val="2265"/>
        </w:trPr>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182 1 01 02100 01 0000 110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 </w:t>
            </w:r>
          </w:p>
        </w:tc>
      </w:tr>
      <w:tr w:rsidR="00A760A3" w:rsidRPr="00A760A3" w:rsidTr="00A760A3">
        <w:trPr>
          <w:trHeight w:val="2085"/>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182 1 01 02110 01 0000 110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993,67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100,37</w:t>
            </w:r>
          </w:p>
        </w:tc>
      </w:tr>
      <w:tr w:rsidR="00A760A3" w:rsidRPr="00A760A3" w:rsidTr="00A760A3">
        <w:trPr>
          <w:trHeight w:val="168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lastRenderedPageBreak/>
              <w:t>182 1 01 02130 01 0000 110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43 000,00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47 082,27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109,49</w:t>
            </w:r>
          </w:p>
        </w:tc>
      </w:tr>
      <w:tr w:rsidR="00A760A3" w:rsidRPr="00A760A3" w:rsidTr="00A760A3">
        <w:trPr>
          <w:trHeight w:val="171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182 1 01 02140 01 0000 110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153 000,00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162 581,47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106,26</w:t>
            </w:r>
          </w:p>
        </w:tc>
      </w:tr>
      <w:tr w:rsidR="00A760A3" w:rsidRPr="00A760A3" w:rsidTr="00310AF7">
        <w:trPr>
          <w:trHeight w:val="417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182 1 01 02150 01 0000 110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70 000,00</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80 755,69</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115,37</w:t>
            </w:r>
          </w:p>
        </w:tc>
      </w:tr>
      <w:tr w:rsidR="00A760A3" w:rsidRPr="00A760A3" w:rsidTr="00310AF7">
        <w:trPr>
          <w:trHeight w:val="4185"/>
        </w:trPr>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182 1 01 02160 01 0000 110</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28 000,00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33 484,72</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119,59</w:t>
            </w:r>
          </w:p>
        </w:tc>
      </w:tr>
      <w:tr w:rsidR="00A760A3" w:rsidRPr="00A760A3" w:rsidTr="00A760A3">
        <w:trPr>
          <w:trHeight w:val="4275"/>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lastRenderedPageBreak/>
              <w:t>182 1 01 02170 01 0000 110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11 759,82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117,60</w:t>
            </w:r>
          </w:p>
        </w:tc>
      </w:tr>
      <w:tr w:rsidR="00A760A3" w:rsidRPr="00A760A3" w:rsidTr="00A760A3">
        <w:trPr>
          <w:trHeight w:val="2655"/>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182 1 01 02180 01 0000 110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435,16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87,03</w:t>
            </w:r>
          </w:p>
        </w:tc>
      </w:tr>
      <w:tr w:rsidR="00A760A3" w:rsidRPr="00A760A3" w:rsidTr="00A760A3">
        <w:trPr>
          <w:trHeight w:val="114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182 1 01 02200 01 0000 110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5,49</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90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182 1 01 02210 01 0000 110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490 000,00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522 706,22</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106,67</w:t>
            </w:r>
          </w:p>
        </w:tc>
      </w:tr>
      <w:tr w:rsidR="00A760A3" w:rsidRPr="00A760A3" w:rsidTr="00310AF7">
        <w:trPr>
          <w:trHeight w:val="1320"/>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182 1 01 02220 01 0000 110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0,61</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310AF7">
        <w:trPr>
          <w:trHeight w:val="1035"/>
        </w:trPr>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center"/>
              <w:rPr>
                <w:color w:val="22272F"/>
                <w:sz w:val="18"/>
                <w:szCs w:val="18"/>
              </w:rPr>
            </w:pPr>
            <w:r w:rsidRPr="00A760A3">
              <w:rPr>
                <w:color w:val="22272F"/>
                <w:sz w:val="18"/>
                <w:szCs w:val="18"/>
              </w:rPr>
              <w:t>182 1 01 02230 01 0000 110</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1 365,00</w:t>
            </w:r>
          </w:p>
        </w:tc>
        <w:tc>
          <w:tcPr>
            <w:tcW w:w="1275" w:type="dxa"/>
            <w:tcBorders>
              <w:top w:val="single" w:sz="4" w:space="0" w:color="auto"/>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2 014,95</w:t>
            </w:r>
          </w:p>
        </w:tc>
        <w:tc>
          <w:tcPr>
            <w:tcW w:w="851" w:type="dxa"/>
            <w:tcBorders>
              <w:top w:val="single" w:sz="4" w:space="0" w:color="auto"/>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147,62</w:t>
            </w:r>
          </w:p>
        </w:tc>
      </w:tr>
      <w:tr w:rsidR="00A760A3" w:rsidRPr="00A760A3" w:rsidTr="00310AF7">
        <w:trPr>
          <w:trHeight w:val="480"/>
        </w:trPr>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000 1 03 00000 00 0000 000</w:t>
            </w:r>
          </w:p>
        </w:tc>
        <w:tc>
          <w:tcPr>
            <w:tcW w:w="5245" w:type="dxa"/>
            <w:tcBorders>
              <w:top w:val="single" w:sz="4" w:space="0" w:color="auto"/>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НАЛОГИ НА ТОВАРЫ (РАБОТЫ, УСЛУГИ), РЕАЛИЗУЕМЫЕ НА ТЕРРИТОРИИ РОССИЙСКОЙ ФЕДЕРАЦИИ</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44 721,22</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44 777,38</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100,13</w:t>
            </w:r>
          </w:p>
        </w:tc>
      </w:tr>
      <w:tr w:rsidR="00A760A3" w:rsidRPr="00A760A3" w:rsidTr="00A760A3">
        <w:trPr>
          <w:trHeight w:val="570"/>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000 1 03 02000 01 0000 110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Акцизы по подакцизным товарам (продукции), производимым на территории Российской Федерации</w:t>
            </w:r>
          </w:p>
        </w:tc>
        <w:tc>
          <w:tcPr>
            <w:tcW w:w="1418" w:type="dxa"/>
            <w:tcBorders>
              <w:top w:val="nil"/>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44 721,22</w:t>
            </w:r>
          </w:p>
        </w:tc>
        <w:tc>
          <w:tcPr>
            <w:tcW w:w="1275" w:type="dxa"/>
            <w:tcBorders>
              <w:top w:val="nil"/>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44 777,38</w:t>
            </w:r>
          </w:p>
        </w:tc>
        <w:tc>
          <w:tcPr>
            <w:tcW w:w="851" w:type="dxa"/>
            <w:tcBorders>
              <w:top w:val="nil"/>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100,13</w:t>
            </w:r>
          </w:p>
        </w:tc>
      </w:tr>
      <w:tr w:rsidR="00A760A3" w:rsidRPr="00A760A3" w:rsidTr="00A760A3">
        <w:trPr>
          <w:trHeight w:val="10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000 1 03 02230 01 0000 110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23 151,49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22 714,60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98,11</w:t>
            </w:r>
          </w:p>
        </w:tc>
      </w:tr>
      <w:tr w:rsidR="00A760A3" w:rsidRPr="00A760A3" w:rsidTr="00A760A3">
        <w:trPr>
          <w:trHeight w:val="16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182 1 03 02231 01 0000 110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23 151,49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22 714,60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98,11</w:t>
            </w:r>
          </w:p>
        </w:tc>
      </w:tr>
      <w:tr w:rsidR="00A760A3" w:rsidRPr="00A760A3" w:rsidTr="00A760A3">
        <w:trPr>
          <w:trHeight w:val="12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000 1 03 02240 01 0000 110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уплаты акцизов на моторные масла для дизельных и (или) карбюраторных (</w:t>
            </w:r>
            <w:proofErr w:type="spellStart"/>
            <w:r w:rsidRPr="00A760A3">
              <w:rPr>
                <w:sz w:val="18"/>
                <w:szCs w:val="18"/>
              </w:rPr>
              <w:t>инжекторных</w:t>
            </w:r>
            <w:proofErr w:type="spellEnd"/>
            <w:r w:rsidRPr="00A760A3">
              <w:rPr>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128,00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132,91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103,84</w:t>
            </w:r>
          </w:p>
        </w:tc>
      </w:tr>
      <w:tr w:rsidR="00A760A3" w:rsidRPr="00A760A3" w:rsidTr="00A760A3">
        <w:trPr>
          <w:trHeight w:val="19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182 1 03 02241 01 0000 110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уплаты акцизов на моторные масла для дизельных и (или) карбюраторных (</w:t>
            </w:r>
            <w:proofErr w:type="spellStart"/>
            <w:r w:rsidRPr="00A760A3">
              <w:rPr>
                <w:sz w:val="18"/>
                <w:szCs w:val="18"/>
              </w:rPr>
              <w:t>инжекторных</w:t>
            </w:r>
            <w:proofErr w:type="spellEnd"/>
            <w:r w:rsidRPr="00A760A3">
              <w:rPr>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128,00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132,91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103,84</w:t>
            </w:r>
          </w:p>
        </w:tc>
      </w:tr>
      <w:tr w:rsidR="00A760A3" w:rsidRPr="00A760A3" w:rsidTr="00A760A3">
        <w:trPr>
          <w:trHeight w:val="10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000 1 03 02250 01 0000 110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23 721,73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24 201,03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102,02</w:t>
            </w:r>
          </w:p>
        </w:tc>
      </w:tr>
      <w:tr w:rsidR="00A760A3" w:rsidRPr="00A760A3" w:rsidTr="00A760A3">
        <w:trPr>
          <w:trHeight w:val="17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182 1 03 02251 01 0000 110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23 721,73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24 201,03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102,02</w:t>
            </w:r>
          </w:p>
        </w:tc>
      </w:tr>
      <w:tr w:rsidR="00A760A3" w:rsidRPr="00A760A3" w:rsidTr="00A760A3">
        <w:trPr>
          <w:trHeight w:val="10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000 1 03 02260 01 0000 110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-2 280,00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-2 271,16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99,61</w:t>
            </w:r>
          </w:p>
        </w:tc>
      </w:tr>
      <w:tr w:rsidR="00A760A3" w:rsidRPr="00A760A3" w:rsidTr="00A760A3">
        <w:trPr>
          <w:trHeight w:val="15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182 1 03 02261 01 0000 110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-2 280,00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-2 271,16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99,61</w:t>
            </w:r>
          </w:p>
        </w:tc>
      </w:tr>
      <w:tr w:rsidR="00A760A3" w:rsidRPr="00A760A3" w:rsidTr="00310AF7">
        <w:trPr>
          <w:trHeight w:val="37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000 1 05 00000 00 0000 000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НАЛОГИ НА СОВОКУПНЫЙ ДОХОД</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1 500 971,75</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1 550 195,18</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103,28</w:t>
            </w:r>
          </w:p>
        </w:tc>
      </w:tr>
      <w:tr w:rsidR="00A760A3" w:rsidRPr="00A760A3" w:rsidTr="00310AF7">
        <w:trPr>
          <w:trHeight w:val="615"/>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000 1 05 01000 00 0000 110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взимаемый в связи с применением упрощенной системы налогообложения</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1 450 000,00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1 471 555,51</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101,49</w:t>
            </w:r>
          </w:p>
        </w:tc>
      </w:tr>
      <w:tr w:rsidR="00A760A3" w:rsidRPr="00A760A3" w:rsidTr="00A760A3">
        <w:trPr>
          <w:trHeight w:val="51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000 1 05 01010 01 0000 110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взимаемый с налогоплательщиков, выбравших в качестве объекта налогообложения доходы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1 024 000,00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1 039 560,97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101,52</w:t>
            </w:r>
          </w:p>
        </w:tc>
      </w:tr>
      <w:tr w:rsidR="00A760A3" w:rsidRPr="00A760A3" w:rsidTr="00A760A3">
        <w:trPr>
          <w:trHeight w:val="51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182 1 05 01011 01 0000 110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взимаемый с налогоплательщиков, выбравших в качестве объекта налогообложения доходы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1 024 000,00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1 039 563,47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101,52</w:t>
            </w:r>
          </w:p>
        </w:tc>
      </w:tr>
      <w:tr w:rsidR="00A760A3" w:rsidRPr="00A760A3" w:rsidTr="00A760A3">
        <w:trPr>
          <w:trHeight w:val="7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182 1 05 01012 01 0000 110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-2,50</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000 1 05 01020 01 0000 110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взимаемый с налогоплательщиков, выбравших в качестве объекта налогообложения доходы, уменьшенные на величину расходов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426 000,00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431 991,14</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101,41</w:t>
            </w:r>
          </w:p>
        </w:tc>
      </w:tr>
      <w:tr w:rsidR="00A760A3" w:rsidRPr="00A760A3" w:rsidTr="00A760A3">
        <w:trPr>
          <w:trHeight w:val="10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182 1 05 01021 01 0000 110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426 000,00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431 991,14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101,41</w:t>
            </w:r>
          </w:p>
        </w:tc>
      </w:tr>
      <w:tr w:rsidR="00A760A3" w:rsidRPr="00A760A3" w:rsidTr="00A760A3">
        <w:trPr>
          <w:trHeight w:val="60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182 1 05 01050 01 0000 110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Минимальный налог, зачисляемый в бюджеты субъектов Российской Федерации (за налоговые периоды, истекшие до 1 января 2016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3,40</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3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000 1 05 02000 02 0000 110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Единый налог на вмененный доход для отдельных видов деятельности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213,96</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3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182 1 05 02010 02 0000 110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Единый налог на вмененный доход для отдельных видов деятельности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213,96</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3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000 1 05 03000 01 0000 110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Единый сельскохозяйственный налог</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261,88</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3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182 1 05 03010 01 0000 110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Единый сельскохозяйственный налог</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261,88</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5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000 1 05 04000 02 0000 110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взимаемый в связи с применением патентной системы налогообложения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50 971,75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78 163,83</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153,35</w:t>
            </w:r>
          </w:p>
        </w:tc>
      </w:tr>
      <w:tr w:rsidR="00A760A3" w:rsidRPr="00A760A3" w:rsidTr="00A760A3">
        <w:trPr>
          <w:trHeight w:val="58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182 1 05 04010 02 0000 110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взимаемый в связи с применением патентной системы налогообложения, зачисляемый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50 971,75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78 163,83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153,35</w:t>
            </w:r>
          </w:p>
        </w:tc>
      </w:tr>
      <w:tr w:rsidR="00A760A3" w:rsidRPr="00A760A3" w:rsidTr="00A760A3">
        <w:trPr>
          <w:trHeight w:val="3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000 1 06 00000 00 0000 000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НАЛОГИ НА ИМУЩЕСТВО</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573 189,76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614 872,93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107,27</w:t>
            </w:r>
          </w:p>
        </w:tc>
      </w:tr>
      <w:tr w:rsidR="00A760A3" w:rsidRPr="00A760A3" w:rsidTr="00A760A3">
        <w:trPr>
          <w:trHeight w:val="3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000 1 06 01000 00 0000 110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имущество физических лиц</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151 494,76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163 424,88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107,87</w:t>
            </w:r>
          </w:p>
        </w:tc>
      </w:tr>
      <w:tr w:rsidR="00A760A3" w:rsidRPr="00A760A3" w:rsidTr="00A760A3">
        <w:trPr>
          <w:trHeight w:val="7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182 1 06 01020 04 0000 110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151 494,76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163 424,88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107,87</w:t>
            </w:r>
          </w:p>
        </w:tc>
      </w:tr>
      <w:tr w:rsidR="00A760A3" w:rsidRPr="00A760A3" w:rsidTr="00A760A3">
        <w:trPr>
          <w:trHeight w:val="3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000 1 06 06000 00 0000 110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Земельный налог</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421 695,00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451 448,05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107,06</w:t>
            </w:r>
          </w:p>
        </w:tc>
      </w:tr>
      <w:tr w:rsidR="00A760A3" w:rsidRPr="00A760A3" w:rsidTr="00A760A3">
        <w:trPr>
          <w:trHeight w:val="3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000 1 06 06030 00 0000 110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Земельный налог с организаций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361 281,00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377 123,95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104,39</w:t>
            </w:r>
          </w:p>
        </w:tc>
      </w:tr>
      <w:tr w:rsidR="00A760A3" w:rsidRPr="00A760A3" w:rsidTr="00A760A3">
        <w:trPr>
          <w:trHeight w:val="5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182 1 06 06032 04 0000 110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Земельный налог с организаций, обладающих земельным участком, расположенным в границах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361 281,00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377 123,95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104,39</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000 1 06 06040 00 0000 110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Земельный налог с физических лиц</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60 414,00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74 324,10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123,02</w:t>
            </w:r>
          </w:p>
        </w:tc>
      </w:tr>
      <w:tr w:rsidR="00A760A3" w:rsidRPr="00A760A3" w:rsidTr="00A760A3">
        <w:trPr>
          <w:trHeight w:val="5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182 1 06 06042 04 0000 110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Земельный налог с физических лиц, обладающих земельным участком, расположенным в границах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60 414,00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74 324,10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123,02</w:t>
            </w:r>
          </w:p>
        </w:tc>
      </w:tr>
      <w:tr w:rsidR="00A760A3" w:rsidRPr="00A760A3" w:rsidTr="00A760A3">
        <w:trPr>
          <w:trHeight w:val="4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000 1 08 00000 00 0000 000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ГОСУДАРСТВЕННАЯ ПОШЛИНА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228 500,00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237 120,30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103,77</w:t>
            </w:r>
          </w:p>
        </w:tc>
      </w:tr>
      <w:tr w:rsidR="00A760A3" w:rsidRPr="00A760A3" w:rsidTr="00A760A3">
        <w:trPr>
          <w:trHeight w:val="6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000 1 08 03000 01 0000 110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Государственная пошлина по делам, рассматриваемым в судах общей юрисдикции, мировыми судьями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228 325,00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236 936,52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103,77</w:t>
            </w:r>
          </w:p>
        </w:tc>
      </w:tr>
      <w:tr w:rsidR="00A760A3" w:rsidRPr="00A760A3" w:rsidTr="00A760A3">
        <w:trPr>
          <w:trHeight w:val="7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182 1 08 03010 01 0000 110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228 325,00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236 936,52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103,77</w:t>
            </w:r>
          </w:p>
        </w:tc>
      </w:tr>
      <w:tr w:rsidR="00A760A3" w:rsidRPr="00A760A3" w:rsidTr="00A760A3">
        <w:trPr>
          <w:trHeight w:val="4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000 1 08 07000 01 0000 110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Государственная пошлина за государственную регистрацию, а также за совершение прочих юридически значимых действий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175,00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183,78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105,02</w:t>
            </w:r>
          </w:p>
        </w:tc>
      </w:tr>
      <w:tr w:rsidR="00A760A3" w:rsidRPr="00A760A3" w:rsidTr="00310AF7">
        <w:trPr>
          <w:trHeight w:val="52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519 1 08 07150 01 0000 110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Государственная пошлина за выдачу разрешения на установку рекламной конструкции</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175,00</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183,78</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105,02</w:t>
            </w:r>
          </w:p>
        </w:tc>
      </w:tr>
      <w:tr w:rsidR="00A760A3" w:rsidRPr="00A760A3" w:rsidTr="00310AF7">
        <w:trPr>
          <w:trHeight w:val="795"/>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000 1 09 00000 00 0000 000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ЗАДОЛЖЕННОСТЬ И ПЕРЕРАСЧЕТЫ ПО ОТМЕНЕННЫМ НАЛОГАМ, СБОРАМ И ИНЫМ ОБЯЗАТЕЛЬНЫМ ПЛАТЕЖАМ</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-1,62</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w:t>
            </w:r>
          </w:p>
        </w:tc>
      </w:tr>
      <w:tr w:rsidR="00A760A3" w:rsidRPr="00A760A3" w:rsidTr="00310AF7">
        <w:trPr>
          <w:trHeight w:val="420"/>
        </w:trPr>
        <w:tc>
          <w:tcPr>
            <w:tcW w:w="241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000 1 09 04000 00 0000 110</w:t>
            </w:r>
          </w:p>
        </w:tc>
        <w:tc>
          <w:tcPr>
            <w:tcW w:w="5245" w:type="dxa"/>
            <w:tcBorders>
              <w:top w:val="single" w:sz="4" w:space="0" w:color="000000"/>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Налоги на имущество</w:t>
            </w:r>
          </w:p>
        </w:tc>
        <w:tc>
          <w:tcPr>
            <w:tcW w:w="1418"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-1,62</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000 1 09 04050 00 0000 110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Земельный налог (по обязательствам, возникшим до 1 января 2006 года)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-1,62</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182 1 09 04052 04 0000 110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Земельный налог (по обязательствам, возникшим до 1 января 2006 года), мобилизуемый на территориях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-1,62</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7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000 1 11 00000 00 0000 000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ДОХОДЫ ОТ ИСПОЛЬЗОВАНИЯ ИМУЩЕСТВА, НАХОДЯЩЕГОСЯ В ГОСУДАРСТВЕННОЙ И МУНИЦИПАЛЬНОЙ СОБСТВЕННОСТИ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807 745,11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817 347,45</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101,19</w:t>
            </w:r>
          </w:p>
        </w:tc>
      </w:tr>
      <w:tr w:rsidR="00A760A3" w:rsidRPr="00A760A3" w:rsidTr="00A760A3">
        <w:trPr>
          <w:trHeight w:val="10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000 1 11 01000 00 0000 120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27 096,03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28 168,03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103,96</w:t>
            </w:r>
          </w:p>
        </w:tc>
      </w:tr>
      <w:tr w:rsidR="00A760A3" w:rsidRPr="00A760A3" w:rsidTr="00A760A3">
        <w:trPr>
          <w:trHeight w:val="84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519 1 11 01040 04 0000 120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27 096,03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28 168,03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103,96</w:t>
            </w:r>
          </w:p>
        </w:tc>
      </w:tr>
      <w:tr w:rsidR="00A760A3" w:rsidRPr="00A760A3" w:rsidTr="00A760A3">
        <w:trPr>
          <w:trHeight w:val="12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000 1 11 05000 00 0000 120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682 590,44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680 764,70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99,73</w:t>
            </w:r>
          </w:p>
        </w:tc>
      </w:tr>
      <w:tr w:rsidR="00A760A3" w:rsidRPr="00A760A3" w:rsidTr="00A760A3">
        <w:trPr>
          <w:trHeight w:val="10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000 1 11 05010 00 0000 120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615 042,30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611 684,29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99,45</w:t>
            </w:r>
          </w:p>
        </w:tc>
      </w:tr>
      <w:tr w:rsidR="00A760A3" w:rsidRPr="00A760A3" w:rsidTr="00A760A3">
        <w:trPr>
          <w:trHeight w:val="12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519 1 11 05012 04 0000 120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615 042,30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611 684,29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99,45</w:t>
            </w:r>
          </w:p>
        </w:tc>
      </w:tr>
      <w:tr w:rsidR="00A760A3" w:rsidRPr="00A760A3" w:rsidTr="00A760A3">
        <w:trPr>
          <w:trHeight w:val="12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000 1 11 05020 00 0000 120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19 674,37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20 083,19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102,08</w:t>
            </w:r>
          </w:p>
        </w:tc>
      </w:tr>
      <w:tr w:rsidR="00A760A3" w:rsidRPr="00A760A3" w:rsidTr="00A760A3">
        <w:trPr>
          <w:trHeight w:val="114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519 1 11 05024 04 0000 120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19 674,37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20 083,19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102,08</w:t>
            </w:r>
          </w:p>
        </w:tc>
      </w:tr>
      <w:tr w:rsidR="00A760A3" w:rsidRPr="00A760A3" w:rsidTr="00A760A3">
        <w:trPr>
          <w:trHeight w:val="12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000 1 11 05030 00 0000 120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1 673,77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1 697,60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101,42</w:t>
            </w:r>
          </w:p>
        </w:tc>
      </w:tr>
      <w:tr w:rsidR="00A760A3" w:rsidRPr="00A760A3" w:rsidTr="00A760A3">
        <w:trPr>
          <w:trHeight w:val="10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501 1 11 05034 04 0000 120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85,44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85,44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310AF7">
        <w:trPr>
          <w:trHeight w:val="106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505 1 11 05034 04 0000 120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1 450,00</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1 454,29</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100,30</w:t>
            </w:r>
          </w:p>
        </w:tc>
      </w:tr>
      <w:tr w:rsidR="00A760A3" w:rsidRPr="00A760A3" w:rsidTr="00310AF7">
        <w:trPr>
          <w:trHeight w:val="1035"/>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508 1 11 05034 04 0000 120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138,33</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129,26</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93,44</w:t>
            </w:r>
          </w:p>
        </w:tc>
      </w:tr>
      <w:tr w:rsidR="00A760A3" w:rsidRPr="00A760A3" w:rsidTr="00A760A3">
        <w:trPr>
          <w:trHeight w:val="10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519 1 11 05034 04 0000 120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28,61</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000 1 11 05070 00 0000 120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46 200,00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47 299,62</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102,38</w:t>
            </w:r>
          </w:p>
        </w:tc>
      </w:tr>
      <w:tr w:rsidR="00A760A3" w:rsidRPr="00A760A3" w:rsidTr="00A760A3">
        <w:trPr>
          <w:trHeight w:val="6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519 1 11 05074 04 0000 120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сдачи в аренду имущества, составляющего казну городских округов (за исключением земельных участков)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46 200,00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47 299,62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102,38</w:t>
            </w:r>
          </w:p>
        </w:tc>
      </w:tr>
      <w:tr w:rsidR="00A760A3" w:rsidRPr="00A760A3" w:rsidTr="00A760A3">
        <w:trPr>
          <w:trHeight w:val="84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000 1 11 05300 00 0000 120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39,19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39,19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7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000 1 11 05310 00 0000 120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39,19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39,08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99,72</w:t>
            </w:r>
          </w:p>
        </w:tc>
      </w:tr>
      <w:tr w:rsidR="00A760A3" w:rsidRPr="00A760A3" w:rsidTr="00A760A3">
        <w:trPr>
          <w:trHeight w:val="15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519 1 11 05312 04 0000 120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39,19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39,08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99,72</w:t>
            </w:r>
          </w:p>
        </w:tc>
      </w:tr>
      <w:tr w:rsidR="00A760A3" w:rsidRPr="00A760A3" w:rsidTr="00A760A3">
        <w:trPr>
          <w:trHeight w:val="7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000 1 11 05320 00 0000 120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по соглашениям об установлении сервитута в отношении земельных участков после разграничения государственной собственности на землю</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0,11</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3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519 1 11 05324 04 0000 120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0,11</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4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000 1 11 07000 00 0000 120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Платежи от государственных и муниципальных унитарных предприятий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711,58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711,58</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7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000 1 11 07010 00 0000 120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711,58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711,58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8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519 1 11 07014 04 0000 120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711,58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711,58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12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000 1 11 09000 00 0000 120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97 307,87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107 663,95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110,64</w:t>
            </w:r>
          </w:p>
        </w:tc>
      </w:tr>
      <w:tr w:rsidR="00A760A3" w:rsidRPr="00A760A3" w:rsidTr="00310AF7">
        <w:trPr>
          <w:trHeight w:val="1260"/>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000 1 11 09040 00 0000 120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46 252,26</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49 720,64</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107,50</w:t>
            </w:r>
          </w:p>
        </w:tc>
      </w:tr>
      <w:tr w:rsidR="00A760A3" w:rsidRPr="00A760A3" w:rsidTr="00310AF7">
        <w:trPr>
          <w:trHeight w:val="129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519 1 11 09044 04 0000 120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25 635,69</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27 855,77</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108,66</w:t>
            </w:r>
          </w:p>
        </w:tc>
      </w:tr>
      <w:tr w:rsidR="00A760A3" w:rsidRPr="00A760A3" w:rsidTr="00A760A3">
        <w:trPr>
          <w:trHeight w:val="13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521 1 11 09044 04 0000 120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20 616,57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21 864,87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106,05</w:t>
            </w:r>
          </w:p>
        </w:tc>
      </w:tr>
      <w:tr w:rsidR="00A760A3" w:rsidRPr="00A760A3" w:rsidTr="00A760A3">
        <w:trPr>
          <w:trHeight w:val="16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000 1 11 09080 00 0000 120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51 055,61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57 943,31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113,49</w:t>
            </w:r>
          </w:p>
        </w:tc>
      </w:tr>
      <w:tr w:rsidR="00A760A3" w:rsidRPr="00A760A3" w:rsidTr="00A760A3">
        <w:trPr>
          <w:trHeight w:val="15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519 1 11 09080 04 0000 120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51 055,61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57 943,31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113,49</w:t>
            </w:r>
          </w:p>
        </w:tc>
      </w:tr>
      <w:tr w:rsidR="00A760A3" w:rsidRPr="00A760A3" w:rsidTr="00A760A3">
        <w:trPr>
          <w:trHeight w:val="60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000 1 12 00000 00 0000 000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ПЛАТЕЖИ ПРИ ПОЛЬЗОВАНИИ ПРИРОДНЫМИ РЕСУРСАМИ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44 643,49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51 924,41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116,31</w:t>
            </w:r>
          </w:p>
        </w:tc>
      </w:tr>
      <w:tr w:rsidR="00A760A3" w:rsidRPr="00A760A3" w:rsidTr="00A760A3">
        <w:trPr>
          <w:trHeight w:val="45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000 1 12 01000 01 0000 120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негативное воздействие на окружающую среду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44 643,49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51 924,41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116,31</w:t>
            </w:r>
          </w:p>
        </w:tc>
      </w:tr>
      <w:tr w:rsidR="00A760A3" w:rsidRPr="00A760A3" w:rsidTr="00A760A3">
        <w:trPr>
          <w:trHeight w:val="60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048 1 12 01010 01 0000 120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выбросы загрязняющих веществ в атмосферный воздух стационарными объектами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19 899,89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21 547,61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108,28</w:t>
            </w:r>
          </w:p>
        </w:tc>
      </w:tr>
      <w:tr w:rsidR="00A760A3" w:rsidRPr="00A760A3" w:rsidTr="00A760A3">
        <w:trPr>
          <w:trHeight w:val="3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048 1 12 01030 01 0000 120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сбросы загрязняющих веществ в водные объекты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327,02</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327,02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3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000 1 12 01040 01 0000 120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размещение отходов производства и потребления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24 416,58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30 047,78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123,06</w:t>
            </w:r>
          </w:p>
        </w:tc>
      </w:tr>
      <w:tr w:rsidR="00A760A3" w:rsidRPr="00A760A3" w:rsidTr="00A760A3">
        <w:trPr>
          <w:trHeight w:val="3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048 1 12 01041 01 0000 120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размещение отходов производства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20 491,44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25 645,78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125,15</w:t>
            </w:r>
          </w:p>
        </w:tc>
      </w:tr>
      <w:tr w:rsidR="00A760A3" w:rsidRPr="00A760A3" w:rsidTr="00A760A3">
        <w:trPr>
          <w:trHeight w:val="3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048 1 12 01042 01 0000 120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размещение твердых коммунальных отходов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3 925,14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4 399,99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112,10</w:t>
            </w:r>
          </w:p>
        </w:tc>
      </w:tr>
      <w:tr w:rsidR="00A760A3" w:rsidRPr="00A760A3" w:rsidTr="00A760A3">
        <w:trPr>
          <w:trHeight w:val="4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048 1 12 01043 01 0000 120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размещение и (или) складирование побочных продуктов производства, признанных отходами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2,01</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7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048 1 12 01070 01 0000 120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2,00</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000 1 13 00000 00 0000 000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ДОХОДЫ ОТ ОКАЗАНИЯ ПЛАТНЫХ УСЛУГ  И КОМПЕНСАЦИИ ЗАТРАТ ГОСУДАРСТВА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50 556,11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89 472,17</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176,98</w:t>
            </w:r>
          </w:p>
        </w:tc>
      </w:tr>
      <w:tr w:rsidR="00A760A3" w:rsidRPr="00A760A3" w:rsidTr="00A760A3">
        <w:trPr>
          <w:trHeight w:val="3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000 1 13 01000 00 0000 130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оказания платных услуг (работ)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486,53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545,30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112,08</w:t>
            </w:r>
          </w:p>
        </w:tc>
      </w:tr>
      <w:tr w:rsidR="00A760A3" w:rsidRPr="00A760A3" w:rsidTr="00A760A3">
        <w:trPr>
          <w:trHeight w:val="4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000 1 13 01990 00 0000 130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оказания платных услуг (работ)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486,53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545,30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112,08</w:t>
            </w:r>
          </w:p>
        </w:tc>
      </w:tr>
      <w:tr w:rsidR="00A760A3" w:rsidRPr="00A760A3" w:rsidTr="00A760A3">
        <w:trPr>
          <w:trHeight w:val="6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505 1 13 01994 04 0000 130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оказания платных услуг (работ) получателями средств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270,00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334,71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123,97</w:t>
            </w:r>
          </w:p>
        </w:tc>
      </w:tr>
      <w:tr w:rsidR="00A760A3" w:rsidRPr="00A760A3" w:rsidTr="00A760A3">
        <w:trPr>
          <w:trHeight w:val="60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512 1 13 01994 04 0000 130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оказания платных услуг (работ) получателями средств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216,53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210,59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97,26</w:t>
            </w:r>
          </w:p>
        </w:tc>
      </w:tr>
      <w:tr w:rsidR="00A760A3" w:rsidRPr="00A760A3" w:rsidTr="00A760A3">
        <w:trPr>
          <w:trHeight w:val="4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000 1 13 02000 00 0000 130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компенсации затрат государства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50 069,58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88 926,87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177,61</w:t>
            </w:r>
          </w:p>
        </w:tc>
      </w:tr>
      <w:tr w:rsidR="00A760A3" w:rsidRPr="00A760A3" w:rsidTr="00310AF7">
        <w:trPr>
          <w:trHeight w:val="630"/>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000 1 13 02060 00 0000 130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поступающие в порядке возмещения расходов, понесенных в связи с эксплуатацией имущества</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3 587,92</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3 993,05</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111,29</w:t>
            </w:r>
          </w:p>
        </w:tc>
      </w:tr>
      <w:tr w:rsidR="00A760A3" w:rsidRPr="00A760A3" w:rsidTr="00310AF7">
        <w:trPr>
          <w:trHeight w:val="63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505 1 13 02064 04 0000 130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поступающие в порядке возмещения расходов, понесенных в связи с эксплуатацией имущества городских округов</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3 533,62</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3 937,24</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111,42</w:t>
            </w:r>
          </w:p>
        </w:tc>
      </w:tr>
      <w:tr w:rsidR="00A760A3" w:rsidRPr="00A760A3" w:rsidTr="00A760A3">
        <w:trPr>
          <w:trHeight w:val="6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508 1 13 02064 04 0000 130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поступающие в порядке возмещения расходов, понесенных в связи с эксплуатацией имущества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54,30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55,81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102,78</w:t>
            </w:r>
          </w:p>
        </w:tc>
      </w:tr>
      <w:tr w:rsidR="00A760A3" w:rsidRPr="00A760A3" w:rsidTr="00A760A3">
        <w:trPr>
          <w:trHeight w:val="3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000 1 13 02990 00 0000 130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государства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46 481,66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84 933,82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182,73</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501 1 13 02994 04 0000 130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4 448,29</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502 1 13 02994 04 0000 130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87,07</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504 1 13 02994 04 0000 130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0,04</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505 1 13 02994 04 0000 130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1 291,91</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143,55</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508 1 13 02994 04 0000 130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30 113,73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43 224,11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143,54</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512 1 13 02994 04 0000 130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3 234,44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3 234,44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513 1 13 02994 04 0000 130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1 443,52</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1 443,52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519 1 13 02994 04 0000 130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348,12</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383,82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110,26</w:t>
            </w:r>
          </w:p>
        </w:tc>
      </w:tr>
      <w:tr w:rsidR="00A760A3" w:rsidRPr="00A760A3" w:rsidTr="00A760A3">
        <w:trPr>
          <w:trHeight w:val="4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521 1 13 02994 04 0000 130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доходы от компенсации затрат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10 441,85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30 820,62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295,16</w:t>
            </w:r>
          </w:p>
        </w:tc>
      </w:tr>
      <w:tr w:rsidR="00A760A3" w:rsidRPr="00A760A3" w:rsidTr="00A760A3">
        <w:trPr>
          <w:trHeight w:val="5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000 1 14 00000 00 0000 000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ДОХОДЫ ОТ ПРОДАЖИ МАТЕРИАЛЬНЫХ И НЕМАТЕРИАЛЬНЫХ АКТИВОВ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95 611,42</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104 568,11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109,37</w:t>
            </w:r>
          </w:p>
        </w:tc>
      </w:tr>
      <w:tr w:rsidR="00A760A3" w:rsidRPr="00A760A3" w:rsidTr="00A760A3">
        <w:trPr>
          <w:trHeight w:val="3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000 1 14 01000 00 0000 410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продажи квартир</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1 280,21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2 291,81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179,02</w:t>
            </w:r>
          </w:p>
        </w:tc>
      </w:tr>
      <w:tr w:rsidR="00A760A3" w:rsidRPr="00A760A3" w:rsidTr="00A760A3">
        <w:trPr>
          <w:trHeight w:val="5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519 1 14 01040 04 0000 410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продажи квартир, находящихся в собственности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1 280,21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2 291,81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179,02</w:t>
            </w:r>
          </w:p>
        </w:tc>
      </w:tr>
      <w:tr w:rsidR="00A760A3" w:rsidRPr="00A760A3" w:rsidTr="00A760A3">
        <w:trPr>
          <w:trHeight w:val="135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000 1 14 02000 00 0000 000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13 472,27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15 021,13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111,50</w:t>
            </w:r>
          </w:p>
        </w:tc>
      </w:tr>
      <w:tr w:rsidR="00A760A3" w:rsidRPr="00A760A3" w:rsidTr="00A760A3">
        <w:trPr>
          <w:trHeight w:val="148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000 1 14 02040 04 0000 410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13 423,63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14 938,70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111,29</w:t>
            </w:r>
          </w:p>
        </w:tc>
      </w:tr>
      <w:tr w:rsidR="00A760A3" w:rsidRPr="00A760A3" w:rsidTr="00A760A3">
        <w:trPr>
          <w:trHeight w:val="148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521 1 14 02042 04 0000 410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6,88</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3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519 1 14 02043 04 0000 410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13 423,63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14 931,82</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111,24</w:t>
            </w:r>
          </w:p>
        </w:tc>
      </w:tr>
      <w:tr w:rsidR="00A760A3" w:rsidRPr="00A760A3" w:rsidTr="00310AF7">
        <w:trPr>
          <w:trHeight w:val="1290"/>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000 1 14 02040 04 0000 440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реализации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48,64</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82,43</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169,47</w:t>
            </w:r>
          </w:p>
        </w:tc>
      </w:tr>
      <w:tr w:rsidR="00A760A3" w:rsidRPr="00A760A3" w:rsidTr="00310AF7">
        <w:trPr>
          <w:trHeight w:val="135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501 1 14 02042 04 0000 440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33,39</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310AF7">
        <w:trPr>
          <w:trHeight w:val="1200"/>
        </w:trPr>
        <w:tc>
          <w:tcPr>
            <w:tcW w:w="2410" w:type="dxa"/>
            <w:tcBorders>
              <w:top w:val="single" w:sz="4" w:space="0" w:color="000000"/>
              <w:left w:val="single" w:sz="4" w:space="0" w:color="000000"/>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512 1 14 02042 04 0000 440</w:t>
            </w:r>
          </w:p>
        </w:tc>
        <w:tc>
          <w:tcPr>
            <w:tcW w:w="5245" w:type="dxa"/>
            <w:tcBorders>
              <w:top w:val="single" w:sz="4" w:space="0" w:color="000000"/>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418"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26,99</w:t>
            </w:r>
          </w:p>
        </w:tc>
        <w:tc>
          <w:tcPr>
            <w:tcW w:w="1275"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26,99</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1200"/>
        </w:trPr>
        <w:tc>
          <w:tcPr>
            <w:tcW w:w="2410" w:type="dxa"/>
            <w:tcBorders>
              <w:top w:val="single" w:sz="4" w:space="0" w:color="000000"/>
              <w:left w:val="single" w:sz="4" w:space="0" w:color="000000"/>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521 1 14 02042 04 0000 440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21,65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22,05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101,85</w:t>
            </w:r>
          </w:p>
        </w:tc>
      </w:tr>
      <w:tr w:rsidR="00A760A3" w:rsidRPr="00A760A3" w:rsidTr="00A760A3">
        <w:trPr>
          <w:trHeight w:val="915"/>
        </w:trPr>
        <w:tc>
          <w:tcPr>
            <w:tcW w:w="241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60A3" w:rsidRPr="00A760A3" w:rsidRDefault="00A760A3" w:rsidP="00A760A3">
            <w:pPr>
              <w:jc w:val="center"/>
              <w:rPr>
                <w:color w:val="22272F"/>
                <w:sz w:val="18"/>
                <w:szCs w:val="18"/>
              </w:rPr>
            </w:pPr>
            <w:r w:rsidRPr="00A760A3">
              <w:rPr>
                <w:color w:val="22272F"/>
                <w:sz w:val="18"/>
                <w:szCs w:val="18"/>
              </w:rPr>
              <w:t>000 1 14 03000 00 0000 410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Средства от распоряжения и реализации выморочного имущества, обращенного в собственность государства (в части реализации основных средств по указанному имуществу)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32,39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32,39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8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519 1 14 03040 04 0000 410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32,39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32,39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5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000 1 14 06000 00 0000 430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продажи земельных участков, находящихся в государственной и муниципальной собственности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73 036,50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78 049,75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106,86</w:t>
            </w:r>
          </w:p>
        </w:tc>
      </w:tr>
      <w:tr w:rsidR="00A760A3" w:rsidRPr="00A760A3" w:rsidTr="00A760A3">
        <w:trPr>
          <w:trHeight w:val="5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000 1 14 06010 00 0000 430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продажи земельных участков, государственная собственность на которые не разграничена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72 069,29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76 882,42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106,68</w:t>
            </w:r>
          </w:p>
        </w:tc>
      </w:tr>
      <w:tr w:rsidR="00A760A3" w:rsidRPr="00A760A3" w:rsidTr="00A760A3">
        <w:trPr>
          <w:trHeight w:val="7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519 1 14 06012 04 0000 430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72 069,29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76 882,42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106,68</w:t>
            </w:r>
          </w:p>
        </w:tc>
      </w:tr>
      <w:tr w:rsidR="00A760A3" w:rsidRPr="00A760A3" w:rsidTr="00A760A3">
        <w:trPr>
          <w:trHeight w:val="8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000 1 14 06020 00 0000 430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967,21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1 167,33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120,69</w:t>
            </w:r>
          </w:p>
        </w:tc>
      </w:tr>
      <w:tr w:rsidR="00A760A3" w:rsidRPr="00A760A3" w:rsidTr="00A760A3">
        <w:trPr>
          <w:trHeight w:val="9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519 1 14 06024 04 00000 430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967,21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1 167,33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120,69</w:t>
            </w:r>
          </w:p>
        </w:tc>
      </w:tr>
      <w:tr w:rsidR="00A760A3" w:rsidRPr="00A760A3" w:rsidTr="00A760A3">
        <w:trPr>
          <w:trHeight w:val="108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000 1 14 06300 00 0000 430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4 460,36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5 769,49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129,35</w:t>
            </w:r>
          </w:p>
        </w:tc>
      </w:tr>
      <w:tr w:rsidR="00A760A3" w:rsidRPr="00A760A3" w:rsidTr="00A760A3">
        <w:trPr>
          <w:trHeight w:val="10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000 1 14 06310 00 0000 430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4 460,36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5 769,49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129,35</w:t>
            </w:r>
          </w:p>
        </w:tc>
      </w:tr>
      <w:tr w:rsidR="00A760A3" w:rsidRPr="00A760A3" w:rsidTr="00A760A3">
        <w:trPr>
          <w:trHeight w:val="12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519 1 14 06312 04 0000 430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4 460,36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5 769,49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129,35</w:t>
            </w:r>
          </w:p>
        </w:tc>
      </w:tr>
      <w:tr w:rsidR="00A760A3" w:rsidRPr="00A760A3" w:rsidTr="00A760A3">
        <w:trPr>
          <w:trHeight w:val="6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000 1 14 13000 00 0000 000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приватизации имущества, находящегося в государственной и муниципальной собственности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3 329,69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3 403,54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102,22</w:t>
            </w:r>
          </w:p>
        </w:tc>
      </w:tr>
      <w:tr w:rsidR="00A760A3" w:rsidRPr="00A760A3" w:rsidTr="00A760A3">
        <w:trPr>
          <w:trHeight w:val="7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519 1 14 13040 04 0000 410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3 329,69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3 403,54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102,22</w:t>
            </w:r>
          </w:p>
        </w:tc>
      </w:tr>
      <w:tr w:rsidR="00A760A3" w:rsidRPr="00A760A3" w:rsidTr="00310AF7">
        <w:trPr>
          <w:trHeight w:val="40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000 1 16 00000 00 0000 000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ШТРАФЫ, САНКЦИИ, ВОЗМЕЩЕНИЕ УЩЕРБА</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56 142,89</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104 224,83</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185,64</w:t>
            </w:r>
          </w:p>
        </w:tc>
      </w:tr>
      <w:tr w:rsidR="00A760A3" w:rsidRPr="00A760A3" w:rsidTr="00310AF7">
        <w:trPr>
          <w:trHeight w:val="54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000 1 16 01000 01 0000 140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Кодексом Российской Федерации об административных правонарушениях</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6 547,31</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31 550,46</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481,88</w:t>
            </w:r>
          </w:p>
        </w:tc>
      </w:tr>
      <w:tr w:rsidR="00A760A3" w:rsidRPr="00A760A3" w:rsidTr="00A760A3">
        <w:trPr>
          <w:trHeight w:val="8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000 1 16 01050 01 0000 140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194,15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174,21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89,73</w:t>
            </w:r>
          </w:p>
        </w:tc>
      </w:tr>
      <w:tr w:rsidR="00A760A3" w:rsidRPr="00A760A3" w:rsidTr="00A760A3">
        <w:trPr>
          <w:trHeight w:val="12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012 1 16 01053 01 0000 140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22,87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36,77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160,78</w:t>
            </w:r>
          </w:p>
        </w:tc>
      </w:tr>
      <w:tr w:rsidR="00A760A3" w:rsidRPr="00A760A3" w:rsidTr="00A760A3">
        <w:trPr>
          <w:trHeight w:val="13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024 1 16 01053 01 0000 140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171,28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137,44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80,24</w:t>
            </w:r>
          </w:p>
        </w:tc>
      </w:tr>
      <w:tr w:rsidR="00A760A3" w:rsidRPr="00A760A3" w:rsidTr="00A760A3">
        <w:trPr>
          <w:trHeight w:val="12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000 1 16 01060 01 0000 140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1 494,09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1 418,63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94,95</w:t>
            </w:r>
          </w:p>
        </w:tc>
      </w:tr>
      <w:tr w:rsidR="00A760A3" w:rsidRPr="00A760A3" w:rsidTr="00A760A3">
        <w:trPr>
          <w:trHeight w:val="15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012 1 16 01063 01 0000 140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67,58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80,87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119,67</w:t>
            </w:r>
          </w:p>
        </w:tc>
      </w:tr>
      <w:tr w:rsidR="00A760A3" w:rsidRPr="00A760A3" w:rsidTr="00A760A3">
        <w:trPr>
          <w:trHeight w:val="15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024 1 16 01063 01 0000 140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1 426,51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1 337,76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93,78</w:t>
            </w:r>
          </w:p>
        </w:tc>
      </w:tr>
      <w:tr w:rsidR="00A760A3" w:rsidRPr="00A760A3" w:rsidTr="00A760A3">
        <w:trPr>
          <w:trHeight w:val="9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000 1 16 01070 01 0000 140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57,78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60,36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104,47</w:t>
            </w:r>
          </w:p>
        </w:tc>
      </w:tr>
      <w:tr w:rsidR="00A760A3" w:rsidRPr="00A760A3" w:rsidTr="00A760A3">
        <w:trPr>
          <w:trHeight w:val="12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012 1 16 01073 01 0000 140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3,85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13,08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339,74</w:t>
            </w:r>
          </w:p>
        </w:tc>
      </w:tr>
      <w:tr w:rsidR="00A760A3" w:rsidRPr="00A760A3" w:rsidTr="00A760A3">
        <w:trPr>
          <w:trHeight w:val="12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024 1 16 01073 01 0000 140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53,93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47,28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87,67</w:t>
            </w:r>
          </w:p>
        </w:tc>
      </w:tr>
      <w:tr w:rsidR="00A760A3" w:rsidRPr="00A760A3" w:rsidTr="00A760A3">
        <w:trPr>
          <w:trHeight w:val="10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000 1 16 01080 01 0000 140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3,07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19,00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618,89</w:t>
            </w:r>
          </w:p>
        </w:tc>
      </w:tr>
      <w:tr w:rsidR="00A760A3" w:rsidRPr="00A760A3" w:rsidTr="00310AF7">
        <w:trPr>
          <w:trHeight w:val="148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024 1 16 01083 01 0000 140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3,07</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19,00</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618,89</w:t>
            </w:r>
          </w:p>
        </w:tc>
      </w:tr>
      <w:tr w:rsidR="00A760A3" w:rsidRPr="00A760A3" w:rsidTr="00310AF7">
        <w:trPr>
          <w:trHeight w:val="111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000 1 16 01100 01 0000 140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2,57</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1,50</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58,37</w:t>
            </w:r>
          </w:p>
        </w:tc>
      </w:tr>
      <w:tr w:rsidR="00A760A3" w:rsidRPr="00A760A3" w:rsidTr="00A760A3">
        <w:trPr>
          <w:trHeight w:val="12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024 1 16 01103 01 0000 140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58,37</w:t>
            </w:r>
          </w:p>
        </w:tc>
      </w:tr>
      <w:tr w:rsidR="00A760A3" w:rsidRPr="00A760A3" w:rsidTr="00A760A3">
        <w:trPr>
          <w:trHeight w:val="8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000 1 16 01130 01 0000 140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34,29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27,50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80,20</w:t>
            </w:r>
          </w:p>
        </w:tc>
      </w:tr>
      <w:tr w:rsidR="00A760A3" w:rsidRPr="00A760A3" w:rsidTr="00A760A3">
        <w:trPr>
          <w:trHeight w:val="12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024 1 16 01133 01 0000 140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34,29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27,50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80,20</w:t>
            </w:r>
          </w:p>
        </w:tc>
      </w:tr>
      <w:tr w:rsidR="00A760A3" w:rsidRPr="00A760A3" w:rsidTr="00A760A3">
        <w:trPr>
          <w:trHeight w:val="11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000 1 16 01140 01 0000 140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271,16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269,55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99,41</w:t>
            </w:r>
          </w:p>
        </w:tc>
      </w:tr>
      <w:tr w:rsidR="00A760A3" w:rsidRPr="00A760A3" w:rsidTr="00A760A3">
        <w:trPr>
          <w:trHeight w:val="15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024 1 16 01143 01 0000 140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271,16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269,55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99,41</w:t>
            </w:r>
          </w:p>
        </w:tc>
      </w:tr>
      <w:tr w:rsidR="00A760A3" w:rsidRPr="00A760A3" w:rsidTr="00A760A3">
        <w:trPr>
          <w:trHeight w:val="12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000 1 16 01150 01 0000 140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472,05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369,29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78,23</w:t>
            </w:r>
          </w:p>
        </w:tc>
      </w:tr>
      <w:tr w:rsidR="00A760A3" w:rsidRPr="00A760A3" w:rsidTr="00A760A3">
        <w:trPr>
          <w:trHeight w:val="19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024 1 16 01153 01 0000 140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472,05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319,29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67,64</w:t>
            </w:r>
          </w:p>
        </w:tc>
      </w:tr>
      <w:tr w:rsidR="00A760A3" w:rsidRPr="00A760A3" w:rsidTr="00A760A3">
        <w:trPr>
          <w:trHeight w:val="201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504 1 16 01154 01 0000 140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50,00</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310AF7">
        <w:trPr>
          <w:trHeight w:val="990"/>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000 1 16 01170 01 0000 140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87,16</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70,15</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80,48</w:t>
            </w:r>
          </w:p>
        </w:tc>
      </w:tr>
      <w:tr w:rsidR="00A760A3" w:rsidRPr="00A760A3" w:rsidTr="00310AF7">
        <w:trPr>
          <w:trHeight w:val="138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024 1 16 01173 01 0000 140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87,16</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70,15</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80,48</w:t>
            </w:r>
          </w:p>
        </w:tc>
      </w:tr>
      <w:tr w:rsidR="00A760A3" w:rsidRPr="00A760A3" w:rsidTr="00A760A3">
        <w:trPr>
          <w:trHeight w:val="15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000 1 16 01180 01 0000 140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2,22</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90,09</w:t>
            </w:r>
          </w:p>
        </w:tc>
      </w:tr>
      <w:tr w:rsidR="00A760A3" w:rsidRPr="00A760A3" w:rsidTr="00A760A3">
        <w:trPr>
          <w:trHeight w:val="17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012 1 16 01183 01 0000 140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2,22</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90,09</w:t>
            </w:r>
          </w:p>
        </w:tc>
      </w:tr>
      <w:tr w:rsidR="00A760A3" w:rsidRPr="00A760A3" w:rsidTr="00A760A3">
        <w:trPr>
          <w:trHeight w:val="8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000 1 16 01190 01 0000 140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468,84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25 695,48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5 480,65</w:t>
            </w:r>
          </w:p>
        </w:tc>
      </w:tr>
      <w:tr w:rsidR="00A760A3" w:rsidRPr="00A760A3" w:rsidTr="00A760A3">
        <w:trPr>
          <w:trHeight w:val="12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008 1 16 01193 01 0000 140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2,50</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2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012 1 16 01193 01 0000 140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5,67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7,50</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132,28</w:t>
            </w:r>
          </w:p>
        </w:tc>
      </w:tr>
      <w:tr w:rsidR="00A760A3" w:rsidRPr="00A760A3" w:rsidTr="00A760A3">
        <w:trPr>
          <w:trHeight w:val="13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024 1 16 01193 01 0000 140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463,17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25 685,48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5 545,58</w:t>
            </w:r>
          </w:p>
        </w:tc>
      </w:tr>
      <w:tr w:rsidR="00A760A3" w:rsidRPr="00A760A3" w:rsidTr="00A760A3">
        <w:trPr>
          <w:trHeight w:val="10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000 1 16 01200 01 0000 140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3 459,93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3 442,79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99,50</w:t>
            </w:r>
          </w:p>
        </w:tc>
      </w:tr>
      <w:tr w:rsidR="00A760A3" w:rsidRPr="00A760A3" w:rsidTr="00A760A3">
        <w:trPr>
          <w:trHeight w:val="13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008 1 16 01203 01 0000 140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3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012 1 16 01203 01 0000 140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72,84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112,01</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153,78</w:t>
            </w:r>
          </w:p>
        </w:tc>
      </w:tr>
      <w:tr w:rsidR="00A760A3" w:rsidRPr="00A760A3" w:rsidTr="00310AF7">
        <w:trPr>
          <w:trHeight w:val="130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024 1 16 01203 01 0000 140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3 387,09</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3 320,78</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98,04</w:t>
            </w:r>
          </w:p>
        </w:tc>
      </w:tr>
      <w:tr w:rsidR="00A760A3" w:rsidRPr="00A760A3" w:rsidTr="00310AF7">
        <w:trPr>
          <w:trHeight w:val="615"/>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000 1 16 02000 02 0000 140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законами субъектов Российской Федерации об административных правонарушениях</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5 455,13</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6 910,38</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126,68</w:t>
            </w:r>
          </w:p>
        </w:tc>
      </w:tr>
      <w:tr w:rsidR="00A760A3" w:rsidRPr="00A760A3" w:rsidTr="00A760A3">
        <w:trPr>
          <w:trHeight w:val="855"/>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505 1 16 02020 02 0000 140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5 455,13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6 910,38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126,68</w:t>
            </w:r>
          </w:p>
        </w:tc>
      </w:tr>
      <w:tr w:rsidR="00A760A3" w:rsidRPr="00A760A3" w:rsidTr="00A760A3">
        <w:trPr>
          <w:trHeight w:val="15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000 1 16 07000 00 0000 140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37 862,46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56 109,38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148,19</w:t>
            </w:r>
          </w:p>
        </w:tc>
      </w:tr>
      <w:tr w:rsidR="00A760A3" w:rsidRPr="00A760A3" w:rsidTr="00A760A3">
        <w:trPr>
          <w:trHeight w:val="81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000 1 16 07010 00 0000 140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1 609,00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5 413,13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336,43</w:t>
            </w:r>
          </w:p>
        </w:tc>
      </w:tr>
      <w:tr w:rsidR="00A760A3" w:rsidRPr="00A760A3" w:rsidTr="00A760A3">
        <w:trPr>
          <w:trHeight w:val="10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501 1 16 07010 04 0000 140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9,02</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5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502 1 16 07010 04 0000 140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2,00</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504 1 16 07010 04 0000 140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0,40</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505 1 16 07010 04 0000 140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241,31</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5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508 1 16 07010 04 0000 140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33,70</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512 1 16 07010 04 0000 140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18,43</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1 355,15</w:t>
            </w:r>
          </w:p>
        </w:tc>
      </w:tr>
      <w:tr w:rsidR="00A760A3" w:rsidRPr="00A760A3" w:rsidTr="00A760A3">
        <w:trPr>
          <w:trHeight w:val="10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521 1 16 07010 04 0000 140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1 607,64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5 108,27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317,75</w:t>
            </w:r>
          </w:p>
        </w:tc>
      </w:tr>
      <w:tr w:rsidR="00A760A3" w:rsidRPr="00A760A3" w:rsidTr="00A760A3">
        <w:trPr>
          <w:trHeight w:val="12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000 1 16 07090 00 0000 140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36 253,46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50 696,25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139,84</w:t>
            </w:r>
          </w:p>
        </w:tc>
      </w:tr>
      <w:tr w:rsidR="00A760A3" w:rsidRPr="00A760A3" w:rsidTr="00310AF7">
        <w:trPr>
          <w:trHeight w:val="1050"/>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519 1 16 07090 04 0000 140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24 502,42</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28 487,31</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116,26</w:t>
            </w:r>
          </w:p>
        </w:tc>
      </w:tr>
      <w:tr w:rsidR="00A760A3" w:rsidRPr="00A760A3" w:rsidTr="00310AF7">
        <w:trPr>
          <w:trHeight w:val="105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521 1 16 07090 04 0000 140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11 751,04</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22 208,94</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189,00</w:t>
            </w:r>
          </w:p>
        </w:tc>
      </w:tr>
      <w:tr w:rsidR="00A760A3" w:rsidRPr="00A760A3" w:rsidTr="00A760A3">
        <w:trPr>
          <w:trHeight w:val="12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000 1 16 09000 00 0000 140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126,82</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2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505 1 16 09040 04 0000 140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Денежные средства, изымаемые в собственность городского округа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126,82</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3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000 1 16 10000 00 0000 140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Платежи в целях возмещения причиненного ущерба (убытков)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1 263,79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1 931,88</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152,86</w:t>
            </w:r>
          </w:p>
        </w:tc>
      </w:tr>
      <w:tr w:rsidR="00A760A3" w:rsidRPr="00A760A3" w:rsidTr="00A760A3">
        <w:trPr>
          <w:trHeight w:val="1275"/>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lastRenderedPageBreak/>
              <w:t>000 1 16 10030 04 0000 140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1 160,34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1 361,75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117,36</w:t>
            </w:r>
          </w:p>
        </w:tc>
      </w:tr>
      <w:tr w:rsidR="00A760A3" w:rsidRPr="00A760A3" w:rsidTr="00A760A3">
        <w:trPr>
          <w:trHeight w:val="765"/>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502 1 16 10031 04 0000 140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164,08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164,08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795"/>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521 1 16 10031 04 0000 140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638,03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698,62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109,50</w:t>
            </w:r>
          </w:p>
        </w:tc>
      </w:tr>
      <w:tr w:rsidR="00A760A3" w:rsidRPr="00A760A3" w:rsidTr="00A760A3">
        <w:trPr>
          <w:trHeight w:val="96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505 1 16 10032 04 0000 140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140,82</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96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519 1 16 10032 04 0000 140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358,23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358,23</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72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000 1 16 10080 00 0000 140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Платежи в целях возмещения ущерба при расторжении муниципального контракта в связи с односторонним отказом исполнителя (подрядчика) от его исполнения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2,69</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44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505 1 16 10081 04 0000 140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2,69</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35"/>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000 1 16 10120 00 0000 140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103,45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567,44</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548,52</w:t>
            </w:r>
          </w:p>
        </w:tc>
      </w:tr>
      <w:tr w:rsidR="00A760A3" w:rsidRPr="00A760A3" w:rsidTr="00A760A3">
        <w:trPr>
          <w:trHeight w:val="1155"/>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076 1 16 10123 01 0000 140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2,16</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11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150 1 16 10123 01 0000 140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73,63</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35"/>
        </w:trPr>
        <w:tc>
          <w:tcPr>
            <w:tcW w:w="2410" w:type="dxa"/>
            <w:tcBorders>
              <w:top w:val="single" w:sz="4" w:space="0" w:color="000000"/>
              <w:left w:val="single" w:sz="4" w:space="0" w:color="000000"/>
              <w:bottom w:val="single" w:sz="4" w:space="0" w:color="auto"/>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182 1 16 10123 01 0000 140</w:t>
            </w:r>
          </w:p>
        </w:tc>
        <w:tc>
          <w:tcPr>
            <w:tcW w:w="5245" w:type="dxa"/>
            <w:tcBorders>
              <w:top w:val="single" w:sz="4" w:space="0" w:color="000000"/>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8"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266,51</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975"/>
        </w:trPr>
        <w:tc>
          <w:tcPr>
            <w:tcW w:w="2410" w:type="dxa"/>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188 1 16 10123 01 0000 140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214,05</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214,05</w:t>
            </w:r>
          </w:p>
        </w:tc>
      </w:tr>
      <w:tr w:rsidR="00A760A3" w:rsidRPr="00A760A3" w:rsidTr="00A760A3">
        <w:trPr>
          <w:trHeight w:val="111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498 1 16 10123 01 0000 140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-25,00</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65"/>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505 1 16 10123 01 0000 140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-0,03</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065"/>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lastRenderedPageBreak/>
              <w:t>521 1 16 10123 01 0000 140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3,45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3,45</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12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182 1 16 10129 01 0000 140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32,67</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4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000 1 16 11000 01 0000 140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Платежи, уплачиваемые в целях возмещения вреда</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5 014,20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7 595,91</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151,49</w:t>
            </w:r>
          </w:p>
        </w:tc>
      </w:tr>
      <w:tr w:rsidR="00A760A3" w:rsidRPr="00A760A3" w:rsidTr="00A760A3">
        <w:trPr>
          <w:trHeight w:val="25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009 1 16 11050 01 0000 140</w:t>
            </w:r>
          </w:p>
        </w:tc>
        <w:tc>
          <w:tcPr>
            <w:tcW w:w="5245" w:type="dxa"/>
            <w:tcBorders>
              <w:top w:val="nil"/>
              <w:left w:val="nil"/>
              <w:bottom w:val="nil"/>
              <w:right w:val="nil"/>
            </w:tcBorders>
            <w:shd w:val="clear" w:color="000000" w:fill="FFFFFF"/>
            <w:vAlign w:val="center"/>
            <w:hideMark/>
          </w:tcPr>
          <w:p w:rsidR="00A760A3" w:rsidRPr="00A760A3" w:rsidRDefault="00A760A3" w:rsidP="00A760A3">
            <w:pPr>
              <w:rPr>
                <w:color w:val="22272F"/>
                <w:sz w:val="18"/>
                <w:szCs w:val="18"/>
              </w:rPr>
            </w:pPr>
            <w:r w:rsidRPr="00A760A3">
              <w:rPr>
                <w:color w:val="22272F"/>
                <w:sz w:val="18"/>
                <w:szCs w:val="1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418"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21,19</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54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000 1 16 11060 01 0000 140</w:t>
            </w:r>
          </w:p>
        </w:tc>
        <w:tc>
          <w:tcPr>
            <w:tcW w:w="5245" w:type="dxa"/>
            <w:tcBorders>
              <w:top w:val="single" w:sz="4" w:space="0" w:color="000000"/>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Платежи, уплачиваемые в целях возмещения вреда, причиняемого автомобильным дорогам</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5 014,20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7 574,66</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151,06</w:t>
            </w:r>
          </w:p>
        </w:tc>
      </w:tr>
      <w:tr w:rsidR="00A760A3" w:rsidRPr="00A760A3" w:rsidTr="00A760A3">
        <w:trPr>
          <w:trHeight w:val="84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521 1 16 11064 01 0000 140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5 014,20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7 574,66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151,06</w:t>
            </w:r>
          </w:p>
        </w:tc>
      </w:tr>
      <w:tr w:rsidR="00A760A3" w:rsidRPr="00A760A3" w:rsidTr="00A760A3">
        <w:trPr>
          <w:trHeight w:val="1260"/>
        </w:trPr>
        <w:tc>
          <w:tcPr>
            <w:tcW w:w="2410" w:type="dxa"/>
            <w:tcBorders>
              <w:top w:val="nil"/>
              <w:left w:val="single" w:sz="4" w:space="0" w:color="000000"/>
              <w:bottom w:val="single" w:sz="4" w:space="0" w:color="000000"/>
              <w:right w:val="single" w:sz="4" w:space="0" w:color="000000"/>
            </w:tcBorders>
            <w:shd w:val="clear" w:color="000000" w:fill="FFFFFF"/>
            <w:vAlign w:val="center"/>
            <w:hideMark/>
          </w:tcPr>
          <w:p w:rsidR="00A760A3" w:rsidRPr="00A760A3" w:rsidRDefault="00A760A3" w:rsidP="00A760A3">
            <w:pPr>
              <w:jc w:val="center"/>
              <w:rPr>
                <w:sz w:val="18"/>
                <w:szCs w:val="18"/>
              </w:rPr>
            </w:pPr>
            <w:r w:rsidRPr="00A760A3">
              <w:rPr>
                <w:sz w:val="18"/>
                <w:szCs w:val="18"/>
              </w:rPr>
              <w:t>048 1 16 11110 01 0000 140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Платежи по искам о возмещении вреда, причиненного атмосферному воздуху, а также платежи, уплачиваемые при добровольном возмещении вреда, причиненного атмосферному воздуху,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0,06</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4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000 1 17 00000 00 0000 000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ПРОЧИЕ НЕНАЛОГОВЫЕ ДОХОДЫ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1 384,95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3 315,83</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239,42</w:t>
            </w:r>
          </w:p>
        </w:tc>
      </w:tr>
      <w:tr w:rsidR="00A760A3" w:rsidRPr="00A760A3" w:rsidTr="00A760A3">
        <w:trPr>
          <w:trHeight w:val="4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000 1 17 01000 00 0000 180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Невыясненные поступления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2 481,40</w:t>
            </w:r>
          </w:p>
        </w:tc>
        <w:tc>
          <w:tcPr>
            <w:tcW w:w="851" w:type="dxa"/>
            <w:tcBorders>
              <w:top w:val="nil"/>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51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501 1 17 01040 04 0000 180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Невыясненные поступления, зачисляемые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10,59</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51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505 1 17 01040 04 0000 180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Невыясненные поступления, зачисляемые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0,55</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310AF7">
        <w:trPr>
          <w:trHeight w:val="510"/>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519 1 17 01040 04 0000 180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Невыясненные поступления, зачисляемые в бюджеты городских округов</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2 150,22</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310AF7">
        <w:trPr>
          <w:trHeight w:val="495"/>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521 1 17 01040 04 0000 180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Невыясненные поступления, зачисляемые в бюджеты городских округов</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320,04</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315"/>
        </w:trPr>
        <w:tc>
          <w:tcPr>
            <w:tcW w:w="2410" w:type="dxa"/>
            <w:tcBorders>
              <w:top w:val="single" w:sz="4" w:space="0" w:color="000000"/>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000 1 17 05000 00 0000 180</w:t>
            </w:r>
          </w:p>
        </w:tc>
        <w:tc>
          <w:tcPr>
            <w:tcW w:w="5245" w:type="dxa"/>
            <w:tcBorders>
              <w:top w:val="single" w:sz="4" w:space="0" w:color="000000"/>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неналоговые доходы</w:t>
            </w:r>
          </w:p>
        </w:tc>
        <w:tc>
          <w:tcPr>
            <w:tcW w:w="1418"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-258,02</w:t>
            </w:r>
          </w:p>
        </w:tc>
        <w:tc>
          <w:tcPr>
            <w:tcW w:w="851" w:type="dxa"/>
            <w:tcBorders>
              <w:top w:val="single" w:sz="4" w:space="0" w:color="000000"/>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315"/>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519 1 17 05040 04 0000 180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Прочие неналоговые доходы бюджетов городских округов</w:t>
            </w:r>
          </w:p>
        </w:tc>
        <w:tc>
          <w:tcPr>
            <w:tcW w:w="1418" w:type="dxa"/>
            <w:tcBorders>
              <w:top w:val="single" w:sz="4" w:space="0" w:color="auto"/>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single" w:sz="4" w:space="0" w:color="auto"/>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-258,02</w:t>
            </w:r>
          </w:p>
        </w:tc>
        <w:tc>
          <w:tcPr>
            <w:tcW w:w="851" w:type="dxa"/>
            <w:tcBorders>
              <w:top w:val="single" w:sz="4" w:space="0" w:color="auto"/>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3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000 1 17 15000 00 0000 150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Инициативные платежи</w:t>
            </w:r>
          </w:p>
        </w:tc>
        <w:tc>
          <w:tcPr>
            <w:tcW w:w="1418"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1 384,95</w:t>
            </w:r>
          </w:p>
        </w:tc>
        <w:tc>
          <w:tcPr>
            <w:tcW w:w="1275"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1 092,45</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78,88</w:t>
            </w:r>
          </w:p>
        </w:tc>
      </w:tr>
      <w:tr w:rsidR="00A760A3" w:rsidRPr="00A760A3" w:rsidTr="00A760A3">
        <w:trPr>
          <w:trHeight w:val="3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521 1 17 15020 04 0000 150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Инициативные платежи, зачисляемые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1 384,95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1 092,45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78,88</w:t>
            </w:r>
          </w:p>
        </w:tc>
      </w:tr>
      <w:tr w:rsidR="00A760A3" w:rsidRPr="00A760A3" w:rsidTr="00A760A3">
        <w:trPr>
          <w:trHeight w:val="3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000 2 00 00000 00 0000 000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БЕЗВОЗМЕЗДНЫЕ ПОСТУПЛЕНИЯ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16 614 890,73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16 584 069,72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99,81</w:t>
            </w:r>
          </w:p>
        </w:tc>
      </w:tr>
      <w:tr w:rsidR="00A760A3" w:rsidRPr="00A760A3" w:rsidTr="00A760A3">
        <w:trPr>
          <w:trHeight w:val="7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000 2 02 00000 00 0000 000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16 572 512,28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16 570 511,57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99,99</w:t>
            </w:r>
          </w:p>
        </w:tc>
      </w:tr>
      <w:tr w:rsidR="00A760A3" w:rsidRPr="00A760A3" w:rsidTr="00A760A3">
        <w:trPr>
          <w:trHeight w:val="4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000 2 02 10000 00 0000 150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sz w:val="18"/>
                <w:szCs w:val="18"/>
              </w:rPr>
            </w:pPr>
            <w:r w:rsidRPr="00A760A3">
              <w:rPr>
                <w:b/>
                <w:bCs/>
                <w:sz w:val="18"/>
                <w:szCs w:val="18"/>
              </w:rPr>
              <w:t>Дотации бюджетам бюджетной системы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1 662 679,38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1 662 679,38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100,00</w:t>
            </w:r>
          </w:p>
        </w:tc>
      </w:tr>
      <w:tr w:rsidR="00A760A3" w:rsidRPr="00A760A3" w:rsidTr="00A760A3">
        <w:trPr>
          <w:trHeight w:val="3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000 2 02 15001 00 0000 150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Дотации на выравнивание бюджетной обеспеченности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576 946,56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576 946,56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4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lastRenderedPageBreak/>
              <w:t>507 2 02 15001 04 0000 150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sz w:val="18"/>
                <w:szCs w:val="18"/>
              </w:rPr>
            </w:pPr>
            <w:r w:rsidRPr="00A760A3">
              <w:rPr>
                <w:sz w:val="18"/>
                <w:szCs w:val="18"/>
              </w:rPr>
              <w:t>Дотации бюджетам городских округов на выравнивание бюджетной обеспеченности из бюджета субъекта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576 946,56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576 946,56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4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000 2 02 15002 00 0000 150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Дотации бюджетам на поддержку мер по обеспечению сбалансированности бюджетов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545 001,21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545 001,21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8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507 2 02 15002 04 0000 150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Дотации бюджетам городских округов на поддержку мер по обеспечению сбалансированности бюджетов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545 001,21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545 001,21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7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000 2 02 15009 00 0000 150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Дотации бюджетам на частичную компенсацию дополнительных расходов на повышение оплаты труда работников бюджетной сферы и иные цели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540 731,61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540 731,61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81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507 2 02 15009 04 0000 150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540 731,61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540 731,61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7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000 2 02 20000 00 0000 150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color w:val="auto"/>
                <w:sz w:val="18"/>
                <w:szCs w:val="18"/>
              </w:rPr>
            </w:pPr>
            <w:r w:rsidRPr="00A760A3">
              <w:rPr>
                <w:b/>
                <w:bCs/>
                <w:color w:val="auto"/>
                <w:sz w:val="18"/>
                <w:szCs w:val="18"/>
              </w:rPr>
              <w:t>Субсидии бюджетам бюджетной системы Российской Федерации (межбюджетные субсидии)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5 119 693,70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5 119 247,69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99,99</w:t>
            </w:r>
          </w:p>
        </w:tc>
      </w:tr>
      <w:tr w:rsidR="00A760A3" w:rsidRPr="00A760A3" w:rsidTr="00A760A3">
        <w:trPr>
          <w:trHeight w:val="9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000 2 02 20041 00 0000 150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2 108 641,30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2 108 641,30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9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521 2 02 20041 04 0000 150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2 108 641,30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2 108 641,30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8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000 2 02 20079 00 0000 150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57 879,53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57 879,53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9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519 2 02 20079 04 0000 150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57 879,53</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57 879,53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4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000 2 02 20299 00 0000 150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25 935,57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25 935,57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310AF7">
        <w:trPr>
          <w:trHeight w:val="142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519 2 02 20299 04 0000 150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25 935,57</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25 935,57</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310AF7">
        <w:trPr>
          <w:trHeight w:val="126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000 2 02 20302 00 0000 150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33 320,24</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33 320,24</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200"/>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519 2 02 20302 04 0000 150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418" w:type="dxa"/>
            <w:tcBorders>
              <w:top w:val="nil"/>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33 320,24</w:t>
            </w:r>
          </w:p>
        </w:tc>
        <w:tc>
          <w:tcPr>
            <w:tcW w:w="1275" w:type="dxa"/>
            <w:tcBorders>
              <w:top w:val="nil"/>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33 320,24</w:t>
            </w:r>
          </w:p>
        </w:tc>
        <w:tc>
          <w:tcPr>
            <w:tcW w:w="851" w:type="dxa"/>
            <w:tcBorders>
              <w:top w:val="nil"/>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690"/>
        </w:trPr>
        <w:tc>
          <w:tcPr>
            <w:tcW w:w="2410" w:type="dxa"/>
            <w:tcBorders>
              <w:top w:val="nil"/>
              <w:left w:val="single" w:sz="4" w:space="0" w:color="auto"/>
              <w:bottom w:val="single" w:sz="4" w:space="0" w:color="auto"/>
              <w:right w:val="single" w:sz="4" w:space="0" w:color="auto"/>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000 2 02 25154 00 0000 150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реализацию мероприятий по модернизации коммунальной инфраструктуры</w:t>
            </w:r>
          </w:p>
        </w:tc>
        <w:tc>
          <w:tcPr>
            <w:tcW w:w="1418" w:type="dxa"/>
            <w:tcBorders>
              <w:top w:val="nil"/>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53 468,55</w:t>
            </w:r>
          </w:p>
        </w:tc>
        <w:tc>
          <w:tcPr>
            <w:tcW w:w="1275" w:type="dxa"/>
            <w:tcBorders>
              <w:top w:val="nil"/>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53 468,39</w:t>
            </w:r>
          </w:p>
        </w:tc>
        <w:tc>
          <w:tcPr>
            <w:tcW w:w="851" w:type="dxa"/>
            <w:tcBorders>
              <w:top w:val="nil"/>
              <w:left w:val="nil"/>
              <w:bottom w:val="single" w:sz="4" w:space="0" w:color="auto"/>
              <w:right w:val="single" w:sz="4" w:space="0" w:color="auto"/>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6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519 2 02 25154 04 0000 150</w:t>
            </w:r>
          </w:p>
        </w:tc>
        <w:tc>
          <w:tcPr>
            <w:tcW w:w="5245" w:type="dxa"/>
            <w:tcBorders>
              <w:top w:val="nil"/>
              <w:left w:val="nil"/>
              <w:bottom w:val="nil"/>
              <w:right w:val="nil"/>
            </w:tcBorders>
            <w:shd w:val="clear" w:color="000000" w:fill="FFFFFF"/>
            <w:vAlign w:val="center"/>
            <w:hideMark/>
          </w:tcPr>
          <w:p w:rsidR="00A760A3" w:rsidRPr="00A760A3" w:rsidRDefault="00A760A3" w:rsidP="00A760A3">
            <w:pPr>
              <w:rPr>
                <w:color w:val="22272F"/>
                <w:sz w:val="18"/>
                <w:szCs w:val="18"/>
              </w:rPr>
            </w:pPr>
            <w:r w:rsidRPr="00A760A3">
              <w:rPr>
                <w:color w:val="22272F"/>
                <w:sz w:val="18"/>
                <w:szCs w:val="18"/>
              </w:rPr>
              <w:t>Субсидии бюджетам городских округов на реализацию мероприятий по модернизации коммунальной инфраструктуры</w:t>
            </w:r>
          </w:p>
        </w:tc>
        <w:tc>
          <w:tcPr>
            <w:tcW w:w="1418"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53 468,55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53 468,39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7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lastRenderedPageBreak/>
              <w:t>000  2 02 25304 00 0000 150</w:t>
            </w:r>
          </w:p>
        </w:tc>
        <w:tc>
          <w:tcPr>
            <w:tcW w:w="5245" w:type="dxa"/>
            <w:tcBorders>
              <w:top w:val="single" w:sz="4" w:space="0" w:color="000000"/>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outlineLvl w:val="0"/>
              <w:rPr>
                <w:color w:val="auto"/>
                <w:sz w:val="18"/>
                <w:szCs w:val="18"/>
              </w:rPr>
            </w:pPr>
            <w:r w:rsidRPr="00A760A3">
              <w:rPr>
                <w:color w:val="auto"/>
                <w:sz w:val="18"/>
                <w:szCs w:val="18"/>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315 460,65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315 460,65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100,00</w:t>
            </w:r>
          </w:p>
        </w:tc>
      </w:tr>
      <w:tr w:rsidR="00A760A3" w:rsidRPr="00A760A3" w:rsidTr="00A760A3">
        <w:trPr>
          <w:trHeight w:val="9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508 2 02 25304 04 0000 150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outlineLvl w:val="0"/>
              <w:rPr>
                <w:color w:val="auto"/>
                <w:sz w:val="18"/>
                <w:szCs w:val="18"/>
              </w:rPr>
            </w:pPr>
            <w:r w:rsidRPr="00A760A3">
              <w:rPr>
                <w:color w:val="auto"/>
                <w:sz w:val="18"/>
                <w:szCs w:val="18"/>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315 460,65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315 460,65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100,00</w:t>
            </w:r>
          </w:p>
        </w:tc>
      </w:tr>
      <w:tr w:rsidR="00A760A3" w:rsidRPr="00A760A3" w:rsidTr="00A760A3">
        <w:trPr>
          <w:trHeight w:val="4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000 2 02 25454 00 0000 150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outlineLvl w:val="0"/>
              <w:rPr>
                <w:color w:val="auto"/>
                <w:sz w:val="18"/>
                <w:szCs w:val="18"/>
              </w:rPr>
            </w:pPr>
            <w:r w:rsidRPr="00A760A3">
              <w:rPr>
                <w:color w:val="auto"/>
                <w:sz w:val="18"/>
                <w:szCs w:val="18"/>
              </w:rPr>
              <w:t>Субсидии бюджетам на создание модельных муниципальных библиотек</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8 000,00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8 000,00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100,00</w:t>
            </w:r>
          </w:p>
        </w:tc>
      </w:tr>
      <w:tr w:rsidR="00A760A3" w:rsidRPr="00A760A3" w:rsidTr="00A760A3">
        <w:trPr>
          <w:trHeight w:val="5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512 2 02 25454 04 0000 150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outlineLvl w:val="0"/>
              <w:rPr>
                <w:color w:val="auto"/>
                <w:sz w:val="18"/>
                <w:szCs w:val="18"/>
              </w:rPr>
            </w:pPr>
            <w:r w:rsidRPr="00A760A3">
              <w:rPr>
                <w:color w:val="auto"/>
                <w:sz w:val="18"/>
                <w:szCs w:val="18"/>
              </w:rPr>
              <w:t>Субсидии бюджетам городских округов на создание модельных муниципальных библиотек</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8 000,00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8 000,00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100,00</w:t>
            </w:r>
          </w:p>
        </w:tc>
      </w:tr>
      <w:tr w:rsidR="00A760A3" w:rsidRPr="00A760A3" w:rsidTr="00A760A3">
        <w:trPr>
          <w:trHeight w:val="5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000 2 02 25497 00 0000 150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реализацию мероприятий по обеспечению жильем молодых семей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29 864,74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29 864,74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519 2 02 25497 04 0000 150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реализацию мероприятий по обеспечению жильем молодых семей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29 864,74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29 864,74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000 2 02 25517 00 0000 150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поддержку творческой деятельности и техническое оснащение детских и кукольных театров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709,10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709,10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512 2 02 25517 04 0000 150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поддержку творческой деятельности и техническое оснащение детских и кукольных театров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709,10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709,10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4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000 2 02 25519 00 0000 150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поддержку отрасли культуры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17 092,40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17 092,40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1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512 2 02 25519 04 0000 150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поддержку отрасли культуры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17 092,40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17 092,40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75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000 2 02 25520 00 0000 150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реализацию мероприятий по созданию в субъектах Российской Федерации новых мест в общеобразовательных организациях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652 000,00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652 000,00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720"/>
        </w:trPr>
        <w:tc>
          <w:tcPr>
            <w:tcW w:w="2410" w:type="dxa"/>
            <w:tcBorders>
              <w:top w:val="nil"/>
              <w:left w:val="single" w:sz="4" w:space="0" w:color="000000"/>
              <w:bottom w:val="single" w:sz="4" w:space="0" w:color="000000"/>
              <w:right w:val="nil"/>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521 2 02 25520 04 0000 150</w:t>
            </w:r>
          </w:p>
        </w:tc>
        <w:tc>
          <w:tcPr>
            <w:tcW w:w="5245" w:type="dxa"/>
            <w:tcBorders>
              <w:top w:val="nil"/>
              <w:left w:val="single" w:sz="4" w:space="0" w:color="000000"/>
              <w:bottom w:val="nil"/>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652 000,00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652 000,00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000 2 02 25555 00 0000 150</w:t>
            </w:r>
          </w:p>
        </w:tc>
        <w:tc>
          <w:tcPr>
            <w:tcW w:w="5245" w:type="dxa"/>
            <w:tcBorders>
              <w:top w:val="single" w:sz="4" w:space="0" w:color="000000"/>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реализацию программ формирования современной городской среды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110 417,87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110 417,87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40"/>
        </w:trPr>
        <w:tc>
          <w:tcPr>
            <w:tcW w:w="2410" w:type="dxa"/>
            <w:tcBorders>
              <w:top w:val="nil"/>
              <w:left w:val="single" w:sz="4" w:space="0" w:color="000000"/>
              <w:bottom w:val="single" w:sz="4" w:space="0" w:color="000000"/>
              <w:right w:val="nil"/>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521 2 02 25555 04 0000 150</w:t>
            </w:r>
          </w:p>
        </w:tc>
        <w:tc>
          <w:tcPr>
            <w:tcW w:w="5245"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реализацию программ формирования современной городской среды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110 417,87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110 417,87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000 2 02 25559 00 0000 150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оснащение предметных кабинетов общеобразовательных организаций средствами обучения и воспитания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5 011,18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5 011,18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310AF7">
        <w:trPr>
          <w:trHeight w:val="735"/>
        </w:trPr>
        <w:tc>
          <w:tcPr>
            <w:tcW w:w="2410" w:type="dxa"/>
            <w:tcBorders>
              <w:top w:val="nil"/>
              <w:left w:val="single" w:sz="4" w:space="0" w:color="000000"/>
              <w:bottom w:val="single" w:sz="4" w:space="0" w:color="auto"/>
              <w:right w:val="nil"/>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508 2 02 25559 04 0000 150</w:t>
            </w:r>
          </w:p>
        </w:tc>
        <w:tc>
          <w:tcPr>
            <w:tcW w:w="5245"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5 011,18</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5 011,18</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310AF7">
        <w:trPr>
          <w:trHeight w:val="735"/>
        </w:trPr>
        <w:tc>
          <w:tcPr>
            <w:tcW w:w="2410" w:type="dxa"/>
            <w:tcBorders>
              <w:top w:val="single" w:sz="4" w:space="0" w:color="auto"/>
              <w:left w:val="single" w:sz="4" w:space="0" w:color="000000"/>
              <w:bottom w:val="single" w:sz="4" w:space="0" w:color="000000"/>
              <w:right w:val="nil"/>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000 2 02 25584 00 0000 150</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оснащение региональных и муниципальных театров, находящихся в городах с численностью населения более 300 тысяч человек</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2 676,50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2 676,50</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8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512 2 02 25584 04 0000 150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оснащение региональных и муниципальных театров, находящихся в городах с численностью населения более 300 тысяч человек</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2 676,50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2 676,50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85"/>
        </w:trPr>
        <w:tc>
          <w:tcPr>
            <w:tcW w:w="2410" w:type="dxa"/>
            <w:tcBorders>
              <w:top w:val="nil"/>
              <w:left w:val="single" w:sz="4" w:space="0" w:color="000000"/>
              <w:bottom w:val="single" w:sz="4" w:space="0" w:color="000000"/>
              <w:right w:val="nil"/>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000 2 02 25590 00 0000 150</w:t>
            </w:r>
          </w:p>
        </w:tc>
        <w:tc>
          <w:tcPr>
            <w:tcW w:w="5245"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на техническое оснащение региональных и муниципальных музеев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2 151,00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2 151,00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8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512 2 02 25590 04 0000 150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Субсидии бюджетам городских округов на техническое оснащение региональных и муниципальных музеев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2 151,00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2 151,00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515"/>
        </w:trPr>
        <w:tc>
          <w:tcPr>
            <w:tcW w:w="2410" w:type="dxa"/>
            <w:tcBorders>
              <w:top w:val="nil"/>
              <w:left w:val="single" w:sz="4" w:space="0" w:color="000000"/>
              <w:bottom w:val="single" w:sz="4" w:space="0" w:color="000000"/>
              <w:right w:val="nil"/>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000 2 02 27112 00 0000 150</w:t>
            </w:r>
          </w:p>
        </w:tc>
        <w:tc>
          <w:tcPr>
            <w:tcW w:w="5245" w:type="dxa"/>
            <w:tcBorders>
              <w:top w:val="nil"/>
              <w:left w:val="single" w:sz="4" w:space="0" w:color="auto"/>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 xml:space="preserve">Субсидии бюджетам на </w:t>
            </w:r>
            <w:proofErr w:type="spellStart"/>
            <w:r w:rsidRPr="00A760A3">
              <w:rPr>
                <w:color w:val="auto"/>
                <w:sz w:val="18"/>
                <w:szCs w:val="18"/>
              </w:rPr>
              <w:t>софинансирование</w:t>
            </w:r>
            <w:proofErr w:type="spellEnd"/>
            <w:r w:rsidRPr="00A760A3">
              <w:rPr>
                <w:color w:val="auto"/>
                <w:sz w:val="18"/>
                <w:szCs w:val="18"/>
              </w:rPr>
              <w:t xml:space="preserve">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837 956,88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837 956,88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33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lastRenderedPageBreak/>
              <w:t>521 2 02 27112 04 0000 150</w:t>
            </w:r>
          </w:p>
        </w:tc>
        <w:tc>
          <w:tcPr>
            <w:tcW w:w="5245" w:type="dxa"/>
            <w:tcBorders>
              <w:top w:val="nil"/>
              <w:left w:val="nil"/>
              <w:bottom w:val="single" w:sz="4" w:space="0" w:color="auto"/>
              <w:right w:val="single" w:sz="4" w:space="0" w:color="auto"/>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 xml:space="preserve">Субсидии бюджетам городских округов на </w:t>
            </w:r>
            <w:proofErr w:type="spellStart"/>
            <w:r w:rsidRPr="00A760A3">
              <w:rPr>
                <w:color w:val="auto"/>
                <w:sz w:val="18"/>
                <w:szCs w:val="18"/>
              </w:rPr>
              <w:t>софинансирование</w:t>
            </w:r>
            <w:proofErr w:type="spellEnd"/>
            <w:r w:rsidRPr="00A760A3">
              <w:rPr>
                <w:color w:val="auto"/>
                <w:sz w:val="18"/>
                <w:szCs w:val="18"/>
              </w:rPr>
              <w:t xml:space="preserve">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837 956,88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837 956,88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3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000 2 02 29999 00 0000 150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субсидии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859 108,19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858 662,34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99,95</w:t>
            </w:r>
          </w:p>
        </w:tc>
      </w:tr>
      <w:tr w:rsidR="00A760A3" w:rsidRPr="00A760A3" w:rsidTr="00A760A3">
        <w:trPr>
          <w:trHeight w:val="3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501 2 02 29999 04 0000 150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субсидии бюджетам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79 533,32</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79 533,32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3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505 2 02 29999 04 0000 150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субсидии бюджетам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2 534,00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2 088,15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82,41</w:t>
            </w:r>
          </w:p>
        </w:tc>
      </w:tr>
      <w:tr w:rsidR="00A760A3" w:rsidRPr="00A760A3" w:rsidTr="00A760A3">
        <w:trPr>
          <w:trHeight w:val="3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508 2 02 29999 04 0000 150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субсидии бюджетам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200 663,94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200 663,94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3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513 2 02 29999 04 0000 150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субсидии бюджетам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16 393,25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16 393,25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37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521 2 02 29999 04 0000 150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субсидии бюджетам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559 983,68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559 983,68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4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000 2 02 30000 00 0000 150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color w:val="auto"/>
                <w:sz w:val="18"/>
                <w:szCs w:val="18"/>
              </w:rPr>
            </w:pPr>
            <w:r w:rsidRPr="00A760A3">
              <w:rPr>
                <w:b/>
                <w:bCs/>
                <w:color w:val="auto"/>
                <w:sz w:val="18"/>
                <w:szCs w:val="18"/>
              </w:rPr>
              <w:t>Субвенции бюджетам бюджетной системы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9 378 752,70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9 377 198,00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99,98</w:t>
            </w:r>
          </w:p>
        </w:tc>
      </w:tr>
      <w:tr w:rsidR="00A760A3" w:rsidRPr="00A760A3" w:rsidTr="00A760A3">
        <w:trPr>
          <w:trHeight w:val="8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000 2 02 30013 00 0000 150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26 992,05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26 992,05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8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501 2 02 30013 04 0000 150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26 992,05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26 992,05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7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000 2 02 30022 00 0000 150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196 255,27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196 255,27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6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501 2 02 30022 04 0000 150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предоставление гражданам субсидий на оплату жилого помещения и коммунальных услуг</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196 255,27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196 255,27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6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000 2 02 30024 00 0000 150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местным бюджетам на выполнение передаваемых полномочий субъектов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8 090 602,08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8 089 843,74</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99,99</w:t>
            </w:r>
          </w:p>
        </w:tc>
      </w:tr>
      <w:tr w:rsidR="00A760A3" w:rsidRPr="00A760A3" w:rsidTr="00A760A3">
        <w:trPr>
          <w:trHeight w:val="6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501 2 02 30024 04 0000 150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выполнение передаваемых полномочий субъектов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1 710 941,27</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1 710 182,93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99,96</w:t>
            </w:r>
          </w:p>
        </w:tc>
      </w:tr>
      <w:tr w:rsidR="00A760A3" w:rsidRPr="00A760A3" w:rsidTr="00A760A3">
        <w:trPr>
          <w:trHeight w:val="66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505 2 02 30024 04 0000 150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выполнение передаваемых полномочий субъектов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23 086,15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23 086,15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310AF7">
        <w:trPr>
          <w:trHeight w:val="660"/>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508 2 02 30024 04 0000 150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6 356 574,66</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6 356 574,66</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310AF7">
        <w:trPr>
          <w:trHeight w:val="87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000 2 02 30027 00 0000 150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outlineLvl w:val="0"/>
              <w:rPr>
                <w:color w:val="auto"/>
                <w:sz w:val="18"/>
                <w:szCs w:val="18"/>
              </w:rPr>
            </w:pPr>
            <w:r w:rsidRPr="00A760A3">
              <w:rPr>
                <w:color w:val="auto"/>
                <w:sz w:val="18"/>
                <w:szCs w:val="18"/>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303 438,60</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302 646,67</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99,74</w:t>
            </w:r>
          </w:p>
        </w:tc>
      </w:tr>
      <w:tr w:rsidR="00A760A3" w:rsidRPr="00A760A3" w:rsidTr="00A760A3">
        <w:trPr>
          <w:trHeight w:val="90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501 2 02 30027 04 0000 150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outlineLvl w:val="0"/>
              <w:rPr>
                <w:color w:val="auto"/>
                <w:sz w:val="18"/>
                <w:szCs w:val="18"/>
              </w:rPr>
            </w:pPr>
            <w:r w:rsidRPr="00A760A3">
              <w:rPr>
                <w:color w:val="auto"/>
                <w:sz w:val="18"/>
                <w:szCs w:val="18"/>
              </w:rPr>
              <w:t>Субвенции бюджетам городских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303 438,60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302 646,67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99,74</w:t>
            </w:r>
          </w:p>
        </w:tc>
      </w:tr>
      <w:tr w:rsidR="00A760A3" w:rsidRPr="00A760A3" w:rsidTr="00A760A3">
        <w:trPr>
          <w:trHeight w:val="105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000 2 02 30029 00 0000 150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outlineLvl w:val="0"/>
              <w:rPr>
                <w:color w:val="auto"/>
                <w:sz w:val="18"/>
                <w:szCs w:val="18"/>
              </w:rPr>
            </w:pPr>
            <w:r w:rsidRPr="00A760A3">
              <w:rPr>
                <w:color w:val="auto"/>
                <w:sz w:val="18"/>
                <w:szCs w:val="18"/>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84 032,90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84 032,90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100,00</w:t>
            </w:r>
          </w:p>
        </w:tc>
      </w:tr>
      <w:tr w:rsidR="00A760A3" w:rsidRPr="00A760A3" w:rsidTr="00A760A3">
        <w:trPr>
          <w:trHeight w:val="12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508 2 02 30029 04 0000 150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outlineLvl w:val="0"/>
              <w:rPr>
                <w:color w:val="auto"/>
                <w:sz w:val="18"/>
                <w:szCs w:val="18"/>
              </w:rPr>
            </w:pPr>
            <w:r w:rsidRPr="00A760A3">
              <w:rPr>
                <w:color w:val="auto"/>
                <w:sz w:val="18"/>
                <w:szCs w:val="1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84 032,90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84 032,90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outlineLvl w:val="0"/>
              <w:rPr>
                <w:color w:val="auto"/>
                <w:sz w:val="18"/>
                <w:szCs w:val="18"/>
              </w:rPr>
            </w:pPr>
            <w:r w:rsidRPr="00A760A3">
              <w:rPr>
                <w:color w:val="auto"/>
                <w:sz w:val="18"/>
                <w:szCs w:val="18"/>
              </w:rPr>
              <w:t>100,00</w:t>
            </w:r>
          </w:p>
        </w:tc>
      </w:tr>
      <w:tr w:rsidR="00A760A3" w:rsidRPr="00A760A3" w:rsidTr="00A760A3">
        <w:trPr>
          <w:trHeight w:val="10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lastRenderedPageBreak/>
              <w:t>000 2 02 35082 00 0000 150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306 072,00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306 072,00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8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519 2 02 35082 04 0000 150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306 072,00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306 072,00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9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000 2 02 35120 00 0000 150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18,30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18,29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99,95</w:t>
            </w:r>
          </w:p>
        </w:tc>
      </w:tr>
      <w:tr w:rsidR="00A760A3" w:rsidRPr="00A760A3" w:rsidTr="00A760A3">
        <w:trPr>
          <w:trHeight w:val="9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505 2 02 35120 04 0000 150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18,30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18,29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99,95</w:t>
            </w:r>
          </w:p>
        </w:tc>
      </w:tr>
      <w:tr w:rsidR="00A760A3" w:rsidRPr="00A760A3" w:rsidTr="00A760A3">
        <w:trPr>
          <w:trHeight w:val="8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000 2 02 35220 00 0000 150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52 430,99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52 426,57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99,99</w:t>
            </w:r>
          </w:p>
        </w:tc>
      </w:tr>
      <w:tr w:rsidR="00A760A3" w:rsidRPr="00A760A3" w:rsidTr="00A760A3">
        <w:trPr>
          <w:trHeight w:val="10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501 2 02 35220 04 0000 150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52 430,99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52 426,57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99,99</w:t>
            </w:r>
          </w:p>
        </w:tc>
      </w:tr>
      <w:tr w:rsidR="00A760A3" w:rsidRPr="00A760A3" w:rsidTr="00A760A3">
        <w:trPr>
          <w:trHeight w:val="6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000 2 02 35250 00 0000 150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на оплату жилищно-коммунальных услуг отдельным категориям граждан</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265 502,48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265 502,48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6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501 2 02 35250 04 0000 150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оплату жилищно-коммунальных услуг отдельным категориям граждан</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265 502,48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265 502,48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8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000 2 02 35462 00 0000 150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24 952,30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24 952,30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8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501 2 02 35462 04 0000 150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24 952,30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24 952,30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4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000 2 02 35930 00 0000 150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на государственную регистрацию актов гражданского состояния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27 925,89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27 925,89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505 2 02 35930 04 0000 150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Субвенции бюджетам городских округов на государственную регистрацию актов гражданского состояния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27 925,89</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27 925,89</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37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000 2 02 39999 00 0000 150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субвенции</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529,84</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529,84</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375"/>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521 2 02 39999 04 0000 150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субвенции бюджетам городских округов</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529,84</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529,84</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4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000 2 02 40000 00 0000 150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color w:val="auto"/>
                <w:sz w:val="18"/>
                <w:szCs w:val="18"/>
              </w:rPr>
            </w:pPr>
            <w:r w:rsidRPr="00A760A3">
              <w:rPr>
                <w:b/>
                <w:bCs/>
                <w:color w:val="auto"/>
                <w:sz w:val="18"/>
                <w:szCs w:val="18"/>
              </w:rPr>
              <w:t>Иные межбюджетные трансферты</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411 386,50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411 386,50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100,00</w:t>
            </w:r>
          </w:p>
        </w:tc>
      </w:tr>
      <w:tr w:rsidR="00A760A3" w:rsidRPr="00A760A3" w:rsidTr="00A760A3">
        <w:trPr>
          <w:trHeight w:val="20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000 2 02 45050 00 0000 150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6 874,86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6 874,86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2001"/>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lastRenderedPageBreak/>
              <w:t>508 2 02 45050 04 0000 150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6 874,86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6 874,86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20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000 2 02 45179 00 0000 150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17 717,30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17 717,30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18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508 2 02 45179 04 0000 150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17 717,30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17 717,30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74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000 2 02 45303 00 0000 150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191 822,90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191 822,90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80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501 2 02 45303 04 0000 150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1 170,80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1 170,80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8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508 2 02 45303 04 0000 150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190 652,10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190 652,10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6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000 2 02 45393 00 0000 150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Межбюджетные трансферты, передаваемые бюджетам на финансовое обеспечение дорожной деятельности</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150 000,00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150 000,00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585"/>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521 2 02 45393 04 0000 150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Межбюджетные трансферты, передаваемые бюджетам городских округов на финансовое обеспечение дорожной деятельности</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150 000,00</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150 000,00</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310AF7">
        <w:trPr>
          <w:trHeight w:val="480"/>
        </w:trPr>
        <w:tc>
          <w:tcPr>
            <w:tcW w:w="2410" w:type="dxa"/>
            <w:tcBorders>
              <w:top w:val="single" w:sz="4" w:space="0" w:color="auto"/>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000 2 02 49999 00 0000 150</w:t>
            </w:r>
          </w:p>
        </w:tc>
        <w:tc>
          <w:tcPr>
            <w:tcW w:w="5245" w:type="dxa"/>
            <w:tcBorders>
              <w:top w:val="single" w:sz="4" w:space="0" w:color="auto"/>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межбюджетные трансферты, передаваемые бюджетам</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44 971,44</w:t>
            </w:r>
          </w:p>
        </w:tc>
        <w:tc>
          <w:tcPr>
            <w:tcW w:w="1275" w:type="dxa"/>
            <w:tcBorders>
              <w:top w:val="single" w:sz="4" w:space="0" w:color="auto"/>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44 971,44</w:t>
            </w:r>
          </w:p>
        </w:tc>
        <w:tc>
          <w:tcPr>
            <w:tcW w:w="851" w:type="dxa"/>
            <w:tcBorders>
              <w:top w:val="single" w:sz="4" w:space="0" w:color="auto"/>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310AF7">
        <w:trPr>
          <w:trHeight w:val="48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501 2 02 49999 04 0000 150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межбюджетные трансферты, передаваемые бюджетам городских округов</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38 101,76</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38 101,76</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4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505 2 02 49999 04 0000 150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межбюджетные трансферты, передаваемые бюджетам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6 344,68</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6 344,68</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4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508 2 02 49999 04 0000 150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межбюджетные трансферты, передаваемые бюджетам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500,00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52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512 2 02 49999 04 0000 150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межбюджетные трансферты, передаваемые бюджетам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25,00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7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000 2 03 00000 00 0000 000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color w:val="auto"/>
                <w:sz w:val="18"/>
                <w:szCs w:val="18"/>
              </w:rPr>
            </w:pPr>
            <w:r w:rsidRPr="00A760A3">
              <w:rPr>
                <w:b/>
                <w:bCs/>
                <w:color w:val="auto"/>
                <w:sz w:val="18"/>
                <w:szCs w:val="18"/>
              </w:rPr>
              <w:t>БЕЗВОЗМЕЗДНЫЕ ПОСТУПЛЕНИЯ ОТ ГОСУДАРСТВЕННЫХ (МУНИЦИПАЛЬНЫХ) ОРГАНИЗАЦИЙ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1 824,07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lastRenderedPageBreak/>
              <w:t>000 2 03 04000 04 0000 150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Безвозмездные поступления от государственных (муниципальных) организаций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1 824,07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508 2 03 04099 04 0000 150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безвозмездные поступления от государственных (муниципальных) организаций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14,01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512 2 03 04099 04 0000 150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безвозмездные поступления от государственных (муниципальных) организаций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1 165,00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513 2 03 04099 04 0000 150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безвозмездные поступления от государственных (муниципальных) организаций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645,06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70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000 2 04 00000 00 0000 000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color w:val="auto"/>
                <w:sz w:val="18"/>
                <w:szCs w:val="18"/>
              </w:rPr>
            </w:pPr>
            <w:r w:rsidRPr="00A760A3">
              <w:rPr>
                <w:b/>
                <w:bCs/>
                <w:color w:val="auto"/>
                <w:sz w:val="18"/>
                <w:szCs w:val="18"/>
              </w:rPr>
              <w:t>БЕЗВОЗМЕЗДНЫЕ ПОСТУПЛЕНИЯ ОТ НЕГОСУДАРСТВЕННЫХ ОРГАНИЗАЦИЙ</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568,00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568,00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100,00</w:t>
            </w:r>
          </w:p>
        </w:tc>
      </w:tr>
      <w:tr w:rsidR="00A760A3" w:rsidRPr="00A760A3" w:rsidTr="00A760A3">
        <w:trPr>
          <w:trHeight w:val="6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000 2 04 04000 04 0000 150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Безвозмездные поступления от негосударственных организаций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568,00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568,00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61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505 2 04 04010 04 0000 150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Предоставление негосударственными организациями грантов для получателей средств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568,00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568,00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48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000 2 07 00000 00 0000 000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color w:val="auto"/>
                <w:sz w:val="18"/>
                <w:szCs w:val="18"/>
              </w:rPr>
            </w:pPr>
            <w:r w:rsidRPr="00A760A3">
              <w:rPr>
                <w:b/>
                <w:bCs/>
                <w:color w:val="auto"/>
                <w:sz w:val="18"/>
                <w:szCs w:val="18"/>
              </w:rPr>
              <w:t>ПРОЧИЕ БЕЗВОЗМЕЗДНЫЕ ПОСТУПЛЕНИЯ</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1 337,04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1 357,92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101,56</w:t>
            </w:r>
          </w:p>
        </w:tc>
      </w:tr>
      <w:tr w:rsidR="00A760A3" w:rsidRPr="00A760A3" w:rsidTr="00A760A3">
        <w:trPr>
          <w:trHeight w:val="4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000 2 07 04000 04 0000 150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безвозмездные поступления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1 337,04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1 357,92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101,56</w:t>
            </w:r>
          </w:p>
        </w:tc>
      </w:tr>
      <w:tr w:rsidR="00A760A3" w:rsidRPr="00A760A3" w:rsidTr="00A760A3">
        <w:trPr>
          <w:trHeight w:val="4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501 2 07 04050 04 0000 150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безвозмездные поступления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1 307,04</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1 327,92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101,60</w:t>
            </w:r>
          </w:p>
        </w:tc>
      </w:tr>
      <w:tr w:rsidR="00A760A3" w:rsidRPr="00A760A3" w:rsidTr="00A760A3">
        <w:trPr>
          <w:trHeight w:val="49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512 2 07 04050 04 0000 150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Прочие безвозмездные поступления в бюджеты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30,00</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100,00</w:t>
            </w:r>
          </w:p>
        </w:tc>
      </w:tr>
      <w:tr w:rsidR="00A760A3" w:rsidRPr="00A760A3" w:rsidTr="00A760A3">
        <w:trPr>
          <w:trHeight w:val="115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000 2 18 00000 00 0000 000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b/>
                <w:bCs/>
                <w:color w:val="auto"/>
                <w:sz w:val="18"/>
                <w:szCs w:val="18"/>
              </w:rPr>
            </w:pPr>
            <w:r w:rsidRPr="00A760A3">
              <w:rPr>
                <w:b/>
                <w:bCs/>
                <w:color w:val="auto"/>
                <w:sz w:val="18"/>
                <w:szCs w:val="1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40 473,41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51 079,02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126,20</w:t>
            </w:r>
          </w:p>
        </w:tc>
      </w:tr>
      <w:tr w:rsidR="00A760A3" w:rsidRPr="00A760A3" w:rsidTr="00A760A3">
        <w:trPr>
          <w:trHeight w:val="135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000 2 18 00000 00 0000 150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40 473,41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51 079,02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126,20</w:t>
            </w:r>
          </w:p>
        </w:tc>
      </w:tr>
      <w:tr w:rsidR="00A760A3" w:rsidRPr="00A760A3" w:rsidTr="00A760A3">
        <w:trPr>
          <w:trHeight w:val="135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000 2 18 00000 04 0000 150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Доходы бюджетов городских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40 473,41</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51 079,02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126,20</w:t>
            </w:r>
          </w:p>
        </w:tc>
      </w:tr>
      <w:tr w:rsidR="00A760A3" w:rsidRPr="00A760A3" w:rsidTr="00A760A3">
        <w:trPr>
          <w:trHeight w:val="750"/>
        </w:trPr>
        <w:tc>
          <w:tcPr>
            <w:tcW w:w="2410" w:type="dxa"/>
            <w:tcBorders>
              <w:top w:val="nil"/>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000 2 18 04000 04 0000 150</w:t>
            </w:r>
          </w:p>
        </w:tc>
        <w:tc>
          <w:tcPr>
            <w:tcW w:w="5245" w:type="dxa"/>
            <w:tcBorders>
              <w:top w:val="nil"/>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Доходы бюджетов городских округов от возврата организациями остатков субсидий прошлых лет</w:t>
            </w:r>
          </w:p>
        </w:tc>
        <w:tc>
          <w:tcPr>
            <w:tcW w:w="1418"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40 473,41</w:t>
            </w:r>
          </w:p>
        </w:tc>
        <w:tc>
          <w:tcPr>
            <w:tcW w:w="1275"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51 079,02</w:t>
            </w:r>
          </w:p>
        </w:tc>
        <w:tc>
          <w:tcPr>
            <w:tcW w:w="851" w:type="dxa"/>
            <w:tcBorders>
              <w:top w:val="nil"/>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126,20</w:t>
            </w:r>
          </w:p>
        </w:tc>
      </w:tr>
      <w:tr w:rsidR="00A760A3" w:rsidRPr="00A760A3" w:rsidTr="00A760A3">
        <w:trPr>
          <w:trHeight w:val="690"/>
        </w:trPr>
        <w:tc>
          <w:tcPr>
            <w:tcW w:w="2410" w:type="dxa"/>
            <w:tcBorders>
              <w:top w:val="single" w:sz="4" w:space="0" w:color="auto"/>
              <w:left w:val="single" w:sz="4" w:space="0" w:color="000000"/>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508 2 18 04010 04 0000 150</w:t>
            </w:r>
          </w:p>
        </w:tc>
        <w:tc>
          <w:tcPr>
            <w:tcW w:w="5245" w:type="dxa"/>
            <w:tcBorders>
              <w:top w:val="single" w:sz="4" w:space="0" w:color="auto"/>
              <w:left w:val="nil"/>
              <w:bottom w:val="single" w:sz="4" w:space="0" w:color="auto"/>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Доходы бюджетов городских округов от возврата бюджетными учреждениями остатков субсидий прошлых лет</w:t>
            </w:r>
          </w:p>
        </w:tc>
        <w:tc>
          <w:tcPr>
            <w:tcW w:w="1418" w:type="dxa"/>
            <w:tcBorders>
              <w:top w:val="single" w:sz="4" w:space="0" w:color="auto"/>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36 284,65</w:t>
            </w:r>
          </w:p>
        </w:tc>
        <w:tc>
          <w:tcPr>
            <w:tcW w:w="1275" w:type="dxa"/>
            <w:tcBorders>
              <w:top w:val="single" w:sz="4" w:space="0" w:color="auto"/>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42 936,25</w:t>
            </w:r>
          </w:p>
        </w:tc>
        <w:tc>
          <w:tcPr>
            <w:tcW w:w="851" w:type="dxa"/>
            <w:tcBorders>
              <w:top w:val="single" w:sz="4" w:space="0" w:color="auto"/>
              <w:left w:val="nil"/>
              <w:bottom w:val="single" w:sz="4" w:space="0" w:color="auto"/>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118,33</w:t>
            </w:r>
          </w:p>
        </w:tc>
      </w:tr>
      <w:tr w:rsidR="00A760A3" w:rsidRPr="00A760A3" w:rsidTr="00A760A3">
        <w:trPr>
          <w:trHeight w:val="690"/>
        </w:trPr>
        <w:tc>
          <w:tcPr>
            <w:tcW w:w="2410" w:type="dxa"/>
            <w:tcBorders>
              <w:top w:val="single" w:sz="4" w:space="0" w:color="auto"/>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512 2 18 04010 04 0000 150</w:t>
            </w:r>
          </w:p>
        </w:tc>
        <w:tc>
          <w:tcPr>
            <w:tcW w:w="5245" w:type="dxa"/>
            <w:tcBorders>
              <w:top w:val="single" w:sz="4" w:space="0" w:color="auto"/>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Доходы бюджетов городских округов от возврата бюджетными учреждениями остатков субсидий прошлых лет</w:t>
            </w:r>
          </w:p>
        </w:tc>
        <w:tc>
          <w:tcPr>
            <w:tcW w:w="1418"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372,03</w:t>
            </w:r>
          </w:p>
        </w:tc>
        <w:tc>
          <w:tcPr>
            <w:tcW w:w="1275"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459,09</w:t>
            </w:r>
          </w:p>
        </w:tc>
        <w:tc>
          <w:tcPr>
            <w:tcW w:w="851" w:type="dxa"/>
            <w:tcBorders>
              <w:top w:val="single" w:sz="4" w:space="0" w:color="auto"/>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123,40</w:t>
            </w:r>
          </w:p>
        </w:tc>
      </w:tr>
      <w:tr w:rsidR="00A760A3" w:rsidRPr="00A760A3" w:rsidTr="00A760A3">
        <w:trPr>
          <w:trHeight w:val="6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513 2 18 04010 04 0000 150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Доходы бюджетов городских округов от возврата бюджетными учреждениями остатков субсидий прошлых лет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1 058,06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4 567,75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431,71</w:t>
            </w:r>
          </w:p>
        </w:tc>
      </w:tr>
      <w:tr w:rsidR="00A760A3" w:rsidRPr="00A760A3" w:rsidTr="00A760A3">
        <w:trPr>
          <w:trHeight w:val="6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508 2 18 04020 04 0000 150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Доходы бюджетов городских округов от возврата автономными учреждениями остатков субсидий прошлых лет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2 521,46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2 878,72</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114,17</w:t>
            </w:r>
          </w:p>
        </w:tc>
      </w:tr>
      <w:tr w:rsidR="00A760A3" w:rsidRPr="00A760A3" w:rsidTr="00A760A3">
        <w:trPr>
          <w:trHeight w:val="6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512 2 18 04020 04 0000 150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Доходы бюджетов городских округов от возврата автономными учреждениями остатков субсидий прошлых лет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155,26</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155,26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69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lastRenderedPageBreak/>
              <w:t>513 2 18 04020 04 0000 150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Доходы бюджетов городских округов от возврата автономными учреждениями остатков субсидий прошлых лет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81,95</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81,95</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100,00</w:t>
            </w:r>
          </w:p>
        </w:tc>
      </w:tr>
      <w:tr w:rsidR="00A760A3" w:rsidRPr="00A760A3" w:rsidTr="00A760A3">
        <w:trPr>
          <w:trHeight w:val="94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color w:val="auto"/>
                <w:sz w:val="18"/>
                <w:szCs w:val="18"/>
              </w:rPr>
            </w:pPr>
            <w:r w:rsidRPr="00A760A3">
              <w:rPr>
                <w:b/>
                <w:bCs/>
                <w:color w:val="auto"/>
                <w:sz w:val="18"/>
                <w:szCs w:val="18"/>
              </w:rPr>
              <w:t>000 2 19 00000 00 0000 000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rPr>
                <w:b/>
                <w:bCs/>
                <w:color w:val="auto"/>
                <w:sz w:val="18"/>
                <w:szCs w:val="18"/>
              </w:rPr>
            </w:pPr>
            <w:r w:rsidRPr="00A760A3">
              <w:rPr>
                <w:b/>
                <w:bCs/>
                <w:color w:val="auto"/>
                <w:sz w:val="18"/>
                <w:szCs w:val="18"/>
              </w:rPr>
              <w:t>ВОЗВРАТ ОСТАТКОВ СУБСИДИЙ, СУБВЕНЦИЙ И ИНЫХ МЕЖБЮДЖЕТНЫХ ТРАНСФЕРТОВ, ИМЕЮЩИХ ЦЕЛЕВОЕ НАЗНАЧЕНИЕ, ПРОШЛЫХ ЛЕТ</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-41 270,86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b/>
                <w:bCs/>
                <w:sz w:val="18"/>
                <w:szCs w:val="18"/>
              </w:rPr>
            </w:pPr>
            <w:r w:rsidRPr="00A760A3">
              <w:rPr>
                <w:b/>
                <w:bCs/>
                <w:sz w:val="18"/>
                <w:szCs w:val="18"/>
              </w:rPr>
              <w:t>-</w:t>
            </w:r>
          </w:p>
        </w:tc>
      </w:tr>
      <w:tr w:rsidR="00A760A3" w:rsidRPr="00A760A3" w:rsidTr="00A760A3">
        <w:trPr>
          <w:trHeight w:val="84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000 2 19 00000 04 0000 150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-41 270,86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521 2 19 25456 04 0000 150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Возврат остатков субсидий на модернизацию театров юного зрителя и театров кукол из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-376,61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63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 xml:space="preserve">501 2 19 35250 04 0000 150 </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Возврат остатков субвенций на оплату жилищно-коммунальных услуг отдельным категориям граждан из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-70,33</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22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508 2 19 45050 04 0000 150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-243,21</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365"/>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508 2 19 45179 04 0000 150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-848,07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177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508 2 19 45303 04 0000 150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-2 211,46</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720"/>
        </w:trPr>
        <w:tc>
          <w:tcPr>
            <w:tcW w:w="2410" w:type="dxa"/>
            <w:tcBorders>
              <w:top w:val="nil"/>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501 2 19 60010 04 0000 150</w:t>
            </w:r>
          </w:p>
        </w:tc>
        <w:tc>
          <w:tcPr>
            <w:tcW w:w="5245" w:type="dxa"/>
            <w:tcBorders>
              <w:top w:val="nil"/>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8"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-4 377,97</w:t>
            </w:r>
          </w:p>
        </w:tc>
        <w:tc>
          <w:tcPr>
            <w:tcW w:w="851" w:type="dxa"/>
            <w:tcBorders>
              <w:top w:val="nil"/>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720"/>
        </w:trPr>
        <w:tc>
          <w:tcPr>
            <w:tcW w:w="2410" w:type="dxa"/>
            <w:tcBorders>
              <w:top w:val="single" w:sz="4" w:space="0" w:color="000000"/>
              <w:left w:val="single" w:sz="4" w:space="0" w:color="000000"/>
              <w:bottom w:val="nil"/>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508 2 19 60010 04 0000 150</w:t>
            </w:r>
          </w:p>
        </w:tc>
        <w:tc>
          <w:tcPr>
            <w:tcW w:w="5245" w:type="dxa"/>
            <w:tcBorders>
              <w:top w:val="single" w:sz="4" w:space="0" w:color="000000"/>
              <w:left w:val="nil"/>
              <w:bottom w:val="nil"/>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8"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-15 851,54</w:t>
            </w:r>
          </w:p>
        </w:tc>
        <w:tc>
          <w:tcPr>
            <w:tcW w:w="851" w:type="dxa"/>
            <w:tcBorders>
              <w:top w:val="single" w:sz="4" w:space="0" w:color="000000"/>
              <w:left w:val="nil"/>
              <w:bottom w:val="nil"/>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r w:rsidR="00A760A3" w:rsidRPr="00A760A3" w:rsidTr="00A760A3">
        <w:trPr>
          <w:trHeight w:val="720"/>
        </w:trPr>
        <w:tc>
          <w:tcPr>
            <w:tcW w:w="2410" w:type="dxa"/>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color w:val="auto"/>
                <w:sz w:val="18"/>
                <w:szCs w:val="18"/>
              </w:rPr>
            </w:pPr>
            <w:r w:rsidRPr="00A760A3">
              <w:rPr>
                <w:color w:val="auto"/>
                <w:sz w:val="18"/>
                <w:szCs w:val="18"/>
              </w:rPr>
              <w:t>521 2 19 60010 04 0000 150</w:t>
            </w:r>
          </w:p>
        </w:tc>
        <w:tc>
          <w:tcPr>
            <w:tcW w:w="5245" w:type="dxa"/>
            <w:tcBorders>
              <w:top w:val="single" w:sz="4" w:space="0" w:color="000000"/>
              <w:left w:val="nil"/>
              <w:bottom w:val="single" w:sz="4" w:space="0" w:color="000000"/>
              <w:right w:val="single" w:sz="4" w:space="0" w:color="000000"/>
            </w:tcBorders>
            <w:shd w:val="clear" w:color="000000" w:fill="FFFFFF"/>
            <w:vAlign w:val="center"/>
            <w:hideMark/>
          </w:tcPr>
          <w:p w:rsidR="00A760A3" w:rsidRPr="00A760A3" w:rsidRDefault="00A760A3" w:rsidP="00A760A3">
            <w:pPr>
              <w:jc w:val="both"/>
              <w:rPr>
                <w:color w:val="auto"/>
                <w:sz w:val="18"/>
                <w:szCs w:val="18"/>
              </w:rPr>
            </w:pPr>
            <w:r w:rsidRPr="00A760A3">
              <w:rPr>
                <w:color w:val="auto"/>
                <w:sz w:val="18"/>
                <w:szCs w:val="18"/>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418"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0,00</w:t>
            </w:r>
          </w:p>
        </w:tc>
        <w:tc>
          <w:tcPr>
            <w:tcW w:w="1275"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-17 291,67</w:t>
            </w:r>
          </w:p>
        </w:tc>
        <w:tc>
          <w:tcPr>
            <w:tcW w:w="851" w:type="dxa"/>
            <w:tcBorders>
              <w:top w:val="single" w:sz="4" w:space="0" w:color="000000"/>
              <w:left w:val="nil"/>
              <w:bottom w:val="single" w:sz="4" w:space="0" w:color="000000"/>
              <w:right w:val="single" w:sz="4" w:space="0" w:color="000000"/>
            </w:tcBorders>
            <w:shd w:val="clear" w:color="000000" w:fill="FFFFFF"/>
            <w:noWrap/>
            <w:vAlign w:val="center"/>
            <w:hideMark/>
          </w:tcPr>
          <w:p w:rsidR="00A760A3" w:rsidRPr="00A760A3" w:rsidRDefault="00A760A3" w:rsidP="00A760A3">
            <w:pPr>
              <w:jc w:val="center"/>
              <w:rPr>
                <w:sz w:val="18"/>
                <w:szCs w:val="18"/>
              </w:rPr>
            </w:pPr>
            <w:r w:rsidRPr="00A760A3">
              <w:rPr>
                <w:sz w:val="18"/>
                <w:szCs w:val="18"/>
              </w:rPr>
              <w:t>-</w:t>
            </w:r>
          </w:p>
        </w:tc>
      </w:tr>
    </w:tbl>
    <w:p w:rsidR="00A760A3" w:rsidRDefault="00A760A3"/>
    <w:p w:rsidR="00310AF7" w:rsidRDefault="00310AF7"/>
    <w:p w:rsidR="00310AF7" w:rsidRDefault="00310AF7"/>
    <w:p w:rsidR="00310AF7" w:rsidRDefault="00310AF7"/>
    <w:p w:rsidR="00310AF7" w:rsidRDefault="00310AF7"/>
    <w:p w:rsidR="00310AF7" w:rsidRDefault="00310AF7"/>
    <w:p w:rsidR="00310AF7" w:rsidRDefault="00310AF7"/>
    <w:p w:rsidR="00310AF7" w:rsidRDefault="00310AF7"/>
    <w:p w:rsidR="00310AF7" w:rsidRDefault="00310AF7"/>
    <w:p w:rsidR="00310AF7" w:rsidRDefault="00310AF7"/>
    <w:p w:rsidR="00310AF7" w:rsidRDefault="00310AF7">
      <w:pPr>
        <w:sectPr w:rsidR="00310AF7" w:rsidSect="00A760A3">
          <w:pgSz w:w="11906" w:h="16838"/>
          <w:pgMar w:top="1134" w:right="850" w:bottom="993" w:left="1701" w:header="708" w:footer="708" w:gutter="0"/>
          <w:cols w:space="708"/>
          <w:docGrid w:linePitch="360"/>
        </w:sectPr>
      </w:pPr>
    </w:p>
    <w:tbl>
      <w:tblPr>
        <w:tblW w:w="15554" w:type="dxa"/>
        <w:tblLook w:val="04A0" w:firstRow="1" w:lastRow="0" w:firstColumn="1" w:lastColumn="0" w:noHBand="0" w:noVBand="1"/>
      </w:tblPr>
      <w:tblGrid>
        <w:gridCol w:w="7608"/>
        <w:gridCol w:w="614"/>
        <w:gridCol w:w="552"/>
        <w:gridCol w:w="582"/>
        <w:gridCol w:w="1559"/>
        <w:gridCol w:w="670"/>
        <w:gridCol w:w="1559"/>
        <w:gridCol w:w="1418"/>
        <w:gridCol w:w="992"/>
      </w:tblGrid>
      <w:tr w:rsidR="00310AF7" w:rsidRPr="00310AF7" w:rsidTr="00B074EC">
        <w:trPr>
          <w:trHeight w:val="20"/>
        </w:trPr>
        <w:tc>
          <w:tcPr>
            <w:tcW w:w="7608" w:type="dxa"/>
            <w:tcBorders>
              <w:top w:val="nil"/>
              <w:left w:val="nil"/>
              <w:bottom w:val="nil"/>
              <w:right w:val="nil"/>
            </w:tcBorders>
            <w:shd w:val="clear" w:color="000000" w:fill="FFFFFF"/>
            <w:vAlign w:val="center"/>
            <w:hideMark/>
          </w:tcPr>
          <w:p w:rsidR="00310AF7" w:rsidRPr="00310AF7" w:rsidRDefault="00310AF7" w:rsidP="00310AF7">
            <w:pPr>
              <w:rPr>
                <w:color w:val="auto"/>
                <w:sz w:val="20"/>
              </w:rPr>
            </w:pPr>
            <w:r w:rsidRPr="00310AF7">
              <w:rPr>
                <w:color w:val="auto"/>
                <w:sz w:val="20"/>
              </w:rPr>
              <w:lastRenderedPageBreak/>
              <w:t> </w:t>
            </w:r>
          </w:p>
        </w:tc>
        <w:tc>
          <w:tcPr>
            <w:tcW w:w="614"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0"/>
              </w:rPr>
            </w:pPr>
            <w:r w:rsidRPr="00310AF7">
              <w:rPr>
                <w:color w:val="auto"/>
                <w:sz w:val="20"/>
              </w:rPr>
              <w:t> </w:t>
            </w:r>
          </w:p>
        </w:tc>
        <w:tc>
          <w:tcPr>
            <w:tcW w:w="7332" w:type="dxa"/>
            <w:gridSpan w:val="7"/>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r w:rsidRPr="00310AF7">
              <w:rPr>
                <w:color w:val="auto"/>
                <w:sz w:val="20"/>
              </w:rPr>
              <w:t>Приложение  № 2</w:t>
            </w:r>
          </w:p>
        </w:tc>
      </w:tr>
      <w:tr w:rsidR="00310AF7" w:rsidRPr="00310AF7" w:rsidTr="00B074EC">
        <w:trPr>
          <w:trHeight w:val="20"/>
        </w:trPr>
        <w:tc>
          <w:tcPr>
            <w:tcW w:w="7608" w:type="dxa"/>
            <w:tcBorders>
              <w:top w:val="nil"/>
              <w:left w:val="nil"/>
              <w:bottom w:val="nil"/>
              <w:right w:val="nil"/>
            </w:tcBorders>
            <w:shd w:val="clear" w:color="000000" w:fill="FFFFFF"/>
            <w:vAlign w:val="center"/>
            <w:hideMark/>
          </w:tcPr>
          <w:p w:rsidR="00310AF7" w:rsidRPr="00310AF7" w:rsidRDefault="00310AF7" w:rsidP="00310AF7">
            <w:pPr>
              <w:rPr>
                <w:color w:val="auto"/>
                <w:sz w:val="20"/>
              </w:rPr>
            </w:pPr>
            <w:r w:rsidRPr="00310AF7">
              <w:rPr>
                <w:color w:val="auto"/>
                <w:sz w:val="20"/>
              </w:rPr>
              <w:t> </w:t>
            </w:r>
          </w:p>
        </w:tc>
        <w:tc>
          <w:tcPr>
            <w:tcW w:w="614"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0"/>
              </w:rPr>
            </w:pPr>
            <w:r w:rsidRPr="00310AF7">
              <w:rPr>
                <w:color w:val="auto"/>
                <w:sz w:val="20"/>
              </w:rPr>
              <w:t> </w:t>
            </w:r>
          </w:p>
        </w:tc>
        <w:tc>
          <w:tcPr>
            <w:tcW w:w="7332" w:type="dxa"/>
            <w:gridSpan w:val="7"/>
            <w:tcBorders>
              <w:top w:val="nil"/>
              <w:left w:val="nil"/>
              <w:bottom w:val="nil"/>
              <w:right w:val="nil"/>
            </w:tcBorders>
            <w:shd w:val="clear" w:color="000000" w:fill="FFFFFF"/>
            <w:noWrap/>
            <w:vAlign w:val="bottom"/>
            <w:hideMark/>
          </w:tcPr>
          <w:p w:rsidR="00310AF7" w:rsidRPr="00310AF7" w:rsidRDefault="00310AF7" w:rsidP="00310AF7">
            <w:pPr>
              <w:jc w:val="right"/>
              <w:rPr>
                <w:color w:val="auto"/>
                <w:sz w:val="20"/>
              </w:rPr>
            </w:pPr>
            <w:r w:rsidRPr="00310AF7">
              <w:rPr>
                <w:color w:val="auto"/>
                <w:sz w:val="20"/>
              </w:rPr>
              <w:t>к Решению Магнитогорского</w:t>
            </w:r>
          </w:p>
        </w:tc>
      </w:tr>
      <w:tr w:rsidR="00310AF7" w:rsidRPr="00310AF7" w:rsidTr="00B074EC">
        <w:trPr>
          <w:trHeight w:val="20"/>
        </w:trPr>
        <w:tc>
          <w:tcPr>
            <w:tcW w:w="7608" w:type="dxa"/>
            <w:tcBorders>
              <w:top w:val="nil"/>
              <w:left w:val="nil"/>
              <w:bottom w:val="nil"/>
              <w:right w:val="nil"/>
            </w:tcBorders>
            <w:shd w:val="clear" w:color="000000" w:fill="FFFFFF"/>
            <w:vAlign w:val="center"/>
            <w:hideMark/>
          </w:tcPr>
          <w:p w:rsidR="00310AF7" w:rsidRPr="00310AF7" w:rsidRDefault="00310AF7" w:rsidP="00310AF7">
            <w:pPr>
              <w:rPr>
                <w:color w:val="auto"/>
                <w:sz w:val="20"/>
              </w:rPr>
            </w:pPr>
            <w:r w:rsidRPr="00310AF7">
              <w:rPr>
                <w:color w:val="auto"/>
                <w:sz w:val="20"/>
              </w:rPr>
              <w:t> </w:t>
            </w:r>
          </w:p>
        </w:tc>
        <w:tc>
          <w:tcPr>
            <w:tcW w:w="614"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0"/>
              </w:rPr>
            </w:pPr>
            <w:r w:rsidRPr="00310AF7">
              <w:rPr>
                <w:color w:val="auto"/>
                <w:sz w:val="20"/>
              </w:rPr>
              <w:t> </w:t>
            </w:r>
          </w:p>
        </w:tc>
        <w:tc>
          <w:tcPr>
            <w:tcW w:w="7332" w:type="dxa"/>
            <w:gridSpan w:val="7"/>
            <w:tcBorders>
              <w:top w:val="nil"/>
              <w:left w:val="nil"/>
              <w:bottom w:val="nil"/>
              <w:right w:val="nil"/>
            </w:tcBorders>
            <w:shd w:val="clear" w:color="000000" w:fill="FFFFFF"/>
            <w:noWrap/>
            <w:vAlign w:val="bottom"/>
            <w:hideMark/>
          </w:tcPr>
          <w:p w:rsidR="00310AF7" w:rsidRPr="00310AF7" w:rsidRDefault="00310AF7" w:rsidP="00310AF7">
            <w:pPr>
              <w:jc w:val="right"/>
              <w:rPr>
                <w:color w:val="auto"/>
                <w:sz w:val="20"/>
              </w:rPr>
            </w:pPr>
            <w:r w:rsidRPr="00310AF7">
              <w:rPr>
                <w:color w:val="auto"/>
                <w:sz w:val="20"/>
              </w:rPr>
              <w:t>городского Собрания депутатов</w:t>
            </w:r>
          </w:p>
        </w:tc>
      </w:tr>
      <w:tr w:rsidR="00310AF7" w:rsidRPr="00310AF7" w:rsidTr="00B074EC">
        <w:trPr>
          <w:trHeight w:val="20"/>
        </w:trPr>
        <w:tc>
          <w:tcPr>
            <w:tcW w:w="7608" w:type="dxa"/>
            <w:tcBorders>
              <w:top w:val="nil"/>
              <w:left w:val="nil"/>
              <w:bottom w:val="nil"/>
              <w:right w:val="nil"/>
            </w:tcBorders>
            <w:shd w:val="clear" w:color="000000" w:fill="FFFFFF"/>
            <w:vAlign w:val="center"/>
            <w:hideMark/>
          </w:tcPr>
          <w:p w:rsidR="00310AF7" w:rsidRPr="00310AF7" w:rsidRDefault="00310AF7" w:rsidP="00310AF7">
            <w:pPr>
              <w:rPr>
                <w:color w:val="auto"/>
                <w:sz w:val="20"/>
              </w:rPr>
            </w:pPr>
            <w:r w:rsidRPr="00310AF7">
              <w:rPr>
                <w:color w:val="auto"/>
                <w:sz w:val="20"/>
              </w:rPr>
              <w:t> </w:t>
            </w:r>
          </w:p>
        </w:tc>
        <w:tc>
          <w:tcPr>
            <w:tcW w:w="614"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0"/>
              </w:rPr>
            </w:pPr>
            <w:r w:rsidRPr="00310AF7">
              <w:rPr>
                <w:color w:val="auto"/>
                <w:sz w:val="20"/>
              </w:rPr>
              <w:t> </w:t>
            </w:r>
          </w:p>
        </w:tc>
        <w:tc>
          <w:tcPr>
            <w:tcW w:w="7332" w:type="dxa"/>
            <w:gridSpan w:val="7"/>
            <w:tcBorders>
              <w:top w:val="nil"/>
              <w:left w:val="nil"/>
              <w:bottom w:val="nil"/>
              <w:right w:val="nil"/>
            </w:tcBorders>
            <w:shd w:val="clear" w:color="000000" w:fill="FFFFFF"/>
            <w:noWrap/>
            <w:vAlign w:val="bottom"/>
            <w:hideMark/>
          </w:tcPr>
          <w:p w:rsidR="00310AF7" w:rsidRPr="00310AF7" w:rsidRDefault="00310AF7" w:rsidP="00310AF7">
            <w:pPr>
              <w:jc w:val="right"/>
              <w:rPr>
                <w:color w:val="auto"/>
                <w:sz w:val="20"/>
              </w:rPr>
            </w:pPr>
            <w:r w:rsidRPr="00310AF7">
              <w:rPr>
                <w:color w:val="auto"/>
                <w:sz w:val="20"/>
              </w:rPr>
              <w:t xml:space="preserve">от                          2026 года № </w:t>
            </w:r>
          </w:p>
        </w:tc>
      </w:tr>
      <w:tr w:rsidR="00310AF7" w:rsidRPr="00310AF7" w:rsidTr="00B074EC">
        <w:trPr>
          <w:trHeight w:val="20"/>
        </w:trPr>
        <w:tc>
          <w:tcPr>
            <w:tcW w:w="7608" w:type="dxa"/>
            <w:tcBorders>
              <w:top w:val="nil"/>
              <w:left w:val="nil"/>
              <w:bottom w:val="nil"/>
              <w:right w:val="nil"/>
            </w:tcBorders>
            <w:shd w:val="clear" w:color="000000" w:fill="FFFFFF"/>
            <w:vAlign w:val="center"/>
            <w:hideMark/>
          </w:tcPr>
          <w:p w:rsidR="00310AF7" w:rsidRPr="00310AF7" w:rsidRDefault="00310AF7" w:rsidP="00310AF7">
            <w:pPr>
              <w:rPr>
                <w:color w:val="auto"/>
                <w:sz w:val="20"/>
              </w:rPr>
            </w:pPr>
            <w:r w:rsidRPr="00310AF7">
              <w:rPr>
                <w:color w:val="auto"/>
                <w:sz w:val="20"/>
              </w:rPr>
              <w:t> </w:t>
            </w:r>
          </w:p>
        </w:tc>
        <w:tc>
          <w:tcPr>
            <w:tcW w:w="614" w:type="dxa"/>
            <w:tcBorders>
              <w:top w:val="nil"/>
              <w:left w:val="nil"/>
              <w:bottom w:val="nil"/>
              <w:right w:val="nil"/>
            </w:tcBorders>
            <w:shd w:val="clear" w:color="000000" w:fill="FFFFFF"/>
            <w:noWrap/>
            <w:vAlign w:val="bottom"/>
            <w:hideMark/>
          </w:tcPr>
          <w:p w:rsidR="00310AF7" w:rsidRPr="00310AF7" w:rsidRDefault="00310AF7" w:rsidP="00310AF7">
            <w:pPr>
              <w:jc w:val="right"/>
              <w:rPr>
                <w:color w:val="auto"/>
                <w:sz w:val="20"/>
              </w:rPr>
            </w:pPr>
            <w:r w:rsidRPr="00310AF7">
              <w:rPr>
                <w:color w:val="auto"/>
                <w:sz w:val="20"/>
              </w:rPr>
              <w:t> </w:t>
            </w:r>
          </w:p>
        </w:tc>
        <w:tc>
          <w:tcPr>
            <w:tcW w:w="552" w:type="dxa"/>
            <w:tcBorders>
              <w:top w:val="nil"/>
              <w:left w:val="nil"/>
              <w:bottom w:val="nil"/>
              <w:right w:val="nil"/>
            </w:tcBorders>
            <w:shd w:val="clear" w:color="000000" w:fill="FFFFFF"/>
            <w:noWrap/>
            <w:vAlign w:val="bottom"/>
            <w:hideMark/>
          </w:tcPr>
          <w:p w:rsidR="00310AF7" w:rsidRPr="00310AF7" w:rsidRDefault="00310AF7" w:rsidP="00310AF7">
            <w:pPr>
              <w:jc w:val="right"/>
              <w:rPr>
                <w:color w:val="auto"/>
                <w:sz w:val="20"/>
              </w:rPr>
            </w:pPr>
            <w:r w:rsidRPr="00310AF7">
              <w:rPr>
                <w:color w:val="auto"/>
                <w:sz w:val="20"/>
              </w:rPr>
              <w:t> </w:t>
            </w:r>
          </w:p>
        </w:tc>
        <w:tc>
          <w:tcPr>
            <w:tcW w:w="582" w:type="dxa"/>
            <w:tcBorders>
              <w:top w:val="nil"/>
              <w:left w:val="nil"/>
              <w:bottom w:val="nil"/>
              <w:right w:val="nil"/>
            </w:tcBorders>
            <w:shd w:val="clear" w:color="000000" w:fill="FFFFFF"/>
            <w:noWrap/>
            <w:vAlign w:val="bottom"/>
            <w:hideMark/>
          </w:tcPr>
          <w:p w:rsidR="00310AF7" w:rsidRPr="00310AF7" w:rsidRDefault="00310AF7" w:rsidP="00310AF7">
            <w:pPr>
              <w:jc w:val="right"/>
              <w:rPr>
                <w:color w:val="auto"/>
                <w:sz w:val="20"/>
              </w:rPr>
            </w:pPr>
            <w:r w:rsidRPr="00310AF7">
              <w:rPr>
                <w:color w:val="auto"/>
                <w:sz w:val="20"/>
              </w:rPr>
              <w:t> </w:t>
            </w:r>
          </w:p>
        </w:tc>
        <w:tc>
          <w:tcPr>
            <w:tcW w:w="1559" w:type="dxa"/>
            <w:tcBorders>
              <w:top w:val="nil"/>
              <w:left w:val="nil"/>
              <w:bottom w:val="nil"/>
              <w:right w:val="nil"/>
            </w:tcBorders>
            <w:shd w:val="clear" w:color="000000" w:fill="FFFFFF"/>
            <w:noWrap/>
            <w:vAlign w:val="bottom"/>
            <w:hideMark/>
          </w:tcPr>
          <w:p w:rsidR="00310AF7" w:rsidRPr="00310AF7" w:rsidRDefault="00310AF7" w:rsidP="00310AF7">
            <w:pPr>
              <w:jc w:val="right"/>
              <w:rPr>
                <w:color w:val="auto"/>
                <w:sz w:val="20"/>
              </w:rPr>
            </w:pPr>
            <w:r w:rsidRPr="00310AF7">
              <w:rPr>
                <w:color w:val="auto"/>
                <w:sz w:val="20"/>
              </w:rPr>
              <w:t> </w:t>
            </w:r>
          </w:p>
        </w:tc>
        <w:tc>
          <w:tcPr>
            <w:tcW w:w="670" w:type="dxa"/>
            <w:tcBorders>
              <w:top w:val="nil"/>
              <w:left w:val="nil"/>
              <w:bottom w:val="nil"/>
              <w:right w:val="nil"/>
            </w:tcBorders>
            <w:shd w:val="clear" w:color="000000" w:fill="FFFFFF"/>
            <w:noWrap/>
            <w:vAlign w:val="bottom"/>
            <w:hideMark/>
          </w:tcPr>
          <w:p w:rsidR="00310AF7" w:rsidRPr="00310AF7" w:rsidRDefault="00310AF7" w:rsidP="00310AF7">
            <w:pPr>
              <w:jc w:val="right"/>
              <w:rPr>
                <w:color w:val="auto"/>
                <w:sz w:val="20"/>
              </w:rPr>
            </w:pPr>
            <w:r w:rsidRPr="00310AF7">
              <w:rPr>
                <w:color w:val="auto"/>
                <w:sz w:val="20"/>
              </w:rPr>
              <w:t> </w:t>
            </w:r>
          </w:p>
        </w:tc>
        <w:tc>
          <w:tcPr>
            <w:tcW w:w="1559" w:type="dxa"/>
            <w:tcBorders>
              <w:top w:val="nil"/>
              <w:left w:val="nil"/>
              <w:bottom w:val="nil"/>
              <w:right w:val="nil"/>
            </w:tcBorders>
            <w:shd w:val="clear" w:color="000000" w:fill="FFFFFF"/>
            <w:noWrap/>
            <w:vAlign w:val="bottom"/>
            <w:hideMark/>
          </w:tcPr>
          <w:p w:rsidR="00310AF7" w:rsidRPr="00310AF7" w:rsidRDefault="00310AF7" w:rsidP="00310AF7">
            <w:pPr>
              <w:jc w:val="right"/>
              <w:rPr>
                <w:color w:val="auto"/>
                <w:sz w:val="20"/>
              </w:rPr>
            </w:pPr>
            <w:r w:rsidRPr="00310AF7">
              <w:rPr>
                <w:color w:val="auto"/>
                <w:sz w:val="20"/>
              </w:rPr>
              <w:t> </w:t>
            </w:r>
          </w:p>
        </w:tc>
        <w:tc>
          <w:tcPr>
            <w:tcW w:w="1418"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2"/>
                <w:szCs w:val="22"/>
              </w:rPr>
            </w:pPr>
            <w:r w:rsidRPr="00310AF7">
              <w:rPr>
                <w:color w:val="auto"/>
                <w:sz w:val="22"/>
                <w:szCs w:val="22"/>
              </w:rPr>
              <w:t> </w:t>
            </w:r>
          </w:p>
        </w:tc>
        <w:tc>
          <w:tcPr>
            <w:tcW w:w="992"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2"/>
                <w:szCs w:val="22"/>
              </w:rPr>
            </w:pPr>
            <w:r w:rsidRPr="00310AF7">
              <w:rPr>
                <w:color w:val="auto"/>
                <w:sz w:val="22"/>
                <w:szCs w:val="22"/>
              </w:rPr>
              <w:t> </w:t>
            </w:r>
          </w:p>
        </w:tc>
      </w:tr>
      <w:tr w:rsidR="00310AF7" w:rsidRPr="00310AF7" w:rsidTr="00B074EC">
        <w:trPr>
          <w:trHeight w:val="20"/>
        </w:trPr>
        <w:tc>
          <w:tcPr>
            <w:tcW w:w="7608" w:type="dxa"/>
            <w:tcBorders>
              <w:top w:val="nil"/>
              <w:left w:val="nil"/>
              <w:bottom w:val="nil"/>
              <w:right w:val="nil"/>
            </w:tcBorders>
            <w:shd w:val="clear" w:color="000000" w:fill="FFFFFF"/>
            <w:vAlign w:val="center"/>
            <w:hideMark/>
          </w:tcPr>
          <w:p w:rsidR="00310AF7" w:rsidRPr="00310AF7" w:rsidRDefault="00310AF7" w:rsidP="00310AF7">
            <w:pPr>
              <w:rPr>
                <w:color w:val="auto"/>
                <w:sz w:val="20"/>
              </w:rPr>
            </w:pPr>
            <w:r w:rsidRPr="00310AF7">
              <w:rPr>
                <w:color w:val="auto"/>
                <w:sz w:val="20"/>
              </w:rPr>
              <w:t> </w:t>
            </w:r>
          </w:p>
        </w:tc>
        <w:tc>
          <w:tcPr>
            <w:tcW w:w="614"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nil"/>
              <w:right w:val="nil"/>
            </w:tcBorders>
            <w:shd w:val="clear" w:color="000000" w:fill="FFFFFF"/>
            <w:noWrap/>
            <w:vAlign w:val="bottom"/>
            <w:hideMark/>
          </w:tcPr>
          <w:p w:rsidR="00310AF7" w:rsidRPr="00310AF7" w:rsidRDefault="00310AF7" w:rsidP="00310AF7">
            <w:pPr>
              <w:jc w:val="center"/>
              <w:rPr>
                <w:color w:val="auto"/>
                <w:sz w:val="20"/>
              </w:rPr>
            </w:pPr>
            <w:r w:rsidRPr="00310AF7">
              <w:rPr>
                <w:color w:val="auto"/>
                <w:sz w:val="20"/>
              </w:rPr>
              <w:t> </w:t>
            </w:r>
          </w:p>
        </w:tc>
        <w:tc>
          <w:tcPr>
            <w:tcW w:w="582" w:type="dxa"/>
            <w:tcBorders>
              <w:top w:val="nil"/>
              <w:left w:val="nil"/>
              <w:bottom w:val="nil"/>
              <w:right w:val="nil"/>
            </w:tcBorders>
            <w:shd w:val="clear" w:color="000000" w:fill="FFFFFF"/>
            <w:noWrap/>
            <w:vAlign w:val="bottom"/>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r w:rsidRPr="00310AF7">
              <w:rPr>
                <w:color w:val="auto"/>
                <w:sz w:val="20"/>
              </w:rPr>
              <w:t> </w:t>
            </w:r>
          </w:p>
        </w:tc>
        <w:tc>
          <w:tcPr>
            <w:tcW w:w="670" w:type="dxa"/>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r w:rsidRPr="00310AF7">
              <w:rPr>
                <w:color w:val="auto"/>
                <w:sz w:val="20"/>
              </w:rPr>
              <w:t> </w:t>
            </w:r>
          </w:p>
        </w:tc>
        <w:tc>
          <w:tcPr>
            <w:tcW w:w="1559" w:type="dxa"/>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r w:rsidRPr="00310AF7">
              <w:rPr>
                <w:color w:val="auto"/>
                <w:sz w:val="20"/>
              </w:rPr>
              <w:t> </w:t>
            </w:r>
          </w:p>
        </w:tc>
        <w:tc>
          <w:tcPr>
            <w:tcW w:w="1418"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2"/>
                <w:szCs w:val="22"/>
              </w:rPr>
            </w:pPr>
            <w:r w:rsidRPr="00310AF7">
              <w:rPr>
                <w:color w:val="auto"/>
                <w:sz w:val="22"/>
                <w:szCs w:val="22"/>
              </w:rPr>
              <w:t> </w:t>
            </w:r>
          </w:p>
        </w:tc>
        <w:tc>
          <w:tcPr>
            <w:tcW w:w="992"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2"/>
                <w:szCs w:val="22"/>
              </w:rPr>
            </w:pPr>
            <w:r w:rsidRPr="00310AF7">
              <w:rPr>
                <w:color w:val="auto"/>
                <w:sz w:val="22"/>
                <w:szCs w:val="22"/>
              </w:rPr>
              <w:t> </w:t>
            </w:r>
          </w:p>
        </w:tc>
      </w:tr>
      <w:tr w:rsidR="00310AF7" w:rsidRPr="00310AF7" w:rsidTr="00B074EC">
        <w:trPr>
          <w:trHeight w:val="20"/>
        </w:trPr>
        <w:tc>
          <w:tcPr>
            <w:tcW w:w="15554" w:type="dxa"/>
            <w:gridSpan w:val="9"/>
            <w:tcBorders>
              <w:top w:val="nil"/>
              <w:left w:val="nil"/>
              <w:bottom w:val="nil"/>
              <w:right w:val="nil"/>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xml:space="preserve">Расходы бюджета города Магнитогорска за 2025 год  по ведомственной структуре расходов бюджета города </w:t>
            </w:r>
          </w:p>
        </w:tc>
      </w:tr>
      <w:tr w:rsidR="00310AF7" w:rsidRPr="00310AF7" w:rsidTr="00B074EC">
        <w:trPr>
          <w:trHeight w:val="20"/>
        </w:trPr>
        <w:tc>
          <w:tcPr>
            <w:tcW w:w="7608" w:type="dxa"/>
            <w:tcBorders>
              <w:top w:val="nil"/>
              <w:left w:val="nil"/>
              <w:bottom w:val="nil"/>
              <w:right w:val="nil"/>
            </w:tcBorders>
            <w:shd w:val="clear" w:color="000000" w:fill="FFFFFF"/>
            <w:vAlign w:val="center"/>
            <w:hideMark/>
          </w:tcPr>
          <w:p w:rsidR="00310AF7" w:rsidRPr="00310AF7" w:rsidRDefault="00310AF7" w:rsidP="00310AF7">
            <w:pPr>
              <w:rPr>
                <w:color w:val="auto"/>
                <w:sz w:val="20"/>
              </w:rPr>
            </w:pPr>
            <w:r w:rsidRPr="00310AF7">
              <w:rPr>
                <w:color w:val="auto"/>
                <w:sz w:val="20"/>
              </w:rPr>
              <w:t> </w:t>
            </w:r>
          </w:p>
        </w:tc>
        <w:tc>
          <w:tcPr>
            <w:tcW w:w="614"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nil"/>
              <w:right w:val="nil"/>
            </w:tcBorders>
            <w:shd w:val="clear" w:color="000000" w:fill="FFFFFF"/>
            <w:noWrap/>
            <w:vAlign w:val="bottom"/>
            <w:hideMark/>
          </w:tcPr>
          <w:p w:rsidR="00310AF7" w:rsidRPr="00310AF7" w:rsidRDefault="00310AF7" w:rsidP="00310AF7">
            <w:pPr>
              <w:jc w:val="center"/>
              <w:rPr>
                <w:color w:val="auto"/>
                <w:sz w:val="20"/>
              </w:rPr>
            </w:pPr>
            <w:r w:rsidRPr="00310AF7">
              <w:rPr>
                <w:color w:val="auto"/>
                <w:sz w:val="20"/>
              </w:rPr>
              <w:t> </w:t>
            </w:r>
          </w:p>
        </w:tc>
        <w:tc>
          <w:tcPr>
            <w:tcW w:w="582" w:type="dxa"/>
            <w:tcBorders>
              <w:top w:val="nil"/>
              <w:left w:val="nil"/>
              <w:bottom w:val="nil"/>
              <w:right w:val="nil"/>
            </w:tcBorders>
            <w:shd w:val="clear" w:color="000000" w:fill="FFFFFF"/>
            <w:noWrap/>
            <w:vAlign w:val="bottom"/>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r w:rsidRPr="00310AF7">
              <w:rPr>
                <w:color w:val="auto"/>
                <w:sz w:val="20"/>
              </w:rPr>
              <w:t> </w:t>
            </w:r>
          </w:p>
        </w:tc>
        <w:tc>
          <w:tcPr>
            <w:tcW w:w="670" w:type="dxa"/>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r w:rsidRPr="00310AF7">
              <w:rPr>
                <w:color w:val="auto"/>
                <w:sz w:val="20"/>
              </w:rPr>
              <w:t> </w:t>
            </w:r>
          </w:p>
        </w:tc>
        <w:tc>
          <w:tcPr>
            <w:tcW w:w="1559" w:type="dxa"/>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r w:rsidRPr="00310AF7">
              <w:rPr>
                <w:color w:val="auto"/>
                <w:sz w:val="20"/>
              </w:rPr>
              <w:t> </w:t>
            </w:r>
          </w:p>
        </w:tc>
        <w:tc>
          <w:tcPr>
            <w:tcW w:w="1418"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2"/>
                <w:szCs w:val="22"/>
              </w:rPr>
            </w:pPr>
            <w:r w:rsidRPr="00310AF7">
              <w:rPr>
                <w:color w:val="auto"/>
                <w:sz w:val="22"/>
                <w:szCs w:val="22"/>
              </w:rPr>
              <w:t> </w:t>
            </w:r>
          </w:p>
        </w:tc>
        <w:tc>
          <w:tcPr>
            <w:tcW w:w="992"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2"/>
                <w:szCs w:val="22"/>
              </w:rPr>
            </w:pPr>
            <w:r w:rsidRPr="00310AF7">
              <w:rPr>
                <w:color w:val="auto"/>
                <w:sz w:val="22"/>
                <w:szCs w:val="22"/>
              </w:rPr>
              <w:t> </w:t>
            </w:r>
          </w:p>
        </w:tc>
      </w:tr>
      <w:tr w:rsidR="00310AF7" w:rsidRPr="00310AF7" w:rsidTr="00B074EC">
        <w:trPr>
          <w:trHeight w:val="20"/>
        </w:trPr>
        <w:tc>
          <w:tcPr>
            <w:tcW w:w="7608" w:type="dxa"/>
            <w:tcBorders>
              <w:top w:val="nil"/>
              <w:left w:val="nil"/>
              <w:bottom w:val="nil"/>
              <w:right w:val="nil"/>
            </w:tcBorders>
            <w:shd w:val="clear" w:color="000000" w:fill="FFFFFF"/>
            <w:vAlign w:val="center"/>
            <w:hideMark/>
          </w:tcPr>
          <w:p w:rsidR="00310AF7" w:rsidRPr="00310AF7" w:rsidRDefault="00310AF7" w:rsidP="00310AF7">
            <w:pPr>
              <w:rPr>
                <w:color w:val="auto"/>
                <w:sz w:val="20"/>
              </w:rPr>
            </w:pPr>
            <w:r w:rsidRPr="00310AF7">
              <w:rPr>
                <w:color w:val="auto"/>
                <w:sz w:val="20"/>
              </w:rPr>
              <w:t> </w:t>
            </w:r>
          </w:p>
        </w:tc>
        <w:tc>
          <w:tcPr>
            <w:tcW w:w="614"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nil"/>
              <w:right w:val="nil"/>
            </w:tcBorders>
            <w:shd w:val="clear" w:color="000000" w:fill="FFFFFF"/>
            <w:noWrap/>
            <w:vAlign w:val="bottom"/>
            <w:hideMark/>
          </w:tcPr>
          <w:p w:rsidR="00310AF7" w:rsidRPr="00310AF7" w:rsidRDefault="00310AF7" w:rsidP="00310AF7">
            <w:pPr>
              <w:jc w:val="center"/>
              <w:rPr>
                <w:color w:val="auto"/>
                <w:sz w:val="20"/>
              </w:rPr>
            </w:pPr>
            <w:r w:rsidRPr="00310AF7">
              <w:rPr>
                <w:color w:val="auto"/>
                <w:sz w:val="20"/>
              </w:rPr>
              <w:t> </w:t>
            </w:r>
          </w:p>
        </w:tc>
        <w:tc>
          <w:tcPr>
            <w:tcW w:w="582" w:type="dxa"/>
            <w:tcBorders>
              <w:top w:val="nil"/>
              <w:left w:val="nil"/>
              <w:bottom w:val="nil"/>
              <w:right w:val="nil"/>
            </w:tcBorders>
            <w:shd w:val="clear" w:color="000000" w:fill="FFFFFF"/>
            <w:noWrap/>
            <w:vAlign w:val="bottom"/>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r w:rsidRPr="00310AF7">
              <w:rPr>
                <w:color w:val="auto"/>
                <w:sz w:val="20"/>
              </w:rPr>
              <w:t> </w:t>
            </w:r>
          </w:p>
        </w:tc>
        <w:tc>
          <w:tcPr>
            <w:tcW w:w="670" w:type="dxa"/>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r w:rsidRPr="00310AF7">
              <w:rPr>
                <w:color w:val="auto"/>
                <w:sz w:val="20"/>
              </w:rPr>
              <w:t> </w:t>
            </w:r>
          </w:p>
        </w:tc>
        <w:tc>
          <w:tcPr>
            <w:tcW w:w="1559"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2"/>
                <w:szCs w:val="22"/>
              </w:rPr>
            </w:pPr>
            <w:r w:rsidRPr="00310AF7">
              <w:rPr>
                <w:color w:val="auto"/>
                <w:sz w:val="22"/>
                <w:szCs w:val="22"/>
              </w:rPr>
              <w:t> </w:t>
            </w:r>
          </w:p>
        </w:tc>
        <w:tc>
          <w:tcPr>
            <w:tcW w:w="1418" w:type="dxa"/>
            <w:tcBorders>
              <w:top w:val="nil"/>
              <w:left w:val="nil"/>
              <w:bottom w:val="nil"/>
              <w:right w:val="nil"/>
            </w:tcBorders>
            <w:shd w:val="clear" w:color="000000" w:fill="FFFFFF"/>
            <w:noWrap/>
            <w:vAlign w:val="bottom"/>
            <w:hideMark/>
          </w:tcPr>
          <w:p w:rsidR="00310AF7" w:rsidRPr="00310AF7" w:rsidRDefault="00310AF7" w:rsidP="00310AF7">
            <w:pPr>
              <w:rPr>
                <w:color w:val="auto"/>
                <w:sz w:val="22"/>
                <w:szCs w:val="22"/>
              </w:rPr>
            </w:pPr>
            <w:r w:rsidRPr="00310AF7">
              <w:rPr>
                <w:color w:val="auto"/>
                <w:sz w:val="22"/>
                <w:szCs w:val="22"/>
              </w:rPr>
              <w:t> </w:t>
            </w:r>
          </w:p>
        </w:tc>
        <w:tc>
          <w:tcPr>
            <w:tcW w:w="992" w:type="dxa"/>
            <w:tcBorders>
              <w:top w:val="nil"/>
              <w:left w:val="nil"/>
              <w:bottom w:val="nil"/>
              <w:right w:val="nil"/>
            </w:tcBorders>
            <w:shd w:val="clear" w:color="000000" w:fill="FFFFFF"/>
            <w:noWrap/>
            <w:vAlign w:val="center"/>
            <w:hideMark/>
          </w:tcPr>
          <w:p w:rsidR="00310AF7" w:rsidRPr="00310AF7" w:rsidRDefault="00310AF7" w:rsidP="00310AF7">
            <w:pPr>
              <w:jc w:val="right"/>
              <w:rPr>
                <w:color w:val="auto"/>
                <w:sz w:val="20"/>
              </w:rPr>
            </w:pPr>
            <w:bookmarkStart w:id="2" w:name="RANGE!I9"/>
            <w:r w:rsidRPr="00310AF7">
              <w:rPr>
                <w:color w:val="auto"/>
                <w:sz w:val="20"/>
              </w:rPr>
              <w:t>тыс. рублей</w:t>
            </w:r>
            <w:bookmarkEnd w:id="2"/>
          </w:p>
        </w:tc>
      </w:tr>
      <w:tr w:rsidR="00310AF7" w:rsidRPr="00310AF7" w:rsidTr="00B074EC">
        <w:trPr>
          <w:trHeight w:val="20"/>
        </w:trPr>
        <w:tc>
          <w:tcPr>
            <w:tcW w:w="7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xml:space="preserve">Наименование </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310AF7" w:rsidRDefault="00310AF7" w:rsidP="00310AF7">
            <w:pPr>
              <w:jc w:val="center"/>
              <w:rPr>
                <w:b/>
                <w:bCs/>
                <w:color w:val="auto"/>
                <w:sz w:val="20"/>
              </w:rPr>
            </w:pPr>
            <w:proofErr w:type="spellStart"/>
            <w:r w:rsidRPr="00310AF7">
              <w:rPr>
                <w:b/>
                <w:bCs/>
                <w:color w:val="auto"/>
                <w:sz w:val="20"/>
              </w:rPr>
              <w:t>Ве</w:t>
            </w:r>
            <w:proofErr w:type="spellEnd"/>
          </w:p>
          <w:p w:rsidR="00310AF7" w:rsidRDefault="00310AF7" w:rsidP="00310AF7">
            <w:pPr>
              <w:jc w:val="center"/>
              <w:rPr>
                <w:b/>
                <w:bCs/>
                <w:color w:val="auto"/>
                <w:sz w:val="20"/>
              </w:rPr>
            </w:pPr>
            <w:r>
              <w:rPr>
                <w:b/>
                <w:bCs/>
                <w:color w:val="auto"/>
                <w:sz w:val="20"/>
              </w:rPr>
              <w:t>д</w:t>
            </w:r>
            <w:r w:rsidRPr="00310AF7">
              <w:rPr>
                <w:b/>
                <w:bCs/>
                <w:color w:val="auto"/>
                <w:sz w:val="20"/>
              </w:rPr>
              <w:t>ом</w:t>
            </w:r>
          </w:p>
          <w:p w:rsidR="00310AF7" w:rsidRPr="00310AF7" w:rsidRDefault="00310AF7" w:rsidP="00310AF7">
            <w:pPr>
              <w:jc w:val="center"/>
              <w:rPr>
                <w:b/>
                <w:bCs/>
                <w:color w:val="auto"/>
                <w:sz w:val="20"/>
              </w:rPr>
            </w:pPr>
            <w:proofErr w:type="spellStart"/>
            <w:r w:rsidRPr="00310AF7">
              <w:rPr>
                <w:b/>
                <w:bCs/>
                <w:color w:val="auto"/>
                <w:sz w:val="20"/>
              </w:rPr>
              <w:t>ство</w:t>
            </w:r>
            <w:proofErr w:type="spellEnd"/>
          </w:p>
        </w:tc>
        <w:tc>
          <w:tcPr>
            <w:tcW w:w="552" w:type="dxa"/>
            <w:tcBorders>
              <w:top w:val="single" w:sz="4" w:space="0" w:color="auto"/>
              <w:left w:val="nil"/>
              <w:bottom w:val="single" w:sz="4" w:space="0" w:color="auto"/>
              <w:right w:val="single" w:sz="4" w:space="0" w:color="auto"/>
            </w:tcBorders>
            <w:shd w:val="clear" w:color="auto" w:fill="auto"/>
            <w:vAlign w:val="center"/>
            <w:hideMark/>
          </w:tcPr>
          <w:p w:rsidR="00310AF7" w:rsidRDefault="00310AF7" w:rsidP="00310AF7">
            <w:pPr>
              <w:jc w:val="center"/>
              <w:rPr>
                <w:b/>
                <w:bCs/>
                <w:color w:val="auto"/>
                <w:sz w:val="20"/>
              </w:rPr>
            </w:pPr>
            <w:r w:rsidRPr="00310AF7">
              <w:rPr>
                <w:b/>
                <w:bCs/>
                <w:color w:val="auto"/>
                <w:sz w:val="20"/>
              </w:rPr>
              <w:t>Раз</w:t>
            </w:r>
          </w:p>
          <w:p w:rsidR="00310AF7" w:rsidRPr="00310AF7" w:rsidRDefault="00310AF7" w:rsidP="00310AF7">
            <w:pPr>
              <w:jc w:val="center"/>
              <w:rPr>
                <w:b/>
                <w:bCs/>
                <w:color w:val="auto"/>
                <w:sz w:val="20"/>
              </w:rPr>
            </w:pPr>
            <w:r w:rsidRPr="00310AF7">
              <w:rPr>
                <w:b/>
                <w:bCs/>
                <w:color w:val="auto"/>
                <w:sz w:val="20"/>
              </w:rPr>
              <w:t>дел</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310AF7" w:rsidRDefault="00310AF7" w:rsidP="00310AF7">
            <w:pPr>
              <w:jc w:val="center"/>
              <w:rPr>
                <w:b/>
                <w:bCs/>
                <w:color w:val="auto"/>
                <w:sz w:val="20"/>
              </w:rPr>
            </w:pPr>
            <w:r w:rsidRPr="00310AF7">
              <w:rPr>
                <w:b/>
                <w:bCs/>
                <w:color w:val="auto"/>
                <w:sz w:val="20"/>
              </w:rPr>
              <w:t>Под</w:t>
            </w:r>
          </w:p>
          <w:p w:rsidR="00310AF7" w:rsidRDefault="00310AF7" w:rsidP="00310AF7">
            <w:pPr>
              <w:jc w:val="center"/>
              <w:rPr>
                <w:b/>
                <w:bCs/>
                <w:color w:val="auto"/>
                <w:sz w:val="20"/>
              </w:rPr>
            </w:pPr>
            <w:r>
              <w:rPr>
                <w:b/>
                <w:bCs/>
                <w:color w:val="auto"/>
                <w:sz w:val="20"/>
              </w:rPr>
              <w:t>р</w:t>
            </w:r>
            <w:r w:rsidRPr="00310AF7">
              <w:rPr>
                <w:b/>
                <w:bCs/>
                <w:color w:val="auto"/>
                <w:sz w:val="20"/>
              </w:rPr>
              <w:t>аз</w:t>
            </w:r>
          </w:p>
          <w:p w:rsidR="00310AF7" w:rsidRPr="00310AF7" w:rsidRDefault="00310AF7" w:rsidP="00310AF7">
            <w:pPr>
              <w:jc w:val="center"/>
              <w:rPr>
                <w:b/>
                <w:bCs/>
                <w:color w:val="auto"/>
                <w:sz w:val="20"/>
              </w:rPr>
            </w:pPr>
            <w:r w:rsidRPr="00310AF7">
              <w:rPr>
                <w:b/>
                <w:bCs/>
                <w:color w:val="auto"/>
                <w:sz w:val="20"/>
              </w:rPr>
              <w:t>дел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xml:space="preserve">Целевая статья </w:t>
            </w:r>
          </w:p>
        </w:tc>
        <w:tc>
          <w:tcPr>
            <w:tcW w:w="670" w:type="dxa"/>
            <w:tcBorders>
              <w:top w:val="single" w:sz="4" w:space="0" w:color="auto"/>
              <w:left w:val="nil"/>
              <w:bottom w:val="single" w:sz="4" w:space="0" w:color="auto"/>
              <w:right w:val="single" w:sz="4" w:space="0" w:color="auto"/>
            </w:tcBorders>
            <w:shd w:val="clear" w:color="auto" w:fill="auto"/>
            <w:vAlign w:val="center"/>
            <w:hideMark/>
          </w:tcPr>
          <w:p w:rsidR="00310AF7" w:rsidRDefault="00310AF7" w:rsidP="00310AF7">
            <w:pPr>
              <w:jc w:val="center"/>
              <w:rPr>
                <w:b/>
                <w:bCs/>
                <w:color w:val="auto"/>
                <w:sz w:val="20"/>
              </w:rPr>
            </w:pPr>
            <w:proofErr w:type="spellStart"/>
            <w:r w:rsidRPr="00310AF7">
              <w:rPr>
                <w:b/>
                <w:bCs/>
                <w:color w:val="auto"/>
                <w:sz w:val="20"/>
              </w:rPr>
              <w:t>Груп</w:t>
            </w:r>
            <w:proofErr w:type="spellEnd"/>
          </w:p>
          <w:p w:rsidR="00310AF7" w:rsidRDefault="00310AF7" w:rsidP="00310AF7">
            <w:pPr>
              <w:jc w:val="center"/>
              <w:rPr>
                <w:b/>
                <w:bCs/>
                <w:color w:val="auto"/>
                <w:sz w:val="20"/>
              </w:rPr>
            </w:pPr>
            <w:r w:rsidRPr="00310AF7">
              <w:rPr>
                <w:b/>
                <w:bCs/>
                <w:color w:val="auto"/>
                <w:sz w:val="20"/>
              </w:rPr>
              <w:t xml:space="preserve">па </w:t>
            </w:r>
            <w:proofErr w:type="spellStart"/>
            <w:r w:rsidRPr="00310AF7">
              <w:rPr>
                <w:b/>
                <w:bCs/>
                <w:color w:val="auto"/>
                <w:sz w:val="20"/>
              </w:rPr>
              <w:t>ви</w:t>
            </w:r>
            <w:proofErr w:type="spellEnd"/>
          </w:p>
          <w:p w:rsidR="00310AF7" w:rsidRDefault="00310AF7" w:rsidP="00310AF7">
            <w:pPr>
              <w:jc w:val="center"/>
              <w:rPr>
                <w:b/>
                <w:bCs/>
                <w:color w:val="auto"/>
                <w:sz w:val="20"/>
              </w:rPr>
            </w:pPr>
            <w:r w:rsidRPr="00310AF7">
              <w:rPr>
                <w:b/>
                <w:bCs/>
                <w:color w:val="auto"/>
                <w:sz w:val="20"/>
              </w:rPr>
              <w:t>да рас</w:t>
            </w:r>
          </w:p>
          <w:p w:rsidR="00310AF7" w:rsidRDefault="00310AF7" w:rsidP="00310AF7">
            <w:pPr>
              <w:jc w:val="center"/>
              <w:rPr>
                <w:b/>
                <w:bCs/>
                <w:color w:val="auto"/>
                <w:sz w:val="20"/>
              </w:rPr>
            </w:pPr>
            <w:r w:rsidRPr="00310AF7">
              <w:rPr>
                <w:b/>
                <w:bCs/>
                <w:color w:val="auto"/>
                <w:sz w:val="20"/>
              </w:rPr>
              <w:t>хо</w:t>
            </w:r>
          </w:p>
          <w:p w:rsidR="00310AF7" w:rsidRPr="00310AF7" w:rsidRDefault="00310AF7" w:rsidP="00310AF7">
            <w:pPr>
              <w:jc w:val="center"/>
              <w:rPr>
                <w:b/>
                <w:bCs/>
                <w:color w:val="auto"/>
                <w:sz w:val="20"/>
              </w:rPr>
            </w:pPr>
            <w:proofErr w:type="spellStart"/>
            <w:r w:rsidRPr="00310AF7">
              <w:rPr>
                <w:b/>
                <w:bCs/>
                <w:color w:val="auto"/>
                <w:sz w:val="20"/>
              </w:rPr>
              <w:t>дов</w:t>
            </w:r>
            <w:proofErr w:type="spellEnd"/>
          </w:p>
        </w:tc>
        <w:tc>
          <w:tcPr>
            <w:tcW w:w="1559" w:type="dxa"/>
            <w:tcBorders>
              <w:top w:val="single" w:sz="4" w:space="0" w:color="000000"/>
              <w:left w:val="nil"/>
              <w:bottom w:val="single" w:sz="4" w:space="0" w:color="000000"/>
              <w:right w:val="nil"/>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План</w:t>
            </w:r>
          </w:p>
        </w:tc>
        <w:tc>
          <w:tcPr>
            <w:tcW w:w="1418" w:type="dxa"/>
            <w:tcBorders>
              <w:top w:val="single" w:sz="4" w:space="0" w:color="000000"/>
              <w:left w:val="single" w:sz="4" w:space="0" w:color="000000"/>
              <w:bottom w:val="single" w:sz="4" w:space="0" w:color="000000"/>
              <w:right w:val="nil"/>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xml:space="preserve">Исполнено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10AF7" w:rsidRDefault="00310AF7" w:rsidP="00310AF7">
            <w:pPr>
              <w:jc w:val="center"/>
              <w:rPr>
                <w:b/>
                <w:bCs/>
                <w:color w:val="auto"/>
                <w:sz w:val="20"/>
              </w:rPr>
            </w:pPr>
            <w:r w:rsidRPr="00310AF7">
              <w:rPr>
                <w:b/>
                <w:bCs/>
                <w:color w:val="auto"/>
                <w:sz w:val="20"/>
              </w:rPr>
              <w:t xml:space="preserve">% </w:t>
            </w:r>
            <w:proofErr w:type="spellStart"/>
            <w:r w:rsidRPr="00310AF7">
              <w:rPr>
                <w:b/>
                <w:bCs/>
                <w:color w:val="auto"/>
                <w:sz w:val="20"/>
              </w:rPr>
              <w:t>испол</w:t>
            </w:r>
            <w:proofErr w:type="spellEnd"/>
          </w:p>
          <w:p w:rsidR="00310AF7" w:rsidRPr="00310AF7" w:rsidRDefault="00310AF7" w:rsidP="00310AF7">
            <w:pPr>
              <w:jc w:val="center"/>
              <w:rPr>
                <w:b/>
                <w:bCs/>
                <w:color w:val="auto"/>
                <w:sz w:val="20"/>
              </w:rPr>
            </w:pPr>
            <w:r w:rsidRPr="00310AF7">
              <w:rPr>
                <w:b/>
                <w:bCs/>
                <w:color w:val="auto"/>
                <w:sz w:val="20"/>
              </w:rPr>
              <w:t>нения</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b/>
                <w:bCs/>
                <w:color w:val="auto"/>
                <w:sz w:val="20"/>
              </w:rPr>
            </w:pPr>
            <w:r w:rsidRPr="00310AF7">
              <w:rPr>
                <w:b/>
                <w:bCs/>
                <w:color w:val="auto"/>
                <w:sz w:val="20"/>
              </w:rPr>
              <w:t>ВСЕГО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26 161 175,56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25 783 840,25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98,56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Управление социальной защиты населения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501</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3 103 832,39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3 083 722,79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99,35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Общее 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«Социальное обслуживание и социальная поддержка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Региональный проект «Педагоги и наставники»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1 Ю6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1 Ю6 53035</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1 Ю6 53035</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1 170,80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Социальная политика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3 102 661,59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3 082 551,99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99,35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обслуживание населения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594 694,57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594 694,57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«Социальное обслуживание и социальная поддержка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594 694,57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594 694,57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27 694,20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27 694,20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Региональный проект «Старшее поколение»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1 Я4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27 694,20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27 694,20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Создание системы долговременного ухода за гражданами пожилого возраста и инвалидами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1 Я4 51630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27 694,20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27 694,20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1 Я4 51630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27 694,20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27 694,20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567 000,37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567 000,37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«Меры социальной защиты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683,05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683,05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683,05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683,05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623,05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623,05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«Социальное обслуживание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05 4 05 00000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566 317,32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566 317,32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социальному обслуживанию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05 4 05 28630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566 317,32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566 317,32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05 4 05 28630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153 719,62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153 719,62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05 4 05 28630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30 349,89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30 349,89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05 4 05 28630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05 4 05 28630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381 762,06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381 762,06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05 4 05 28630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483,17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483,17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населения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1 295 653,05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1 294 297,81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«Социальное обслуживание и социальная поддержка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1 295 653,05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1 294 297,81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1 295 653,05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1 294 297,81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«Меры социальной защиты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1 295 653,05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1 294 297,81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Социальная помощь отдельным категориям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2 387,32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2 157,65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90,38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2 387,32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2 157,65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90,38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Социальная поддержка отдельным категориям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05 4 01 10030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17 689,00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17 354,80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98,11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05 4 01 10030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221,55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88,62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05 4 01 10030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17 439,00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17 133,25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98,25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Доплаты к пенсиям государственных служащих субъектов Российской Федерации и муниципальных служащих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05 4 01 11010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64 586,57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64 492,88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05 4 01 11010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64 586,57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64 492,88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социальной поддержке ветеранов труда, ветеранов военной службы, лиц, проработавших в тылу</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343 606,12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343 606,12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5 073,10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5 073,10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338 533,02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338 533,02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социальной поддержке реабилитированных лиц и лиц, признанных пострадавшими от политических репрессий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26 992,05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26 992,05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399,85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399,85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26 592,20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26 592,20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социальной поддержке ветеранов труда Челябинской области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242 063,80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242 063,80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3 576,74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3 576,74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238 487,06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238 487,06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компенсации расходов на оплату жилых помещений и коммунальных услуг</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499,76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499,76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7,46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7,46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492,30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492,30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осуществления компенсационных выплат за пользование услугами связи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21,09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21,09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05 4 01 28390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20,77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20,77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компенсации расходов на уплату взноса на капитальный ремонт общего имущества в многоквартирном доме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45 256,51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45 256,51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1 075,21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1 075,21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44 181,30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44 181,30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предоставлению гражданам субсидий на оплату жилого помещения и коммунальных услуг</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180 060,04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180 060,04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2 580,00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2 580,00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177 480,04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177 480,04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возмещению стоимости услуг по погребению и выплате социального пособия на погребение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4 899,99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4 206,74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85,85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4 899,89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4 206,64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85,85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возмещению расходов,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24 705,03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24 705,03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285,89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285,89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24 419,14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24 419,14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полномочий Российской Федерации по осуществлению ежегодной денежной выплаты лицам, награжденным нагрудным знаком «Почетный донор России»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05 4 01 52200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52 430,99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52 426,56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05 4 01 52200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759,16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759,16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05 4 01 52200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51 671,83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51 667,40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полномочий Российской Федерации на оплату жилищно-коммунальных услуг отдельным категориям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05 4 01 52500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233 449,83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233 449,83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05 4 01 52500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1 034,18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1 034,18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05 4 01 52500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232 415,65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232 415,65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Субвенции на оплату жилищно-коммунальных услуг отдельным категориям граждан за счет средств резервного фонда Правительства Российской Федерации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5250F</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32 052,65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32 052,65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5250F</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32 052,65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32 052,65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Компенсация отдельным категориям граждан оплаты взноса на капитальный ремонт общего имущества в многоквартирном доме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R4620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24 952,30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24 952,30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R4620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24 952,30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24 952,30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Охрана семьи и детства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736 377,25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735 509,82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Муниципальная программа «Социальное обслуживание и социальная поддержка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736 377,25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735 509,82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736 377,25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735 509,82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«Меры социальной защиты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450 450,22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449 582,79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1 480,94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1 470,50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99,30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1 480,94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1 470,50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99,30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выплате областного единовременного пособия при рождении ребенка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18 739,20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18 739,20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208,49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208,49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18 530,71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18 530,71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выплате пособия на ребенка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25 233,10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25 192,86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396,10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363,16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91,68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24 837,00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24 829,70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ежемесячной денежной выплате на оплату жилья и коммунальных услуг многодетной семье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101 558,38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101 533,52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1 491,70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1 491,70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100 066,68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100 041,82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социальной поддержке детей-сирот и детей, оставшихся без попечения родителей, переданных под опеку (попечительство) и на воспитание в приемные семьи, а также лиц из их числа и приемных семей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303 438,60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302 646,71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4 106,79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4 088,30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99,55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299 331,81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298 558,41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«Социальная поддержка детей-сирот и детей, оставшихся без попечения родителей»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285 927,03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285 927,03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социальной поддержке детей-сирот и детей, оставшихся без попечения родителей, а также лиц из их числа, помещенных в муниципальные организации для детей-сирот и детей, оставшихся без попечения родителей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05 4 04 28160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285 927,03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285 927,03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05 4 04 28160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233 730,04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233 730,04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05 4 04 28160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50 658,26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50 658,26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05 4 04 28160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842,61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842,61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05 4 04 28160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696,12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696,12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социальной политики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475 936,72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458 049,79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96,24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«Социальное обслуживание и социальная поддержка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475 936,72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458 049,79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96,24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475 936,72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458 049,79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96,24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«Меры социальной защиты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428 704,61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410 888,68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95,84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80 837,95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80 837,46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80 617,43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80 617,43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210,52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210,03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Социальная поддержка отдельным категориям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05 4 01 10030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188 589,43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171 181,69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90,77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05 4 01 10030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05 4 01 10030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188 582,43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171 180,43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90,77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Оказание социальной помощи отдельным категориям граждан в натуральной форме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05 4 01 11020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3 805,08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3 621,75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95,18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05 4 01 11020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3 805,08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3 621,75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95,18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приему, регистрации заявлений и документов, необходимых для предоставления областного материнского (семейного) капитала, принятию решения о предоставлении (об отказе в предоставлении) семьям, имеющим детей, областного материнского (семейного) капитала,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05 4 01 28120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990,40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990,40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05 4 01 28120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990,40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990,40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организации и осуществлению деятельности по опеке и попечительству</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05 4 01 28170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31 512,39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31 512,39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05 4 01 28170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29 759,26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29 759,26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05 4 01 28170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1 753,13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1 753,13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предоставлению гражданам субсидий на оплату жилого помещения и коммунальных услуг</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16 195,26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16 195,26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14 747,56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14 747,56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05 4 01 28420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1 447,70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1 447,70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назначению малоимущим семьям, малоимущим одиноко проживающим гражданам государственной социальной помощи, в том числе на основании социального контракта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05 4 01 28560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05 4 01 28560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и формированию электронных реестров для зачисления денежных средств на счета физических лиц в кредитных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05 4 01 28580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498,50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498,50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05 4 01 28580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498,50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498,50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формированию электронных реестров для зачисления денежных средств на счета физических лиц, открытых в кредитных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05 4 01 28600</w:t>
            </w:r>
          </w:p>
        </w:tc>
        <w:tc>
          <w:tcPr>
            <w:tcW w:w="670"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2"/>
                <w:szCs w:val="22"/>
              </w:rPr>
            </w:pPr>
            <w:r w:rsidRPr="00310AF7">
              <w:rPr>
                <w:color w:val="auto"/>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17 210,00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17 210,00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05 4 01 28600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17 210,00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17 210,00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Осуществление переданных государственных полномочий по назначению ежегодной денежной выплаты на приобретение одежды для посещения учебных занятий, а также спортивной формы для ребенка, обучающегося в общеобразовательной организации по очной форме обучения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05 4 01 28770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1 872,20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1 872,20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05 4 01 28770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1 872,20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1 872,20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предоставление субсидий в целях возмещения недополученных доходов, возникших в связи с предоставлением дополнительной меры социальной поддержки гражданам, которым установлена (назначена) пенсия или достигшим возраста 55 и 60 лет (соответственно женщины и мужчины), проживающим на территории города, в виде оплаты услуг на посещение общих отделений бань</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05 4 01 71020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6 850,00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6 625,63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96,72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05 4 01 71020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6 850,00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6 625,63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96,72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предоставление  субсидий юридическим лицам в целях возмещения затрат в связи с оказанием социальной поддержки и защиты отдельных категорий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05 4 01 71050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05 4 01 71050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Организация работы органов управления социальной защиты населения муниципальных образований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S8370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79 613,00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79 613,00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S8370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72 449,45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72 449,45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S8370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7 160,39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7 160,39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01 S8370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3,16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3,16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"Организация отдыха и оздоровления взрослого населения"</w:t>
            </w:r>
          </w:p>
        </w:tc>
        <w:tc>
          <w:tcPr>
            <w:tcW w:w="614"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05 4 03 00000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4 157,51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4 157,51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Организация отдыха и оздоровления взрослого населения</w:t>
            </w:r>
          </w:p>
        </w:tc>
        <w:tc>
          <w:tcPr>
            <w:tcW w:w="614"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05 4 03 20130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4 157,51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4 157,51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05 4 03 20130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4 157,51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4 157,51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«Формирование доступной среды для инвалидов и маломобильных групп населения»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05 4 06 00000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9 560,54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9 489,54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99,26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доступа инвалидов и маломобильных групп населения к объектам социальной инфраструктуры, оснащение среды жизнедеятельности инвалидов средствами, облегчающими их жизнедеятельность</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05 4 06 20140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5 238,54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5 238,54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05 4 06 20140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5 238,54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5 238,54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Приобретение основных средств для обеспечения доступности инвалидов и маломобильных групп населения к жилым помещениям и общему имуществу в многоквартирных домах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05 4 06 20650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4 322,00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4 251,00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05 4 06 20650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4 322,00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4 251,00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Комплекс процессных мероприятий «Формирование системы комплексной реабилитации и абилитации инвалидов, в том числе детей-инвалидов»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05 4 08 00000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10 407,56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10 407,56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мероприятий в сфере реабилитации и абилитации инвалидов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08 R5140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10 407,56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10 407,56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08 R5140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10 407,56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10 407,56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«Финансовая поддержка общественных организаций»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20 986,50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20 986,50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общественным организациям, осуществляющим деятельность по защите гражданских, социально-экономических, личных прав и свобод лиц старшего поколения, привлечению ветеранов к участию в патриотическом воспитании молодежи, передаче ей традиций старшего поколения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12 100,00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12 100,00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12 100,00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12 100,00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субсидии общественным организациям инвалидов по слуху, осуществляющим деятельность по реабилитации инвалидов по слуху, защите прав и законных интересов инвалидов по слуху, достижению инвалидами по слуху равных с другими гражданами возможностей участия во всех сферах жизни общества, интеграции инвалидов по слуху в общество, в целях финансового обеспечения затрат в связи с выполнением работ и оказанием услуг социальной направленности инвалидам по слуху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860,00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860,00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860,00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860,00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субсидии общественным организациям инвалидов по зрению, осуществляющим деятельность по реабилитации инвалидов по зрению, защите прав и законных интересов инвалидов по зрению, достижению инвалидами по зрению равных с другими гражданами возможностей участия во всех сферах жизни общества, интеграции инвалидов по зрению в общество, в целях финансового обеспечения затрат в связи с выполнением работ и оказанием услуг социальной направленности инвалидам по зрению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2 201,50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2 201,50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2 201,50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2 201,50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субсидии общественным организациям инвалидов (кроме общественных организаций инвалидов по зрению и общественных организаций инвалидов по слуху), осуществляющим деятельность по реабилитации инвалидов, защите прав и законных интересов инвалидов, достижению инвалидами равных с другими гражданами возможностей участия во всех сферах жизни общества, интеграции инвалидов в общество, в целях финансового обеспечения затрат в связи с выполнением работ и оказанием услуг социальной направленности инвалидам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4 635,00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4 635,00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4 635,00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4 635,00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субсидии общественным организациям, осуществляющим деятельность по укреплению института семьи и традиционных семейных ценностей, защите материнства, отцовства и детства, профилактике безнадзорности и правонарушений несовершеннолетних, в целях финансового обеспечения  затрат в связи с выполнением работ и оказанием услуг социальной направленности жителям города Магнитогорска в рамках, предусмотренных уставами организаций, предметом и целями их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субсидии некоммерческим организациям на финансовое обеспечение затрат для осуществления деятельности по оказанию помощи лицам без определенного  места жительства, гражданам, оставшимся без средств существования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05 4 09 73060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«Поддержка социально ориентированных некоммерческих организаций»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05 4 11 00000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2 120,00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2 120,00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субсидии Муниципальному оператору на оказание на конкурсной основе поддержки социально ориентированным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05 4 11 73100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2 120,00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2 120,00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05 4 11 73100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2 120,00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2 120,00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Магнитогорское городское Собрание депутатов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502</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97 559,42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97 070,95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99,50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97 465,22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97 025,95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99,55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94 615,06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94 245,13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99,61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94 615,06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94 245,13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99,61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86 727,44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86 359,69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99,58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75 245,39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75 013,59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99,69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11 461,97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11 326,02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98,81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Председатель представительного органа муниципального образования</w:t>
            </w:r>
          </w:p>
        </w:tc>
        <w:tc>
          <w:tcPr>
            <w:tcW w:w="614" w:type="dxa"/>
            <w:tcBorders>
              <w:top w:val="nil"/>
              <w:left w:val="nil"/>
              <w:bottom w:val="single" w:sz="4" w:space="0" w:color="auto"/>
              <w:right w:val="single" w:sz="4" w:space="0" w:color="auto"/>
            </w:tcBorders>
            <w:shd w:val="clear" w:color="auto" w:fill="auto"/>
            <w:noWrap/>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7 887,62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7 885,44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7 887,62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7 885,44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2 850,16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2 780,82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97,57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2 850,16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2 780,82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97,57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Единовременные денежные выплаты несоциального характера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99 0 00 10040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1 300,00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1 300,00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99 0 00 10040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1 300,00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1 300,00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Другие мероприятия по реализации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99 0 00 20470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1 550,16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1 480,82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95,53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99 0 00 20470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647,87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580,25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89,56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99 0 00 20470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902,29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900,57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47,77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Профессиональная подготовка, переподготовка и повышение квалификации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47,77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47,77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47,77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47,77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Контрольно-счетная палата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504</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56 629,23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55 976,11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98,85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56 539,58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55 949,11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деятельности финансовых, налоговых и таможенных органов и органов финансового (финансово-бюджетного) надзора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56 539,58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55 949,11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56 539,58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55 949,11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44 816,88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44 354,85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40 333,95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40 154,94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99,56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4 431,53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4 153,79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93,73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51,40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46,12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89,73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Руководитель контрольно-счетной палаты муниципального образования и его заместители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11 722,70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11 594,26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98,90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11 722,70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11 594,26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98,90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89,65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30,12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Профессиональная подготовка, переподготовка и повышение квалификации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89,65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30,12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89,65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30,12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89,65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30,12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89,65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30,12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Администрация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505</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1 067 613,12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1 037 874,28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97,21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866 638,62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848 066,88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97,86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Функционирование высшего должностного лица субъекта Российской Федерации и муниципального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xml:space="preserve">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12 820,14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12 819,73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12 820,14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12 819,73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Глава муниципального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12 820,14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12 819,73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12 820,14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12 819,73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386 573,81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386 260,34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386 573,81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386 260,34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функций органов местного самоуправления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369 979,41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369 665,94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354 355,77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354 141,33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15 623,64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15 524,61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99,37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организации работы комиссий по делам несовершеннолетних и защите их прав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99 0 00 03200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16 594,40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16 594,40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99 0 00 03200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16 320,44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16 320,44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99 0 00 03200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273,96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273,96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Судебная система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nil"/>
              <w:right w:val="nil"/>
            </w:tcBorders>
            <w:shd w:val="clear" w:color="auto" w:fill="auto"/>
            <w:noWrap/>
            <w:vAlign w:val="bottom"/>
            <w:hideMark/>
          </w:tcPr>
          <w:p w:rsidR="00310AF7" w:rsidRPr="00310AF7" w:rsidRDefault="00310AF7" w:rsidP="00310AF7">
            <w:pPr>
              <w:rPr>
                <w:color w:val="auto"/>
                <w:sz w:val="20"/>
              </w:rPr>
            </w:pP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99 0 00 51200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99 0 00 51200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деятельности финансовых, налоговых и таможенных органов и органов финансового (финансово-бюджетного) надзора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24 252,14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24 115,08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99,43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24 252,14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24 115,08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99,43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функций органов местного самоуправления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24 252,14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24 115,08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99,43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24 252,14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24 115,08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99,43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проведения выборов и референдумов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14 006,50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14 006,50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14 006,50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14 006,50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Проведение выборов в представительные органы муниципального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99 0 00 00009</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14 006,50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14 006,50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99 0 00 00009</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14 006,50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14 006,50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Прикладные научные исследования в области общегосударственных вопросов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мероприятия по реализации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99 0 00 20470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99 0 00 20470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428 767,73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410 646,93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«Реализация государственной национальной политики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«Совершенствование реализации государственной национальной политики на территории города»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Мероприятия направленные на социальную и культурную адаптацию иностранных граждан и их интеграцию в российское общество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18 4 01 20630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18 4 01 20630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428 667,73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410 546,93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исполнение судебных актов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1 552,30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1 074,01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1 552,30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1 074,01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413 664,72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396 022,21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95,74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201 436,03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198 537,46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98,56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182 797,26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174 118,81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95,25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26 256,43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20 325,61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77,41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3 175,00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3 040,33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95,76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субсидии некоммерческой организации в целях возмещения затрат по опубликованию муниципальных правовых актов, обсуждению проектов муниципальных правовых актов по вопросам местного значения, доведению до сведения жителей города официальной информации о социально-экономическом и культурном развитии города, о развитии его общественной инфраструктуры и иной официальной информации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99 0 00 73090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99 0 00 73090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созданию административных комиссий и определение перечня должностных лиц, уполномоченных составлять протоколы об административных правонарушениях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99 0 00 99060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655,32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655,32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99 0 00 99060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604,79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604,79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99 0 00 99060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50,53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50,53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Поощрение муниципальных управленческих команд в Челябинской области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99 0 00 99090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3 595,39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3 595,39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99 0 00 99090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3 595,39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3 595,39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Национальная безопасность и правоохранительная деятельность</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59 958,40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58 823,29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98,11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Органы юстиции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27 925,89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27 925,89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27 925,89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27 925,89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полномочий Российской Федерации на государственную регистрацию актов  гражданского состояния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99 0 00 59300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20 668,40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20 668,40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99 0 00 59300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17 088,74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17 088,74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99 0 00 59300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3 501,56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3 501,56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99 0 00 59300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78,10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78,10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на государственную регистрацию актов гражданского состояния за счет средств областного бюджета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99 0 00 99150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7 257,49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7 257,49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99 0 00 99150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7 257,49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7 257,49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Защита населения и территории от чрезвычайных ситуаций природного и техногенного характера, пожарная безопасность</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29 634,31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28 945,56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«Безопасность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1 524,33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922,54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60,52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Комплексы процессных мероприятий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1 524,33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922,54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60,52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 процессных мероприятий «Пожарная безопасность»</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08 4 08 00000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204,29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203,26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99,50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Мероприятия по пожарной безопасности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08 4 08 20240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204,29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203,26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99,50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08 4 08 20240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204,29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203,26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99,50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«Развитие инфраструктуры единой дежурно-диспетчерской службы Магнитогорского городского округа, мониторинг последствий чрезвычайных ситуаций природного и техногенного характера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08 4 09 00000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96,64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62,49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64,66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направленные на функционирование единой дежурной диспетчерской службы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08 4 09 20250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96,64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62,49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64,66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08 4 09 20250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96,64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62,49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64,66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Комплекс процессных мероприятий «Снижение рисков и смягчение последствий чрезвычайных ситуаций природного и техногенного характера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1 223,40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656,79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53,69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предупреждению и ликвидации последствий чрезвычайных ситуаций и стихийных бедствий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08 4 10 20260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1 223,40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656,79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53,69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08 4 10 20260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1 223,40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656,79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53,69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28 109,98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28 023,02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99,69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28 109,98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28 023,02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99,69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28 109,98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28 023,02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99,69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национальной безопасности и правоохранительной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2 398,20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1 951,84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81,39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«Безопасность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2 398,20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1 951,84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81,39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Комплексы процессных мероприятий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2 398,20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1 951,84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81,39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«Профилактика преступлений и иных правонарушений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2 074,00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1 627,64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78,48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профилактике правонарушений, по обеспечению общественного порядка и противодействию преступности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08 4 01 20200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278,00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278,00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08 4 01 20200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08 4 01 20200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198,00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198,00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Оказание мер поддержки гражданам, участвующим в охране общественного порядка на территории Челябинской области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01 S6340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1 796,00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1 349,64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75,15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01 S6340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1 796,00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1 349,64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75,15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w:t>
            </w:r>
            <w:r w:rsidRPr="00310AF7">
              <w:rPr>
                <w:color w:val="auto"/>
                <w:sz w:val="22"/>
                <w:szCs w:val="22"/>
              </w:rPr>
              <w:t xml:space="preserve"> </w:t>
            </w:r>
            <w:r w:rsidRPr="00310AF7">
              <w:rPr>
                <w:color w:val="auto"/>
                <w:sz w:val="20"/>
              </w:rPr>
              <w:t>«Гармонизация межнациональных и межконфессиональных отношений, профилактика проявлений экстремизма на территории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гармонизации межнациональных и межконфессиональных отношений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08 4 02 20210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08 4 02 20210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08 4 02 20210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«Профилактика терроризма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08 4 03 00000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Мероприятие по профилактике терроризма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08 4 03 20710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08 4 03 20710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«Профилактика злоупотребления наркотическими средствами взрослым населением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08 4 17 00000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74,20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профилактике злоупотребления наркотическими средствами  взрослым населением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08 4 17 20900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74,20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08 4 17 20900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74,20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74,20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Национальная экономика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39 426,17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34 063,96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86,40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Общеэкономические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2 074,50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2 074,50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2 074,50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2 074,50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в области охраны труда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99 0 00 67020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2 074,50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2 074,50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99 0 00 67020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1 975,70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1 975,70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99 0 00 67020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Сельское хозяйство и рыболовство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4 887,70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4 887,70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«Безопасность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xml:space="preserve">Комплексы процессных мероприятий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nil"/>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Комплекс процессных мероприятий «Охрана окружающей среды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08 4 11 00000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Осуществление переданных государственных полномочий по организации мероприятий при осуществлении деятельности по обращению с животными без владельцев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08 4 11 61040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08 4 11 61040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2 530,80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«Поддержка садоводческих некоммерческих товариществ, расположенных на территории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«Поддержка садоводческих некоммерческих товариществ, расположенных на территории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Оказание поддержки садоводческим некоммерческим товариществам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4 01 S1030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4 01 S1030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2 356,90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Связь и информатика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«Развитие информационного общества в Магнитогорском городском округе»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Комплекс процессных мероприятий «Обеспечение реализации мероприятий в области цифровой экономики»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развитию информационного общества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16 4 01 20400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16 4 01 20400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20 512,56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национальной экономики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11 951,41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6 589,20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55,13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«Жилье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8 712,41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3 351,95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Комплексы процессных мероприятий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8 712,41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3 351,95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 процессных мероприятий «Подготовка земельных участков для освоения в целях жилищного строительства и прочие мероприятия, реализуемые в соответствии с Градостроительным кодексом РФ и Земельным кодексом РФ»</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8 712,41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3 351,95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Мероприятия по освоению жилищного строительства в целях обеспечения жильем населения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10 4 01 20300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8 712,41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3 351,95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10 4 01 20300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8 712,41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3 351,95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Муниципальная программа «Экономическое развитие и формирование инвестиционной привлекательности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«Улучшение условий ведения предпринимательской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Организация и проведение мероприятий, направленных на развитие предпринимательской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12 4 01 20780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12 4 01 20780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2 639,00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Муниципальная программа «Развитие туризма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598,25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598,25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w:t>
            </w:r>
            <w:r w:rsidRPr="00310AF7">
              <w:rPr>
                <w:color w:val="auto"/>
                <w:sz w:val="22"/>
                <w:szCs w:val="22"/>
              </w:rPr>
              <w:t xml:space="preserve"> </w:t>
            </w:r>
            <w:r w:rsidRPr="00310AF7">
              <w:rPr>
                <w:color w:val="auto"/>
                <w:sz w:val="20"/>
              </w:rPr>
              <w:t>«Информационное обеспечение туризма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598,25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Мероприятия по развитию туризма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17 4 01 20750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598,25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17 4 01 20750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598,25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Жилищно-коммунальное хозяйство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23 770,88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20 013,08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84,19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Благоустройство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23 770,88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20 013,08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84,19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23 770,88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20 013,08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84,19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мероприятия по реализации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99 0 00 20470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23 770,88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20 013,08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84,19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99 0 00 20470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23 770,88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20 013,08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84,19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Охрана окружающей среды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45 353,53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44 923,63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99,05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охраны окружающей среды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45 353,53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44 923,63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99,05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 xml:space="preserve">Муниципальная программа «Безопасность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17 522,40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17 135,20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97,79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xml:space="preserve">Комплексы процессных мероприятий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17 522,40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17 135,20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97,79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Комплекс процессных мероприятий «Охрана окружающей среды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08 4 11 00000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17 522,40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17 135,20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97,79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Мероприятия по охране окружающей среды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08 4 11 20270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17 522,40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17 135,20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97,79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08 4 11 20270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17 443,09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17 055,89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97,78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08 4 11 20270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79,31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79,31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27 831,13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27 788,43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функций органов местного самоуправления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27 831,13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27 788,43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27 831,13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27 788,43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9 723,80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9 283,02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Профессиональная подготовка, переподготовка и повышение квалификации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373,00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24,93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«Развитие муниципальной службы в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«Реализация мероприятий по вопросам развития муниципальной службы»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профессиональной переподготовки, повышения квалификации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13 4 01 20370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13 4 01 20370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6,67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функций органов местного самоуправления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6,67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6,67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Молодежная политика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9 350,80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9 190,02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98,28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«Развитие образования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9 350,80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9 190,02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98,28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Региональный проект «Мы вместе (Воспитание гармонично развитой личности)»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мероприятий с детьми и молодежью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Ю2 S1010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Ю2 S1010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750,00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8 600,80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8 440,02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98,13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«Молодежь Магнитки»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8 600,80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8 440,02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98,13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молодежной политике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01 4 12 20060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8 600,80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8 440,02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98,13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01 4 12 20060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840,00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681,71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81,16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01 4 12 20060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2 272,46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2 270,76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01 4 12 20060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5 488,34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5 487,55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Культура, кинематография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22 669,72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22 628,42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Другие вопросы в области культуры, кинематографии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22 669,72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22 628,42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22 669,72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22 628,42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комплектованию, учету, использованию и хранению архивных документов, отнесенных к государственной собственности Челябинской области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99 0 00 12010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1 231,13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1 231,13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99 0 00 12010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1 231,13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1 231,13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обеспечению сохранности, комплектования, учета и использования архивных документов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99 0 00 20390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20 846,19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20 804,89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99 0 00 20390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19 093,35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19 093,35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99 0 00 20390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1 448,97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1 407,67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97,15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99 0 00 20390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303,87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303,87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развитию системы программно-аппаратного комплекса по организации дистанционного контроля за соблюдением законодательства Российской Федерации и Челябинской области об архивном деле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99 0 00 60130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392,40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392,40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99 0 00 60130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392,40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392,40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Оцифровка архивных документов и интеграция в государственную информационную систему «Цифровой архив»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99 0 00 60140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99 0 00 60140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Социальная политика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социальной политики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«Безопасность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Комплексы процессных мероприятий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«Профилактика безнадзорности, правонарушений и злоупотребления наркотическими средствами несовершеннолетними гражданами»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lastRenderedPageBreak/>
              <w:t>Мероприятия по осуществлению антинаркотической пропаганды и антинаркотического просвещения среди несовершеннолетних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08 4 04 20230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08 4 04 20230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Управление финансов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507</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212 095,42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140 427,16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66,21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203 662,57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131 994,31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64,81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деятельности финансовых, налоговых и таможенных органов и органов финансового (финансово-бюджетного) надзора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132 939,32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131 994,31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99,29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132 939,32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131 994,31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99,29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132 939,32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131 994,31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99,29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123 618,54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122 826,68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9 239,07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9 085,92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98,34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61,71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61,71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Резервные фонды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70 723,25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70 723,25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Резервные фонды местных администраций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99 0 00 00005</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70 723,25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99 0 00 00005</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70 723,25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Национальная экономика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8 239,85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8 239,85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национальной экономики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8 239,85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8 239,85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8 239,85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8 239,85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Мероприятия по повышению эффективности расходов бюджета города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99 0 00 20330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4 339,85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4 339,85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99 0 00 20330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4 339,85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4 339,85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Реализация мероприятий по автоматизации бюджетного процесса и развитие информационных систем управления финансами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99 0 00 20340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3 900,00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3 900,00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99 0 00 20340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3 900,00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3 900,00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Профессиональная подготовка, переподготовка и повышение квалификации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193,00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Управление    образования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508</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10 157 080,92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10 152 190,84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99,95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Образование</w:t>
            </w:r>
          </w:p>
        </w:tc>
        <w:tc>
          <w:tcPr>
            <w:tcW w:w="614"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9 927 661,29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9 925 026,21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Дошкольное 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3 697 960,63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3 697 960,63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Муниципальная программа «Развитие образования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3 697 960,63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3 697 960,63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01 4 00 00000</w:t>
            </w:r>
          </w:p>
        </w:tc>
        <w:tc>
          <w:tcPr>
            <w:tcW w:w="670"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3 697 960,63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3 697 960,63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«Организация и предоставление дошкольного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3 697 960,63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3 697 960,63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1 060 999,85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1 060 999,85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1 060 999,85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1 060 999,85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01 4 01 04070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2 635 004,48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2 635 004,48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01 4 01 04070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2 635 004,48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2 635 004,48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финансовому обеспечению получения дошкольного образования в частных дошкольных 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01 4 01 04080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1 491,40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1 491,40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01 4 01 04080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1 491,40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1 491,40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Оснащение современным оборудованием муниципальных 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S4040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289,90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289,90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S4040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289,90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289,90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Разработка проектно-сметной документации и оплата услуг государственной экспертизы для проведения капитального ремонта зданий и сооружений муниципальных организаций дошкольного образования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S4110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175,00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175,00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S4110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175,00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175,00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Общее 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5 158 790,55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5 158 789,16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«Развитие образования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5 158 790,55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5 158 789,16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bottom"/>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225 756,56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225 756,55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Региональный проект «Все лучшее детям»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Ю4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10 512,30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10 512,29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Выплата вознаграждения победителям конкурсного отбора образовательных организаций, реализующих образовательные программы начального общего, основного общего и (или) среднего общего образования, для обновления школьных библиотек</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Ю4 03120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Ю4 03120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Оснащение предметных кабинетов общеобразовательных организаций средствами обучения и воспитания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Ю4 55590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5 011,68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5 011,68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Ю4 55590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5 011,68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5 011,68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Проведение ремонтных работ по замене оконных блоков в муниципальных общеобразовательных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Ю4 S3172</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5 000,62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5 000,61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Ю4 S3172</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5 000,62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5 000,61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Региональный проект «Педагоги и наставники»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Ю6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215 244,26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215 244,26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Ю6 50501</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6 874,86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6 874,86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Ю6 50501</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6 874,86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6 874,86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Ю6 51790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17 717,30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17 717,30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Ю6 51790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17 717,30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17 717,30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Ю6 53035</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190 652,10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190 652,10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Ю6 53035</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190 652,10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190 652,10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4 933 033,99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4 933 032,61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«Организация и предоставление общего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4 933 033,99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4 933 032,61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937 455,24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937 453,86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937 455,24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937 453,86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29 992,80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29 992,80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29 992,80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29 992,80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w:t>
            </w:r>
            <w:r w:rsidRPr="00310AF7">
              <w:rPr>
                <w:color w:val="auto"/>
                <w:sz w:val="20"/>
              </w:rPr>
              <w:lastRenderedPageBreak/>
              <w:t>муниципальных общеобразовательных организациях для обучающихся с ограниченными возможностями здоровья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468 156,36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468 156,36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468 156,36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468 156,36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для обучающихся, нуждающихся в длительном лечении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01 4 04 03240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67 843,50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67 843,50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01 4 04 03240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67 843,50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67 843,50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01 4 04 03260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2 958 640,47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2 958 640,47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01 4 04 03260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2 958 640,47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2 958 640,47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01 4 04 03310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14 395,70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14 395,70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01 4 04 03310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14 395,70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14 395,70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L3040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315 696,10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315 696,10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L3040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315 696,10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315 696,10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питанием детей из малообеспеченных семей и детей с нарушением здоровья, обучающихся в муниципальных общеобразовательных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S3190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79 200,54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79 200,54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S3190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79 200,54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79 200,54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молоком (молочной продукцией) обучающихся  по образовательным программам начального общего образования в муниципальных общеобразовательных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S3290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41 996,34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41 996,34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S3290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41 996,34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41 996,34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образовательных организаций 1-й и 2-й категорий  квалифицированной охраной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S3510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19 656,94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19 656,94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S3510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19 656,94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19 656,94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Дополнительное образование детей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353 742,69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353 514,05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xml:space="preserve">Муниципальная программа «Развитие образования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353 742,69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353 514,05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353 742,69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353 514,05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«Организация и предоставление дополнительного образования в сфере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353 742,69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353 514,05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256 714,92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256 714,92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256 714,92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256 714,92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01 4 06 03260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22 899,68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22 899,68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01 4 06 03260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22 899,68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22 899,68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 в целях обеспечения функционирования модели персонифицированного финансирования дополнительного образования детей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01 4 06 03261</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9 164,93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9 164,93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01 4 06 03261</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9 164,93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9 164,93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Организация дополнительного образования в целях обеспечения функционирования модели персонифицированного финансирования дополнительного образования детей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01 4 06 20090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59 767,74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59 767,74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01 4 06 20090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59 767,74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59 767,74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Субсидии юридическим лицам, индивидуальным предпринимателям - производителям товаров, работ, услуг на финансовое обеспечение (возмещение) затрат, связанных с оказанием муниципальных услуг в социальной сфере, в соответствии с социальным заказом в целях обеспечения функционирования модели персонифицированного финансирования дополнительного образования детей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01 4 06 20280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1 515,84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1 287,20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84,92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01 4 06 20280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1 514,84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1 287,20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84,97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2"/>
                <w:szCs w:val="22"/>
              </w:rPr>
            </w:pPr>
            <w:r w:rsidRPr="00310AF7">
              <w:rPr>
                <w:color w:val="auto"/>
                <w:sz w:val="22"/>
                <w:szCs w:val="22"/>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01 4 06 20280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Обеспечение образовательных организаций 1-й и 2-й категорий  квалифицированной охраной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S3510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3 679,58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3 679,58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S3510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3 679,58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3 679,58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Профессиональная подготовка, переподготовка и повышение квалификации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104,70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27,60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Муниципальная программа «Развитие образования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104,70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27,60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104,70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27,60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функционирования Управления образования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01 4 15 00000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104,70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27,60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01 4 15 00020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104,70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27,60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01 4 15 00020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104,70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27,60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Молодежная политика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«Развитие образования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«Организация и предоставление дополнительного образования в сфере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01 4 06 00010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41 281,31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675 781,41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673 453,46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«Развитие образования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668 882,19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666 554,24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5 768,00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5 768,00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Региональный проект «Семейные ценности и инфраструктура культуры»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Я5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5 768,00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5 768,00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Организация и проведение  военно-исторических лагерей «Страна Героев»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Я5 68041</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5 768,00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5 768,00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1 Я5 68041</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5 768,00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5 768,00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663 114,19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660 786,24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«Поддержка и развитие дошкольных образовательных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01 4 02 00000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1 018,57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1 018,57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Мероприятие по поддержке и развитию дошкольных образовательных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01 4 02 20010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1 018,57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1 018,57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01 4 02 20010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41,21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41,21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01 4 02 20010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977,36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977,36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Комплекс процессных мероприятий  «Поддержка и развитие общеобразовательных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01 4 05 00000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9 323,17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9 320,61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Мероприятие по поддержке и развитию общеобразовательных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01 4 05 20020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9 323,17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9 320,61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01 4 05 20020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562,71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560,15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99,55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01 4 05 20020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8 760,46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8 760,46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«Поддержка и развитие учреждений дополнительного образования в сфере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01 4 08 00000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6 109,16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6 109,16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Мероприятие по  поддержке и развитию учреждений дополнительного образования в сфере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01 4 08 20030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6 109,16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6 109,16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01 4 08 20030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14,19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14,19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01 4 08 20030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6 094,97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6 094,97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«Отдых и оздоровление детей»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309 488,40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309 447,13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01 4 10 00010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173 074,27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173 074,27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01 4 10 00010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173 074,27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173 074,27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предоставление субсидий юридическим лицам на возмещение затрат  на организацию отдыха детей в загородных оздоровительных лагерях (оздоровительных центрах)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xml:space="preserve"> 01 4 10 71010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13 043,35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13 002,08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xml:space="preserve"> 01 4 10 71010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13 043,35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13 002,08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Организация отдыха детей в каникулярное время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10 S3350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91 404,33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91 404,33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10 S3350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69 140,45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69 140,45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10 S3350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22 263,88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22 263,88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Проведение капитального ремонта зданий и сооружений муниципальных организаций отдыха и оздоровления детей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10 S3360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31 966,45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31 966,45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10 S3360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31 966,45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31 966,45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«Сопровождение деятельности образовательных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01 4 13 00000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290 671,61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289 168,83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99,48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271 540,15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270 037,37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99,45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195 578,14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195 566,83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14 457,30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12 965,88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89,68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61 292,66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61 292,66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212,05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212,00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01 4 13 03210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19 131,46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19 131,46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01 4 13 03210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19 131,46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19 131,46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«Развитие образовательной среды»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01 4 14 00000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5 294,76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5 294,76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Мероприятие по развитию образовательной среды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01 4 14 20070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5 294,76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5 294,76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01 4 14 20070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9,46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01 4 14 20070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5 285,30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5 285,30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функционирования Управления образования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01 4 15 00000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41 208,52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40 427,18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98,10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01 4 15 00020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41 208,52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40 427,18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98,10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01 4 15 00020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39 926,61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39 562,49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99,09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01 4 15 00020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1 281,91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864,69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67,45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«Безопасность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6 899,22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6 899,22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6 899,22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6 899,22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«Временное трудоустройство несовершеннолетних граждан в сфере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08 4 05 00000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4 971,87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4 971,87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Мероприятия по организации временного трудоустройства несовершеннолетних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08 4 05 20220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4 971,87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4 971,87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08 4 05 20220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4 971,87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4 971,87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«Мероприятия по совершенствованию воспитательно-профилактической работы»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08 4 07 00000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280,61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280,61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Организация и проведение муниципальным учреждением дополнительного профессионального образования «Центр повышения квалификации и информационно-методической работы» курсов повышения квалификации для классных руководителей с целью совершенствования  воспитательно-профилактической работы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08 4 07 20320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280,61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280,61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08 4 07 20320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280,61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280,61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Комплекс процессных мероприятий «Организация профильных смен для детей, состоящих на профилактическом учете»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1 508,74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1 508,74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Организация профильных смен для детей, состоящих на профилактическом учете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14 S9010</w:t>
            </w:r>
          </w:p>
        </w:tc>
        <w:tc>
          <w:tcPr>
            <w:tcW w:w="670"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2"/>
                <w:szCs w:val="22"/>
              </w:rPr>
            </w:pPr>
            <w:r w:rsidRPr="00310AF7">
              <w:rPr>
                <w:color w:val="auto"/>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1 508,74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1 508,74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14 S9010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1 508,74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1 508,74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«Организация и проведение городских мероприятий» (Управление образования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08 4 15 00000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Организация и проведение городских мероприятий по учреждениям, подведомственным Управлению образования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08 4 15 20350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08 4 15 20350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Социальная политика</w:t>
            </w:r>
          </w:p>
        </w:tc>
        <w:tc>
          <w:tcPr>
            <w:tcW w:w="614"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229 419,63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227 164,63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99,02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Охрана семьи и детства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229 419,63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227 164,63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99,02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«Развитие образования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229 419,63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227 164,63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99,02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229 419,63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227 164,63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99,02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«Организация и предоставление дошкольного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96 860,13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96 860,13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предоставлению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01 4 01 04090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84 032,90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84 032,90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01 4 01 04090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84 032,90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84 032,90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Привлечение детей из малообеспеченных, неблагополучных семей, а также семей, оказавшихся в трудной жизненной ситуации, в муниципальные образовательные организации, реализующие образовательные программы дошкольного образования, через предоставление компенсации части родительской платы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S4100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12 827,23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12 827,23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01 S4100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12 827,23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12 827,23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«Организация и предоставление общего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132 559,50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130 304,50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98,30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компенсации расходов родителей (законных представителей) на организацию обучения детей-инвалидов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614"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01 4 04 03180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119 375,11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119 375,11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01 4 04 03180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119 375,11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119 375,11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w:t>
            </w:r>
            <w:r w:rsidRPr="00310AF7">
              <w:rPr>
                <w:color w:val="auto"/>
                <w:sz w:val="20"/>
              </w:rPr>
              <w:lastRenderedPageBreak/>
              <w:t>муниципальных общеобразовательных организациях для обучающихся с ограниченными возможностями здоровья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1 840,96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1 840,96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01 4 04 03230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1 840,96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1 840,96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компенсации расходов родителей (законных представителей) на организацию обучения лиц, являвшихся детьми-инвалидами, достигших совершеннолетия и имеющих статус инвалида, обучающихся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01 4 04 03300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8 637,82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8 637,82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01 4 04 03300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8 637,82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8 637,82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Компенсация бесплатного питания родителям (законным представителям) детей с ограниченными возможностями здоровья, обучающихся в муниципальных общеобразовательных учреждениях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01 4 04 11030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2 685,33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430,33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16,03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01 4 04 11030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2 685,33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430,33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16,03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Привлечение детей из малообеспеченных, неблагополучных семей, а также семей, оказавшихся в трудной жизненной ситуации, в муниципальные образовательные организации, реализующие образовательные программы дошкольного образования, через предоставление компенсации части родительской платы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S4100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20,28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20,28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 4 04 S4100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20,28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20,28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b/>
                <w:bCs/>
                <w:color w:val="auto"/>
                <w:sz w:val="20"/>
              </w:rPr>
            </w:pPr>
            <w:r w:rsidRPr="00310AF7">
              <w:rPr>
                <w:b/>
                <w:bCs/>
                <w:color w:val="auto"/>
                <w:sz w:val="20"/>
              </w:rPr>
              <w:t>Управление культуры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512</w:t>
            </w:r>
          </w:p>
        </w:tc>
        <w:tc>
          <w:tcPr>
            <w:tcW w:w="552"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82"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1 033 367,25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1 032 828,64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99,95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336 000,88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336 000,88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Дополнительное образование детей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336 000,88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336 000,88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Муниципальная программа «Развитие образования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308 527,28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308 527,28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308 527,28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308 527,28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 процессных мероприятий «Организация и предоставление дополнительного образования в сфере культуры»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01 4 07 00000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308 124,18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308 124,18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01 4 07 00010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308 124,18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308 124,18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01 4 07 00010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308 124,18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308 124,18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Комплекс процессных мероприятий «Поддержка и развитие учреждений дополнительного образования в сфере культуры»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01 4 09 00000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403,10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403,10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Мероприятия по поддержке и развитию учреждений дополнительного образования в сфере культуры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01 4 09 20040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403,10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403,10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01 4 09 20040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403,10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403,10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«Развитие культуры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27 473,60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27 473,60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14 676,61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14 676,61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Региональный проект «Семейные ценности и инфраструктура культуры»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14 676,61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14 676,61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lastRenderedPageBreak/>
              <w:t>Приобретение музыкальных инструментов, оборудования и учебных материалов для детских школ искусств и училищ</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55192</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14 676,61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14 676,61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55192</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14 676,61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14 676,61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12 796,99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12 796,99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«Предоставление целевых субсидий учреждениям, подведомственным Управлению культуры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03 4 03 00000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12 796,99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12 796,99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03 4 03 00010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882,88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882,88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03 4 03 00010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882,88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882,88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Укрепление материально-технической базы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03 4 03 00030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11 914,11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11 914,11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03 4 03 00030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11 914,11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11 914,11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Культура, кинематография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697 366,37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696 827,76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xml:space="preserve">Культура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647 818,67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647 406,02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«Развитие культуры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647 818,67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647 406,02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12 840,50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12 840,50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Региональный проект «Семейные ценности и инфраструктура культуры»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12 840,50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12 840,50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Создание модельных муниципальных библиотек</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54540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8 008,00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8 008,00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54540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8 008,00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8 008,00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Оснащение муниципальных театров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55842</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2 679,20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2 679,20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55842</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2 679,20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2 679,20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Техническое оснащение муниципальных музеев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55902</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2 153,30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2 153,30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1 Я5 55902</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2 153,30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2 153,30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634 978,17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634 565,52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«Выполнение муниципального задания учреждениями, подведомственными Управлению культуры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i/>
                <w:iCs/>
                <w:color w:val="auto"/>
                <w:sz w:val="20"/>
              </w:rPr>
            </w:pPr>
            <w:r w:rsidRPr="00310AF7">
              <w:rPr>
                <w:b/>
                <w:bCs/>
                <w:i/>
                <w:i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i/>
                <w:iCs/>
                <w:color w:val="auto"/>
                <w:sz w:val="20"/>
              </w:rPr>
            </w:pPr>
            <w:r w:rsidRPr="00310AF7">
              <w:rPr>
                <w:i/>
                <w:iCs/>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495 483,55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495 483,55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i/>
                <w:iCs/>
                <w:color w:val="auto"/>
                <w:sz w:val="20"/>
              </w:rPr>
            </w:pPr>
            <w:r w:rsidRPr="00310AF7">
              <w:rPr>
                <w:b/>
                <w:bCs/>
                <w:i/>
                <w:i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03 4 01 00010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i/>
                <w:iCs/>
                <w:color w:val="auto"/>
                <w:sz w:val="20"/>
              </w:rPr>
            </w:pPr>
            <w:r w:rsidRPr="00310AF7">
              <w:rPr>
                <w:i/>
                <w:iCs/>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495 483,55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495 483,55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i/>
                <w:iCs/>
                <w:color w:val="auto"/>
                <w:sz w:val="20"/>
              </w:rPr>
            </w:pPr>
            <w:r w:rsidRPr="00310AF7">
              <w:rPr>
                <w:b/>
                <w:bCs/>
                <w:i/>
                <w:i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03 4 01 00010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495 483,55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495 483,55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lastRenderedPageBreak/>
              <w:t>Комплекс процессных мероприятий «Осуществление текущей деятельности казенных учреждений, подведомственных Управлению культуры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103 586,95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103 174,30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03 4 02 00010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102 305,13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101 892,48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03 4 02 00010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86 242,65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86 114,39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03 4 02 00010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15 965,15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15 682,14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98,23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03 4 02 00010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97,33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95,95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98,58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02 L5191</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1 281,82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1 281,82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02 L5191</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1 281,82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1 281,82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«Предоставление целевых субсидий учреждениям, подведомственным Управлению культуры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35 907,67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35 907,67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380,70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380,70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380,70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380,70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Укрепление материально-технической базы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03 4 03 00030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13 033,48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13 033,48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03 4 03 00030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13 033,48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13 033,48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Мероприятия по поддержке, развитию и функционированию учреждений культуры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03 4 03 20110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20 476,86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20 476,86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03 4 03 20110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20 476,86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20 476,86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Проведение областных конкурсов в сфере культуры и кинематографии среди муниципальных учреждений культуры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03 4 03 68070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03 4 03 68070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Поддержка творческой деятельности и техническое оснащение муниципальных детских и кукольных театров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L5172</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709,81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709,81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L5172</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709,81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709,81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L5191</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1 281,82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1 281,82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lastRenderedPageBreak/>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 4 03 L5191</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1 281,82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1 281,82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Другие вопросы в области культуры, кинематографии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49 547,70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49 421,74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«Развитие культуры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49 547,70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49 421,74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49 547,70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49 421,74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«Осуществление текущей деятельности казенных учреждений, подведомственных Управлению культуры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30 462,23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30 367,94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03 4 02 00010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30 462,23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30 367,94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03 4 02 00010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27 624,00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27 584,43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03 4 02 00010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2 838,23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2 783,51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98,07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функционирования Управления культуры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i/>
                <w:iCs/>
                <w:color w:val="auto"/>
                <w:sz w:val="20"/>
              </w:rPr>
            </w:pPr>
            <w:r w:rsidRPr="00310AF7">
              <w:rPr>
                <w:b/>
                <w:bCs/>
                <w:i/>
                <w:i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19 085,47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19 053,80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i/>
                <w:iCs/>
                <w:color w:val="auto"/>
                <w:sz w:val="20"/>
              </w:rPr>
            </w:pPr>
            <w:r w:rsidRPr="00310AF7">
              <w:rPr>
                <w:b/>
                <w:bCs/>
                <w:i/>
                <w:i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03 4 04 00020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19 085,47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19 053,80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i/>
                <w:iCs/>
                <w:color w:val="auto"/>
                <w:sz w:val="20"/>
              </w:rPr>
            </w:pPr>
            <w:r w:rsidRPr="00310AF7">
              <w:rPr>
                <w:b/>
                <w:bCs/>
                <w:i/>
                <w:i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03 4 04 00020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18 534,61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18 528,13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03 4 04 00020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550,86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525,67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95,43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Управление по физической культуре и спорту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513</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786 326,95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786 269,18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Физическая культура и спорт</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786 326,95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786 269,18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Физическая культура</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Муниципальная программа «Развитие физической культуры и спорта в городе Магнитогорске» </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«Реализация дополнительных общеразвивающих программ в области физической культуры и спорта»</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04 4 07 00000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04 4 07 00010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04 4 07 00010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3 602,32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Массовый спорт</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149 346,24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149 346,24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Муниципальная программа «Развитие физической культуры и спорта в городе Магнитогорске» </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149 346,24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149 346,24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lastRenderedPageBreak/>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149 346,24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149 346,24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«Организация физкультурно-массовой работы с населением»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149 346,24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149 346,24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138 393,83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138 393,83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138 393,83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138 393,83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Оплата услуг специалистов по организации физкультурно-оздоровительной и спортивно-массовой работы с населением среднего возраста</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S0012</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216,62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216,62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S0012</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216,62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216,62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Приобретение спортивного инвентаря и оборудования для спортивных школ и физкультурно-спортивных организаций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S0013</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7 973,66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7 973,66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S0013</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7 973,66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7 973,66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Оплата услуг специалистов по организации физкультурно-оздоровительной и спортивно-массовой работы с детьми и молодежью в возрасте от 6 до 29 лет</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S0014</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1 083,07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1 083,07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S0014</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1 083,07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1 083,07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Оплата услуг специалистов по организации физкультурно-оздоровительной и спортивно-массовой работы  с лицами с ограниченными возможностями здоровья</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S0016</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216,62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216,62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S0016</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216,62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216,62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Оплата услуг специалистов по организации физкультурно-оздоровительной и спортивно-массовой работы  с населением старшего возраста</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S0018</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649,84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649,84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S0018</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649,84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649,84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Повышение квалификации педагогических работников и руководителей муниципальных учреждений, реализующих дополнительные образовательные программы спортивной подготовки</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S0040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55,45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55,45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S0040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55,45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55,45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Оплата услуг спортивных судей и инструкторов по спорту, организующих работу с населением по выполнению нормативов испытаний (тестов) Всероссийского физкультурно-спортивного комплекса «Готов к труду и обороне» в центрах тестирования, созданных муниципальными образованиями</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S0120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757,15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757,15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S0120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757,15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757,15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Спорт высших достижений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580 347,31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580 347,31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lastRenderedPageBreak/>
              <w:t xml:space="preserve">Муниципальная программа «Развитие физической культуры и спорта в городе Магнитогорске» </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393 514,31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393 514,31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393 514,31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393 514,31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«Организация физкультурно-массовой работы с населением»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23 340,75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23 340,75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23 340,75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23 340,75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04 4 01 00010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23 340,75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23 340,75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«Реализация дополнительных образовательных программ спортивной подготовки»</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04 4 06 00000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370 173,56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370 173,56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04 4 06 00010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363 632,50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363 632,50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04 4 06 00010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363 632,50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363 632,50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Мероприятие по поддержке и развитию учреждений  в сфере физической культуры и спорта</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04 4 06 20050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04 4 06 20050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Финансовая поддержка муниципальных учреждений, реализующих дополнительные образовательные программы спортивной подготовки на учебно-тренировочных этапах (этапах спортивной специализации), в том числе приобретение спортивного инвентаря и оборудования</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06 S0017</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6 311,06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6 311,06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06 S0017</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6 311,06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6 311,06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Муниципальная программа «Социальное обслуживание и социальная поддержка жителей города Магнитогорска»</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xml:space="preserve">05 4 00 00000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«Поддержка социально ориентированных некоммерческих организаций в области физической культуры и спорта»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05 4 10 00000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Мероприятия по поддержке социально ориентированных некоммерческих организаций в области физической культуры и спорта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05 4 10 73080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05 4 10 73080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186 833,00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физической культуры и спорта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53 031,08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52 973,31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Муниципальная программа «Развитие физической культуры и спорта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50 388,84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50 331,07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50 388,84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50 331,07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«Сопровождение деятельности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04 4 03 00000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30 622,64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30 566,95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lastRenderedPageBreak/>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30 622,64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30 566,95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28 767,86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28 734,24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1 849,48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1 827,41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98,81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04 4 03 00010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5,30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5,30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«Обеспечение функционирования Управления по физической культуре и спорту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04 4 05 00000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19 766,20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19 764,12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04 4 05 00020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19 766,20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19 764,12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04 4 05 00020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19 012,12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19 012,12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04 4 05 00020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754,08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752,00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«Безопасность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Комплексы процессных мероприятий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«Временное трудоустройство несовершеннолетних граждан в сфере физической культуры и спорта»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08 4 06 00000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Мероприятия по организации временного трудоустройства несовершеннолетних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08 4 06 20220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Предоставление субсидий бюджетным, автономным учреждениям и иным некоммерческим организациям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08 4 06 20220</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2 642,24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Комитет по управлению имуществом и земельными отношениями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519</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310AF7" w:rsidRPr="00310AF7" w:rsidRDefault="00310AF7" w:rsidP="00310AF7">
            <w:pPr>
              <w:jc w:val="center"/>
              <w:rPr>
                <w:b/>
                <w:bCs/>
                <w:color w:val="auto"/>
                <w:sz w:val="20"/>
              </w:rPr>
            </w:pPr>
            <w:r w:rsidRPr="00310AF7">
              <w:rPr>
                <w:b/>
                <w:bCs/>
                <w:color w:val="auto"/>
                <w:sz w:val="20"/>
              </w:rPr>
              <w:t>677 762,36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670 249,39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98,89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310AF7" w:rsidRPr="00310AF7" w:rsidRDefault="00310AF7" w:rsidP="00310AF7">
            <w:pPr>
              <w:jc w:val="center"/>
              <w:rPr>
                <w:color w:val="auto"/>
                <w:sz w:val="20"/>
              </w:rPr>
            </w:pPr>
            <w:r w:rsidRPr="00310AF7">
              <w:rPr>
                <w:color w:val="auto"/>
                <w:sz w:val="20"/>
              </w:rPr>
              <w:t>201 079,51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196 116,54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97,53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310AF7" w:rsidRPr="00310AF7" w:rsidRDefault="00310AF7" w:rsidP="00310AF7">
            <w:pPr>
              <w:jc w:val="center"/>
              <w:rPr>
                <w:color w:val="auto"/>
                <w:sz w:val="20"/>
              </w:rPr>
            </w:pPr>
            <w:r w:rsidRPr="00310AF7">
              <w:rPr>
                <w:color w:val="auto"/>
                <w:sz w:val="20"/>
              </w:rPr>
              <w:t>201 079,51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196 116,54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97,53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«Выполнение функций по управлению, владению, пользованию и распоряжению муниципальным имуществом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310AF7" w:rsidRPr="00310AF7" w:rsidRDefault="00310AF7" w:rsidP="00310AF7">
            <w:pPr>
              <w:jc w:val="center"/>
              <w:rPr>
                <w:color w:val="auto"/>
                <w:sz w:val="20"/>
              </w:rPr>
            </w:pPr>
            <w:r w:rsidRPr="00310AF7">
              <w:rPr>
                <w:color w:val="auto"/>
                <w:sz w:val="20"/>
              </w:rPr>
              <w:t>195 341,42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191 632,81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98,10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310AF7" w:rsidRPr="00310AF7" w:rsidRDefault="00310AF7" w:rsidP="00310AF7">
            <w:pPr>
              <w:jc w:val="center"/>
              <w:rPr>
                <w:color w:val="auto"/>
                <w:sz w:val="20"/>
              </w:rPr>
            </w:pPr>
            <w:r w:rsidRPr="00310AF7">
              <w:rPr>
                <w:color w:val="auto"/>
                <w:sz w:val="20"/>
              </w:rPr>
              <w:t>195 341,42</w:t>
            </w:r>
          </w:p>
        </w:tc>
        <w:tc>
          <w:tcPr>
            <w:tcW w:w="1418" w:type="dxa"/>
            <w:tcBorders>
              <w:top w:val="nil"/>
              <w:left w:val="nil"/>
              <w:bottom w:val="single" w:sz="4" w:space="0" w:color="auto"/>
              <w:right w:val="single" w:sz="4" w:space="0" w:color="auto"/>
            </w:tcBorders>
            <w:shd w:val="clear" w:color="000000" w:fill="FFFFFF"/>
            <w:vAlign w:val="center"/>
            <w:hideMark/>
          </w:tcPr>
          <w:p w:rsidR="00310AF7" w:rsidRPr="00310AF7" w:rsidRDefault="00310AF7" w:rsidP="00310AF7">
            <w:pPr>
              <w:jc w:val="center"/>
              <w:rPr>
                <w:color w:val="auto"/>
                <w:sz w:val="20"/>
              </w:rPr>
            </w:pPr>
            <w:r w:rsidRPr="00310AF7">
              <w:rPr>
                <w:color w:val="auto"/>
                <w:sz w:val="20"/>
              </w:rPr>
              <w:t>191 632,81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98,10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«Управление муниципальным имуществом и земельными отношениями»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310AF7" w:rsidRPr="00310AF7" w:rsidRDefault="00310AF7" w:rsidP="00310AF7">
            <w:pPr>
              <w:jc w:val="center"/>
              <w:rPr>
                <w:color w:val="auto"/>
                <w:sz w:val="20"/>
              </w:rPr>
            </w:pPr>
            <w:r w:rsidRPr="00310AF7">
              <w:rPr>
                <w:color w:val="auto"/>
                <w:sz w:val="20"/>
              </w:rPr>
              <w:t>169 333,94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165 625,33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97,81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99 711,57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99 170,67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99,46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97 151,43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96 637,14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lastRenderedPageBreak/>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2 560,14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2 533,53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Обеспечение деятельности  по совершенствованию учета и контролю за использованием муниципального имущества и земельными отношениями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02 4 01 20360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25 322,99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24 276,72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95,87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02 4 01 20360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24 884,99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23 838,72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95,80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02 4 01 20360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438,00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438,00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Проведение технической инвентаризации муниципального имущества и торги по муниципальному имуществу и земельным участкам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02 4 01 20380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44 299,38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42 177,94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95,21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02 4 01 20380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44 299,38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42 177,94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95,21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Комплекс процессных мероприятий "Увеличение уставного капитала хозяйствующих субъектов"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26 007,48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26 007,48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Взносы в уставный капитал хозяйствующих субъектов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02 4 02 72000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26 007,48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26 007,48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02 4 02 72000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26 007,48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26 007,48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5 738,09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4 483,73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78,14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исполнение судебных актов</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5 738,09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4 483,73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78,14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3 741,00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2 486,64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66,47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1 997,09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1 997,09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Жилищно-коммунальное хозяйство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125 242,80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122 692,80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Жилищное хозяйство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125 242,80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122 692,80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xml:space="preserve">Муниципальная программа «Жилье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117 252,58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117 252,58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bottom"/>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59 315,13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59 315,13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bottom"/>
            <w:hideMark/>
          </w:tcPr>
          <w:p w:rsidR="00310AF7" w:rsidRPr="00310AF7" w:rsidRDefault="00310AF7" w:rsidP="00310AF7">
            <w:pPr>
              <w:rPr>
                <w:color w:val="auto"/>
                <w:sz w:val="20"/>
              </w:rPr>
            </w:pPr>
            <w:r w:rsidRPr="00310AF7">
              <w:rPr>
                <w:color w:val="auto"/>
                <w:sz w:val="20"/>
              </w:rPr>
              <w:t>Региональный проект «Жилье»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1 И2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59 315,13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59 315,13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Финансовое 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1 И2 67483</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25 935,57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25 935,57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 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1 И2 67483</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21 046,21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21 046,21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1 И2 67483</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4 889,36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4 889,36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Финансовое обеспечение мероприятий по переселению граждан из аварийного жилищного фонда за счет средств областного бюджета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1 И2 67484</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33 320,24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33 320,24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 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1 И2 67484</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28 521,96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28 521,96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1 И2 67484</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4 798,28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4 798,28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 Обеспечение мероприятий по переселению граждан из аварийного жилищного фонда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xml:space="preserve">10 1 </w:t>
            </w:r>
            <w:r w:rsidRPr="00310AF7">
              <w:rPr>
                <w:sz w:val="20"/>
              </w:rPr>
              <w:t>И2</w:t>
            </w:r>
            <w:r w:rsidRPr="00310AF7">
              <w:rPr>
                <w:color w:val="22272F"/>
                <w:sz w:val="20"/>
              </w:rPr>
              <w:t xml:space="preserve"> 6748S</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59,32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 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xml:space="preserve">10 1 </w:t>
            </w:r>
            <w:r w:rsidRPr="00310AF7">
              <w:rPr>
                <w:sz w:val="20"/>
              </w:rPr>
              <w:t>И2</w:t>
            </w:r>
            <w:r w:rsidRPr="00310AF7">
              <w:rPr>
                <w:color w:val="22272F"/>
                <w:sz w:val="20"/>
              </w:rPr>
              <w:t xml:space="preserve"> 6748S</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49,62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49,62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xml:space="preserve">10 1 </w:t>
            </w:r>
            <w:r w:rsidRPr="00310AF7">
              <w:rPr>
                <w:sz w:val="20"/>
              </w:rPr>
              <w:t>И2</w:t>
            </w:r>
            <w:r w:rsidRPr="00310AF7">
              <w:rPr>
                <w:color w:val="22272F"/>
                <w:sz w:val="20"/>
              </w:rPr>
              <w:t xml:space="preserve"> 6748S</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Региональные проекты,  реализуемые вне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57 937,45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57 937,45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lastRenderedPageBreak/>
              <w:t>Региональный проект «Мероприятия по переселению граждан из жилищного фонда, признанного непригодным для проживания»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57 937,45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57 937,45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Строительство (приобретение) жилых помещений для осуществления мероприятий по переселению граждан из жилищного фонда, признанного непригодным для проживания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 01 S4040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57 937,45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57 937,45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 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 01 S4040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55 490,94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55 490,94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2"/>
                <w:szCs w:val="22"/>
              </w:rPr>
            </w:pPr>
            <w:r w:rsidRPr="00310AF7">
              <w:rPr>
                <w:color w:val="auto"/>
                <w:sz w:val="22"/>
                <w:szCs w:val="22"/>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 01 S4040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2 446,51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2 446,51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7 990,22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5 440,22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68,09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исполнение судебных актов</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7 990,22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5 440,22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68,09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7 990,22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5 440,22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68,09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Профессиональная подготовка, переподготовка и повышение квалификации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«Выполнение функций по управлению, владению, пользованию и распоряжению муниципальным имуществом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«Управление муниципальным имуществом и земельными отношениями»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02 4 01 00020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107,10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Социальная политика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351 332,95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351 332,95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Охрана семьи и детства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351 332,95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351 332,95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«Социальное обслуживание и социальная поддержка жителей города Магнитогорска»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bottom"/>
            <w:hideMark/>
          </w:tcPr>
          <w:p w:rsidR="00310AF7" w:rsidRPr="00310AF7" w:rsidRDefault="00310AF7" w:rsidP="00310AF7">
            <w:pPr>
              <w:rPr>
                <w:color w:val="auto"/>
                <w:sz w:val="20"/>
              </w:rPr>
            </w:pPr>
            <w:r w:rsidRPr="00310AF7">
              <w:rPr>
                <w:color w:val="auto"/>
                <w:sz w:val="20"/>
              </w:rPr>
              <w:t>Комплекс процессных мероприятий  «Обеспечение жильем детей-сирот и детей, оставшихся без попечения родителей, лиц из их числа по договорам найма специализированных жилых помещений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bottom"/>
            <w:hideMark/>
          </w:tcPr>
          <w:p w:rsidR="00310AF7" w:rsidRPr="00310AF7" w:rsidRDefault="00310AF7" w:rsidP="00310AF7">
            <w:pPr>
              <w:rPr>
                <w:color w:val="auto"/>
                <w:sz w:val="20"/>
              </w:rPr>
            </w:pPr>
            <w:r w:rsidRPr="00310AF7">
              <w:rPr>
                <w:color w:val="auto"/>
                <w:sz w:val="20"/>
              </w:rPr>
              <w:t>Осуществление переданных государственных полномочий по обеспечению детей-сирот и детей, оставшихся без попечения родителей,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05 4 02 28190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 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05 4 02 28190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306 072,00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xml:space="preserve">Муниципальная программа «Жилье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Региональные проекты,  реализуемые вне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Региональный проект «Оказание молодым семьям государственной поддержки для улучшения жилищных условий»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Обеспечение жильем молодых семей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 02 L4970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Социальное обеспечение и иные выплаты населению</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 02 L4970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45 260,95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Управление  транспорта и коммунального хозяйства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521</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b/>
                <w:bCs/>
                <w:color w:val="auto"/>
                <w:sz w:val="20"/>
              </w:rPr>
            </w:pPr>
            <w:r w:rsidRPr="00310AF7">
              <w:rPr>
                <w:b/>
                <w:bCs/>
                <w:color w:val="auto"/>
                <w:sz w:val="20"/>
              </w:rPr>
              <w:t> </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8 968 908,50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8 727 230,91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97,31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45 197,25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42 394,29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93,80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общегосударственные вопросы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45 197,25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42 394,29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93,80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Муниципальная программа «Выполнение функций по управлению, владению, пользованию и распоряжению муниципальным имуществом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3 489,61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3 322,11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95,20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3 489,61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3 322,11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95,20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«Ремонт нежилых объектов, находящихся 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3 489,61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3 322,11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95,20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ремонту нежилых помещений, находящихся в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02 4 04 20580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3 489,61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3 322,11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95,20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02 4 04 20580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3 489,61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3 322,11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95,20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41 707,31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39 072,18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41 707,31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39 072,18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«Капитальный ремонт объектов, находящихся 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41 707,31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39 072,18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капитальному ремонту прочих нежилых объектов, находящихся в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xml:space="preserve"> 11 4  01 20560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41 707,31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39 072,18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11 4 01 20560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41 707,31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39 072,18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S4010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S4010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0,33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Национальная безопасность и правоохранительная деятельность</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3 603,45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3 087,49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Гражданская оборона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1 650,95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1 134,99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68,75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«Безопасность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1 650,95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1 134,99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68,75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Комплексы процессных мероприятий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1 650,95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1 134,99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68,75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«Мероприятия по гражданской обороне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08 4 16 00000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1 650,95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1 134,99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68,75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Содержание и ремонт сооружений гражданской обороны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08 4 16 20530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1 650,95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1 134,99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68,75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08 4 16 20530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1 650,95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1 134,99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68,75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Защита населения и территории от чрезвычайных ситуаций природного и техногенного характера, пожарная безопасность</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 xml:space="preserve">Муниципальная программа «Безопасность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Комплексы процессных мероприятий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«Мероприятия по предупреждению чрезвычайных ситуаций природного характера на территории города Магнитогорска</w:t>
            </w:r>
            <w:r w:rsidRPr="00310AF7">
              <w:rPr>
                <w:sz w:val="20"/>
              </w:rPr>
              <w:t>»</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08 4 20 00000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Мероприятия по предупреждению чрезвычайных ситуаций природного характера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08 4 20 20590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08 4 20 20590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1 784,50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национальной безопасности и правоохранительной деятельности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«Безопасность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«Снижение количества противоправных деяний криминального характера и их проявлений»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08 4 19 00000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Создание муниципальных автоматизированных систем видеонаблюдения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08 4 19 20570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08 4 19 20570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168,00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Национальная экономика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5 939 195,28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5 775 770,60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97,25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Транспорт</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2 082 862,33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2 066 923,98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99,23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Муниципальная программа «Развитие городского пассажирского транспорта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2 082 837,33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2 066 899,71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99,23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2 082 837,33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2 066 899,71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99,23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Комплекс процессных мероприятий «Комплексное развитие городского пассажирского транспорта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1 310 904,95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1 307 028,59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Мероприятия по перевозке пассажиров по муниципальным маршрутам регулярных перевозок по регулируемым тарифам автомобильным транспортом общего пользования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07 4 01 20440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55 048,87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52 881,22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96,06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07 4 01 20440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55 048,87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52 881,22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96,06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Мероприятия по перевозке пассажиров по муниципальным маршрутам регулярных перевозок по регулируемым тарифам электрическим транспортом общего пользования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07 4 01 20480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926 928,42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926 757,00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07 4 01 20480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926 928,42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926 757,00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xml:space="preserve">Расходы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связанных с оказанием услуг по предоставлению гражданам, проживающим на территории города, которым установлена (назначена) </w:t>
            </w:r>
            <w:r w:rsidRPr="00310AF7">
              <w:rPr>
                <w:color w:val="auto"/>
                <w:sz w:val="20"/>
              </w:rPr>
              <w:lastRenderedPageBreak/>
              <w:t>пенсия или достигшим возраста 55 и 60 лет (соответственно женщины и мужчины), бесплатного проезда и провоза багажа по сезонным (садовым) автобусным маршрутам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lastRenderedPageBreak/>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07 4 01 71030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25 200,00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23 780,50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94,37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lastRenderedPageBreak/>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07 4 01 71030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25 200,00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23 780,50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94,37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Расходы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в целях возмещения недополученных доходов, возникших в связи с оказанием услуг по перевозке студентов и учащихся по маршрутам регулярных перевозок по нерегулируемым тарифам в городском пассажирском автомобильном транспорте общего пользования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07 4 01 71060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436,75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318,96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07 4 01 71060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436,75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318,96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73,03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S6120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103 290,91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103 290,91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S6120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103 290,91</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103 290,91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Организация регулярных перевозок пассажиров и багажа городским наземным электрическим транспортом по муниципальным маршрутам регулярных перевозок по регулируемым тарифам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S6130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200 000,00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200 000,00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01 S6130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200 000,00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200 000,00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Комплекс процессных мероприятий  «Комплексное развитие транспортной инфраструктуры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88 823,52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77 479,57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87,23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направленные на создание, модернизацию (реконструкцию), ремонт, капитальный ремонт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07 4 02 20550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22 775,99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11 432,04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07 4 02 20550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22 775,99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11 432,04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Создание, модернизация (реконструкция), ремонт, капитальный ремонт объектов транспортной инфраструктуры в соответствии с нормативными требованиями в рамках повышения доступности и качества услуг пассажирского транспорта для всех категорий граждан</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02 S6140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66 047,53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66 047,53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02 S6140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66 047,53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66 047,53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Комплекс процессных мероприятий  «Модернизация транспортной системы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07 4 03 00000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640 233,64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639 655,11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Мероприятия по приобретению в муниципальную собственность трамвайных вагонов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07 4 03 20840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560 400,00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560 400,00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07 4 03 20840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560 400,00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560 400,00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lastRenderedPageBreak/>
              <w:t>Обеспечение реализации мероприятий, направленных на комплексное развитие городского автомобильного транспорта общего пользования, а также на закупку электробусов и объектов зарядной инфраструктуры для них</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07 4 03 20920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79 833,64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79 255,11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99,28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07 4 03 20920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79 833,64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79 255,11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99,28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деятельности Управления транспорта и коммунального хозяйства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42 875,22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42 736,44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функций органов местного самоуправления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42 875,22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42 736,44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41 735,59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41 597,34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99,67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1 055,95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1 055,57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83,68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83,53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99,82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24,27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97,08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исполнение судебных актов</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24,27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97,08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Иные бюджетные ассигнования </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25,00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24,27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97,08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Дорожное хозяйство (дорожные фонды)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3 711 999,53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3 568 373,41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96,13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«Выполнение функций по управлению, владению, пользованию и распоряжению муниципальным имуществом в городе Магнитогорске»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«Приобретение транспортных средств и специализированной техники в муниципальную собственность»</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02 4 03 00000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приобретению транспортных средств и специализированной техники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xml:space="preserve">02 4 03 20620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 xml:space="preserve">02 4 03 20620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45 923,40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«Развитие дорожного хозяйства и благоустройства города Магнитогорска»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3 662 850,47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3 519 290,32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96,08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150 000,00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150 000,00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Региональный проект «Региональная и местная дорожная сеть»</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1 И8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150 000,00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150 000,00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Финансовое обеспечение дорожной деятельности на территориях муниципальных образований Челябинской области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1 И8 9Д004</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150 000,00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150 000,00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1 И8 9Д004</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150 000,00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150 000,00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Муниципальные проекты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621 413,44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549 266,93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88,39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Муниципальный проект  «Строительство и реконструкция автомобильных дорог общего пользования местного значения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06 3 01 00000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621 413,44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549 266,93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88,39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 xml:space="preserve">Прочие мероприятия по строительству и реконструкции автомобильных дорог общего пользования местного значения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06 3 01 20800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492,45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492,45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06 3 01 20800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492,45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492,45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Мероприятия по строительству и реконструкции автомобильных дорог общего пользования местного значения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06 3 01 40010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319 335,58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247 193,70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77,41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06 3 01 40010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319 335,58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247 193,70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77,41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Строительство и реконструкция автомобильных дорог общего пользования местного значения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01 SД009</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301 585,41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301 580,78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01 SД009</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301 585,41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301 580,78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2 891 437,03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2 820 023,39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97,53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«Капитальный ремонт, ремонт и содержание автомобильных дорог общего пользования местного значения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2 771 889,84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2 700 518,76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97,43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капитальному ремонту, ремонту и содержанию автомобильных дорог общего пользования местного значения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06 4 01 20410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867 409,23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797 453,37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91,94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06 4 01 20410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867 409,23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797 453,37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91,94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Прочие мероприятия по капитальному ремонту, ремонту и содержанию автомобильных дорог общего пользования местного значения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06 4 01 20810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586,93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578,96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98,64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06 4 01 20810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586,93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578,96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98,64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Капитальный ремонт, ремонт и содержание автомобильных дорог общего пользования местного значения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01 SД010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1 903 893,68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1 902 486,43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01 SД010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1 903 893,68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1 902 486,43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«Мероприятия по реализации инициативных проектов на территории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119 547,19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119 504,63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домов №№ 53/1,55,55/1,57,57/1 по пр. Ленина; № 25/1 по ул. Ленинградская»</w:t>
            </w:r>
            <w:r w:rsidRPr="00310AF7">
              <w:rPr>
                <w:rFonts w:ascii="Calibri" w:hAnsi="Calibri" w:cs="Calibri"/>
                <w:sz w:val="22"/>
                <w:szCs w:val="22"/>
              </w:rPr>
              <w:t xml:space="preserve"> </w:t>
            </w:r>
            <w:r w:rsidRPr="00310AF7">
              <w:rPr>
                <w:sz w:val="20"/>
              </w:rPr>
              <w:t>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2401А</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163,79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155,96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95,22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2401А</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163,79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155,96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95,22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поселка «Прибрежный»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2401Б</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45,17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44,89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99,38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2401Б</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45,17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44,89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99,38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Реализация инициативного проекта «Комплексное благоустройство внутриквартальной территории в районе МКД №141,141/1,143/2 по пр. Ленина, №11,11А,11/1 по ул. Труда»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2401В</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162,45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162,45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2401В</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162,45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162,45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с ремонтом пешеходных тротуаров и входных групп в подъезды, ремонт внутриквартальных проездов, устройство парковочных карманов в районе МКД №12,16/1 по ул. Коробова»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2401Г</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2401Г</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70,50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с устройством детской и спортивной площадок в районе МКД 1,1/1,1/5 по ул. </w:t>
            </w:r>
            <w:proofErr w:type="spellStart"/>
            <w:r w:rsidRPr="00310AF7">
              <w:rPr>
                <w:color w:val="auto"/>
                <w:sz w:val="20"/>
              </w:rPr>
              <w:t>Завенягина</w:t>
            </w:r>
            <w:proofErr w:type="spellEnd"/>
            <w:r w:rsidRPr="00310AF7">
              <w:rPr>
                <w:color w:val="auto"/>
                <w:sz w:val="20"/>
              </w:rPr>
              <w:t>»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2401Д</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23,83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59,50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2401Д</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23,83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59,50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с ремонтом пешеходного тротуара, устройством парковочных карманов в районе МКД №10/1 по ул. Коробова"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2401Ф</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30,70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2401Ф</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30,70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"Устройство парковочного кармана в районе МКД №46/2 по ул. Зеленый Лог"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2401Ц</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19,60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50,91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2401Ц</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38,50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19,60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50,91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территории в районе МКД № 47,47/1 по ул.50-летия Магнитки, ул. Советская №207, 209, 209/1, 209а, 209б"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2401Ч</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188,13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188,13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2401Ч</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188,13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188,13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домов №№ 53/1,55,55/1,57,57/1 по пр. Ленина; № 25/1 по ул. Ленинградская»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S401А</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7 520,78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7 520,78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S401А</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7 520,78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7 520,78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поселка «Прибрежный»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S401Б</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1 717,64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1 717,62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S401Б</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1 717,64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1 717,62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МКД №141,141/1,143/2 по пр. Ленина, №11,11А,11/1 по ул. Труда»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S401В</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7 959,85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7 959,83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S401В</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7 959,85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7 959,83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с ремонтом пешеходных тротуаров и входных групп в подъезды, ремонт внутриквартальных проездов, устройство парковочных карманов в районе МКД №12,16/1 по ул. Коробова»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S401Г</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3 454,47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3 454,47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S401Г</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3 454,47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3 454,47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с устройством детской и спортивной площадок в районе МКД 1,1/1,1/5 по ул. </w:t>
            </w:r>
            <w:proofErr w:type="spellStart"/>
            <w:r w:rsidRPr="00310AF7">
              <w:rPr>
                <w:color w:val="auto"/>
                <w:sz w:val="20"/>
              </w:rPr>
              <w:t>Завенягина</w:t>
            </w:r>
            <w:proofErr w:type="spellEnd"/>
            <w:r w:rsidRPr="00310AF7">
              <w:rPr>
                <w:color w:val="auto"/>
                <w:sz w:val="20"/>
              </w:rPr>
              <w:t>»</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S401Д</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694,82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694,82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S401Д</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694,82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694,82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домов №№ 61/1,63/1,65/1,67 по пр. Ленина; №30,32/1,34 по ул. Октябрьская»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S401Ж</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11 436,60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11 436,54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S401Ж</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11 436,60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11 436,54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домов №№ 3/1,5,5/1,5/2 по ул. Ленинградская; №16 по ул. Набережная; №15 по ул. Октябрьская»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S401И</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14 039,23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14 036,86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S401И</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14 039,23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14 036,86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в районе домов №№ 10,12 по ул. Набережная;№№ 19/1,21 по </w:t>
            </w:r>
            <w:proofErr w:type="spellStart"/>
            <w:r w:rsidRPr="00310AF7">
              <w:rPr>
                <w:color w:val="auto"/>
                <w:sz w:val="20"/>
              </w:rPr>
              <w:t>ул.Чапаева</w:t>
            </w:r>
            <w:proofErr w:type="spellEnd"/>
            <w:r w:rsidRPr="00310AF7">
              <w:rPr>
                <w:color w:val="auto"/>
                <w:sz w:val="20"/>
              </w:rPr>
              <w:t>»</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S401К</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8 175,54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8 175,54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S401К</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8 175,54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8 175,54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в районе домов №№ 48,50,50/1,52,52/1 по </w:t>
            </w:r>
            <w:proofErr w:type="spellStart"/>
            <w:r w:rsidRPr="00310AF7">
              <w:rPr>
                <w:color w:val="auto"/>
                <w:sz w:val="20"/>
              </w:rPr>
              <w:t>пр.Ленина</w:t>
            </w:r>
            <w:proofErr w:type="spellEnd"/>
            <w:r w:rsidRPr="00310AF7">
              <w:rPr>
                <w:color w:val="auto"/>
                <w:sz w:val="20"/>
              </w:rPr>
              <w:t xml:space="preserve">; №№ 31,31/1,33,33/2 по </w:t>
            </w:r>
            <w:proofErr w:type="spellStart"/>
            <w:r w:rsidRPr="00310AF7">
              <w:rPr>
                <w:color w:val="auto"/>
                <w:sz w:val="20"/>
              </w:rPr>
              <w:t>ул.Ленинградская</w:t>
            </w:r>
            <w:proofErr w:type="spellEnd"/>
            <w:r w:rsidRPr="00310AF7">
              <w:rPr>
                <w:color w:val="auto"/>
                <w:sz w:val="20"/>
              </w:rPr>
              <w:t>»</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S401Л</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16 774,74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16 771,74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S401Л</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16 774,74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16 771,74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 xml:space="preserve">Реализация инициативного проекта «Комплексное благоустройство внутриквартальной территории в районе домов №№ 55,55/1,57/1,59,61,61/1 по пр. </w:t>
            </w:r>
            <w:proofErr w:type="spellStart"/>
            <w:r w:rsidRPr="00310AF7">
              <w:rPr>
                <w:color w:val="auto"/>
                <w:sz w:val="20"/>
              </w:rPr>
              <w:t>К.Маркса</w:t>
            </w:r>
            <w:proofErr w:type="spellEnd"/>
            <w:r w:rsidRPr="00310AF7">
              <w:rPr>
                <w:color w:val="auto"/>
                <w:sz w:val="20"/>
              </w:rPr>
              <w:t xml:space="preserve">; №№ 33/1,35 по </w:t>
            </w:r>
            <w:proofErr w:type="spellStart"/>
            <w:r w:rsidRPr="00310AF7">
              <w:rPr>
                <w:color w:val="auto"/>
                <w:sz w:val="20"/>
              </w:rPr>
              <w:t>ул.Ленинградская</w:t>
            </w:r>
            <w:proofErr w:type="spellEnd"/>
            <w:r w:rsidRPr="00310AF7">
              <w:rPr>
                <w:color w:val="auto"/>
                <w:sz w:val="20"/>
              </w:rPr>
              <w:t>»</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S401М</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16 903,47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16 903,46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S401М</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16 903,47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16 903,46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в районе домов №№11,11/1,13,13/1,15 по </w:t>
            </w:r>
            <w:proofErr w:type="spellStart"/>
            <w:r w:rsidRPr="00310AF7">
              <w:rPr>
                <w:color w:val="auto"/>
                <w:sz w:val="20"/>
              </w:rPr>
              <w:t>ул.Ломоносова</w:t>
            </w:r>
            <w:proofErr w:type="spellEnd"/>
            <w:r w:rsidRPr="00310AF7">
              <w:rPr>
                <w:color w:val="auto"/>
                <w:sz w:val="20"/>
              </w:rPr>
              <w:t xml:space="preserve">; №№ 7,9,11 по </w:t>
            </w:r>
            <w:proofErr w:type="spellStart"/>
            <w:r w:rsidRPr="00310AF7">
              <w:rPr>
                <w:color w:val="auto"/>
                <w:sz w:val="20"/>
              </w:rPr>
              <w:t>ул.Горького</w:t>
            </w:r>
            <w:proofErr w:type="spellEnd"/>
            <w:r w:rsidRPr="00310AF7">
              <w:rPr>
                <w:color w:val="auto"/>
                <w:sz w:val="20"/>
              </w:rPr>
              <w:t>; №№12/2,12/3,12/4 по пр. Металлургов»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S401Н</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10 253,33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10 253,33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S401Н</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10 253,33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10 253,33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дома № 7 по ул. Чапаева»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S401П</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6 914,04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6 914,04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S401П</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6 914,04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6 914,04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с ремонтом пешеходного тротуара, устройством парковочных карманов в районе МКД №10/1 по ул. Коробова"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S401Ф</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1 239,68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1 239,55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S401Ф</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1 239,68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1 239,55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"Устройство парковочного кармана в районе МКД №46/2 по ул. Зеленый Лог"</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S401Ц</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764,26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763,98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S401Ц</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764,26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763,98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99,96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территории в районе МКД № 47,47/1 по ул.50-летия Магнитки, ул. Советская №207, 209, 209/1, 209а, 209б"</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S401Ч</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9 218,52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9 218,52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S401Ч</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9 218,52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9 218,52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территории по адресу: </w:t>
            </w:r>
            <w:proofErr w:type="spellStart"/>
            <w:r w:rsidRPr="00310AF7">
              <w:rPr>
                <w:color w:val="auto"/>
                <w:sz w:val="20"/>
              </w:rPr>
              <w:t>г.Магнитогорск</w:t>
            </w:r>
            <w:proofErr w:type="spellEnd"/>
            <w:r w:rsidRPr="00310AF7">
              <w:rPr>
                <w:color w:val="auto"/>
                <w:sz w:val="20"/>
              </w:rPr>
              <w:t xml:space="preserve">, ул. </w:t>
            </w:r>
            <w:proofErr w:type="spellStart"/>
            <w:r w:rsidRPr="00310AF7">
              <w:rPr>
                <w:color w:val="auto"/>
                <w:sz w:val="20"/>
              </w:rPr>
              <w:t>им.газеты</w:t>
            </w:r>
            <w:proofErr w:type="spellEnd"/>
            <w:r w:rsidRPr="00310AF7">
              <w:rPr>
                <w:color w:val="auto"/>
                <w:sz w:val="20"/>
              </w:rPr>
              <w:t xml:space="preserve"> Правда, 46,48»</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S401Ш</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1 757,15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1 757,14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S401Ш</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1 757,15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1 757,14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«Формирование комфортной городской среды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3 225,66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3 159,69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3 225,66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3 159,69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«Комплексное благоустройство общественных территорий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3 225,66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3 159,69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капитальному ремонту, ремонту и содержанию автомобильных дорог общего пользования местного значения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15 4 01 20410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3 225,66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3 159,69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15 4 01 20410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3 225,66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3 159,69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национальной экономики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144 333,42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140 473,21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97,33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«Развитие дорожного хозяйства и благоустройства города Магнитогорска»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142 413,06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139 181,72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97,73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142 413,06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139 181,72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97,73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деятельности муниципального казенного учреждения «Управление капитального строительства»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06 4 05 00000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142 413,06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139 181,72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97,73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06 4 05 00010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142 413,06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139 181,72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97,73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06 4 05 00010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128 228,30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127 845,43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06 4 05 00010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13 546,53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10 714,67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79,10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Иные бюджетные ассигнования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06 4 05 00010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638,23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621,62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97,40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1 920,36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1 291,49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67,25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исполнение судебных актов</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1 920,36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1 291,49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67,25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24,75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24,75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Иные бюджетные ассигнования </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04</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1 895,61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1 266,74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66,82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Жилищно-коммунальное хозяйство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1 323 001,76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1 272 623,60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96,19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Жилищное хозяйство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«Жилье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«Снос многоквартирных домов, признанных аварийными и подлежащими сносу»</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сносу многоквартирных домов, признанных аварийными и подлежащими сносу</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10 4 02 20420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10 4 02 20420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5 200,00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Коммунальное хозяйство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315 638,49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305 592,78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96,82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«Энергосбережение и повышение энергетической эффективности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18 560,86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18 372,86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18 560,86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18 372,86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«Энергосбережение и повышение энергетической эффективности объектов коммунального хозяйства и систем инженерной инфраструктуры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18 560,86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18 372,86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Мероприятия по энергосбережению и повышению энергетической эффективности объектов муниципальной собственности и систем инженерной инфраструктуры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09 4 01 20740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09 4 01 20740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188,00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проведению строительно-монтажных и проектно-изыскательских работ на объектах коммунального хозяйства и инженерной инфраструктуры, находящихся в муниципальной собственности города Магнитогорска, в целях энергосбережения и повышения энергетической эффективности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 4 01 S7010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18 372,86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18 372,86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 4 01 S7010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18 372,86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18 372,86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297 077,63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287 219,92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96,68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nil"/>
              <w:right w:val="nil"/>
            </w:tcBorders>
            <w:shd w:val="clear" w:color="auto" w:fill="auto"/>
            <w:noWrap/>
            <w:vAlign w:val="bottom"/>
            <w:hideMark/>
          </w:tcPr>
          <w:p w:rsidR="00310AF7" w:rsidRPr="00310AF7" w:rsidRDefault="00310AF7" w:rsidP="00310AF7">
            <w:pPr>
              <w:rPr>
                <w:color w:val="auto"/>
                <w:sz w:val="20"/>
              </w:rPr>
            </w:pPr>
          </w:p>
        </w:tc>
        <w:tc>
          <w:tcPr>
            <w:tcW w:w="552"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54 383,02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54 262,81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Региональный проект "Модернизация коммунальной инфраструктуры"</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1 И3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54 383,02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54 262,81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мероприятий по модернизации коммунальной инфраструктуры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1 И3 51540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54 383,02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54 262,81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1 И3 51540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54 383,02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54 262,81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99,78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Муниципальные проекты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241 933,39</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232 195,90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Муниципальный проект «Капитальное строительство и реконструкция объектов, находящихся 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144 126,03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134 388,64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93,24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Прочие мероприятия по строительству и реконструкции объектов, находящихся в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11 3 01 20150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317,60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199,00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62,66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11 3 01 20150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317,60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199,00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62,66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Мероприятия по  строительству и реконструкции   объектов жилищно-коммунального хозяйства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143 808,43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134 189,64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93,31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143 808,43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134 189,64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93,31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Муниципальный проект «Модернизация систем коммунальной инфраструктуры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97 807,36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97 807,26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систем</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02 S4020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35 773,75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35 773,68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02 S4020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35 773,75</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35 773,68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Строительство, модернизация, реконструкция и капитальный ремонт объектов систем водоснабжения, водоотведения и очистки сточных вод, а также очистных сооружений канализации, в том числе проектно-изыскательские работы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02 S6010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02 S6010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Строительство, модернизация, реконструкция и капитальный ремонт объектов систем водоснабжения, водоотведения и очистки сточных вод, а также очистных сооружений канализации, в том числе проектно-изыскательские работы, за счет средств, высвобождаемых в результате списания задолженности по бюджетным кредитам, предоставленным из федерального бюджета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02 SВЖ10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62 033,58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62 033,58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02 SВЖ10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62 033,58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62 033,58</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761,22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761,21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«Капитальный ремонт объектов, находящихся 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761,22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761,21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Замена водоподогревателей и насосов в бойлерных и центральных тепловых пунктах города Магнитогорска Челябинской области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11 4 01 20520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761,22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761,21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11 4 01 20520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761,22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761,21</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Благоустройство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b/>
                <w:bCs/>
                <w:color w:val="auto"/>
                <w:sz w:val="20"/>
              </w:rPr>
            </w:pPr>
            <w:r w:rsidRPr="00310AF7">
              <w:rPr>
                <w:b/>
                <w:bCs/>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979 037,47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938 959,62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95,91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xml:space="preserve">Муниципальная программа «Развитие дорожного хозяйства и благоустройства города Магнитогорска»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833 980,98</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796 231,15</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95,47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Муниципальные проекты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25 272,46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23 913,39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94,62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Муниципальный проект  «Строительство и реконструкция объектов благоустройства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06 3 02 00000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25 272,46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23 913,39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94,62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Прочие мероприятия по строительству и реконструкции объектов благоустройства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06 3 02 20640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43,70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43,70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 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06 3 02 20640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43,70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43,70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Мероприятия по строительству и реконструкции объектов благоустройства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06 3 02 40070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25 228,76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23 869,69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94,61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06 3 02 40070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25 228,76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23 869,69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94,61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noWrap/>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808 708,52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772 317,76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95,50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«Капитальный  ремонт, ремонт и содержание объектов благоустройства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498 499,24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476 362,78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95,56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Мероприятия по капитальному ремонту, ремонту и содержанию объектов благоустройства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06 4 02 20160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358 553,94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345 344,46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96,32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06 4 02 20160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358 553,94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345 344,46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96,32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Прочие мероприятия по благоустройству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06 4 02 20460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139 945,30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131 018,32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93,62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06 4 02 20460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139 945,30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131 018,32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93,62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«Организация ритуальных услуг и содержание мест захоронения»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06 4 03 00000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22 760,33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22 427,33</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98,54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Благоустройство и текущее содержание территории  кладбищ города Магнитогорска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06 4 03 20720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21 702,13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21 701,89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06 4 03 20720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21 702,13</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21 701,89</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Оказание услуг по погребению и иные мероприятия в сфере похоронного дела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06 4 03 20770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1 058,20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725,44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68,55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06 4 03 20770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1 058,20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725,44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68,55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«Светлый город»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243 447,87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229 794,86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94,39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Мероприятие по содержанию, техническому обслуживанию, текущему ремонту объектов наружного освещения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06 4 04 20600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59 992,20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59 029,42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98,40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06 4 04 20600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59 992,20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59 029,42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98,40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Мероприятие по энергоснабжению наружного освещения города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06 4 04 20610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183 455,67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170 765,44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93,08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06 4 04 20610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183 455,67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170 765,44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93,08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«Мероприятия по реализации инициативных проектов на территории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44 001,08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43 732,79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99,39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домов №№ 53/1,55,55/1,57,57/1 по пр. Ленина; № 25/1 по ул. Ленинградская»</w:t>
            </w:r>
            <w:r w:rsidRPr="00310AF7">
              <w:rPr>
                <w:rFonts w:ascii="Calibri" w:hAnsi="Calibri" w:cs="Calibri"/>
                <w:sz w:val="22"/>
                <w:szCs w:val="22"/>
              </w:rPr>
              <w:t xml:space="preserve"> </w:t>
            </w:r>
            <w:r w:rsidRPr="00310AF7">
              <w:rPr>
                <w:sz w:val="20"/>
              </w:rPr>
              <w:t>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2401А</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141,21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45,38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32,14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2401А</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141,21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45,38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32,14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поселка «Прибрежный»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2401Б</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229,63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226,27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98,54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2401Б</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229,63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226,27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98,54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МКД №141,141/1,143/2 по пр. Ленина, №11,11А,11/1 по ул. Труда»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2401В</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27,19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27,19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2401В</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27,19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27,19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с устройством детской и спортивной площадок в районе МКД 1,1/1,1/5 по ул. </w:t>
            </w:r>
            <w:proofErr w:type="spellStart"/>
            <w:r w:rsidRPr="00310AF7">
              <w:rPr>
                <w:color w:val="auto"/>
                <w:sz w:val="20"/>
              </w:rPr>
              <w:t>Завенягина</w:t>
            </w:r>
            <w:proofErr w:type="spellEnd"/>
            <w:r w:rsidRPr="00310AF7">
              <w:rPr>
                <w:color w:val="auto"/>
                <w:sz w:val="20"/>
              </w:rPr>
              <w:t>»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2401Д</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102,17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58,76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57,51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2401Д</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102,17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58,76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57,51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«Благоустройство территории (</w:t>
            </w:r>
            <w:proofErr w:type="spellStart"/>
            <w:r w:rsidRPr="00310AF7">
              <w:rPr>
                <w:color w:val="auto"/>
                <w:sz w:val="20"/>
              </w:rPr>
              <w:t>кронирование</w:t>
            </w:r>
            <w:proofErr w:type="spellEnd"/>
            <w:r w:rsidRPr="00310AF7">
              <w:rPr>
                <w:color w:val="auto"/>
                <w:sz w:val="20"/>
              </w:rPr>
              <w:t xml:space="preserve"> деревьев в районе домов №1,2 по пер. Ржевского,№ 28,30,32,34,36 по пр. Пушкина,№54 по ул. Маяковского)»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2401Р</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9,18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2401Р</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9,18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9,18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Реализация инициативного проекта «Благоустройство территории (</w:t>
            </w:r>
            <w:proofErr w:type="spellStart"/>
            <w:r w:rsidRPr="00310AF7">
              <w:rPr>
                <w:color w:val="auto"/>
                <w:sz w:val="20"/>
              </w:rPr>
              <w:t>кронирование</w:t>
            </w:r>
            <w:proofErr w:type="spellEnd"/>
            <w:r w:rsidRPr="00310AF7">
              <w:rPr>
                <w:color w:val="auto"/>
                <w:sz w:val="20"/>
              </w:rPr>
              <w:t xml:space="preserve"> деревьев в районе дома №13 по ул. Фрунзе)»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2401С</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2401С</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«Благоустройство территории (</w:t>
            </w:r>
            <w:proofErr w:type="spellStart"/>
            <w:r w:rsidRPr="00310AF7">
              <w:rPr>
                <w:color w:val="auto"/>
                <w:sz w:val="20"/>
              </w:rPr>
              <w:t>кронирование</w:t>
            </w:r>
            <w:proofErr w:type="spellEnd"/>
            <w:r w:rsidRPr="00310AF7">
              <w:rPr>
                <w:color w:val="auto"/>
                <w:sz w:val="20"/>
              </w:rPr>
              <w:t xml:space="preserve"> деревьев в районе домов №28,30,32,34,36 по ул. Фрунзе, №4,6,8,10 по ул. Красноармейская)»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2401Т</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2401Т</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"Устройство детской и спортивной площадки в районе МКД №№ 135/2,135/3 по пр. Ленина"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2401У</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33,70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67,40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2401У</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33,70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67,40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территории в районе МКД № 47,47/1 по ул.50-летия Магнитки, ул. Советская №207, 209, 209/1, 209а, 209б" за счет средств заинтересованных лиц</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2401Ч</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96,92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2401Ч</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96,92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домов №№ 53/1,55,55/1,57,57/1 по пр. Ленина; № 25/1 по ул. Ленинградская»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S401А</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2 188,44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2 188,44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S401А</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2 188,44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2 188,44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поселка «Прибрежный»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S401Б</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8 658,80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8 658,68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S401Б</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8 658,80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8 658,68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МКД №141,141/1,143/2 по пр. Ленина, №11,11А,11/1 по ул. Труда»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S401В</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1 332,61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1 332,53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S401В</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1 332,61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1 332,53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с ремонтом пешеходных тротуаров и входных групп в подъезды, ремонт внутриквартальных проездов, устройство парковочных карманов в районе МКД №12,16/1 по ул. Коробова»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S401Г</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S401Г</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0,28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 xml:space="preserve">Реализация инициативного проекта «Комплексное благоустройство внутриквартальной территории с устройством детской и спортивной площадок в районе МКД 1,1/1,1/5 по ул. </w:t>
            </w:r>
            <w:proofErr w:type="spellStart"/>
            <w:r w:rsidRPr="00310AF7">
              <w:rPr>
                <w:color w:val="auto"/>
                <w:sz w:val="20"/>
              </w:rPr>
              <w:t>Завенягина</w:t>
            </w:r>
            <w:proofErr w:type="spellEnd"/>
            <w:r w:rsidRPr="00310AF7">
              <w:rPr>
                <w:color w:val="auto"/>
                <w:sz w:val="20"/>
              </w:rPr>
              <w:t>»</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S401Д</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2 879,68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2 879,30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S401Д</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2 879,68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2 879,30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территории по адресу: г. Магнитогорск, пр. Карла Маркса, д. 117/2,121/5 и МОУ СОШ № 66 (пр. Ленина, 96)»</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S401Е</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15 752,10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15 744,42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S401Е</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15 752,10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15 744,42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домов №№ 61/1,63/1,65/1,67 по пр. Ленина; №30,32/1,34 по ул. Октябрьская»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S401Ж</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6 483,54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6 483,35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S401Ж</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6 483,54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6 483,35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домов №№ 3/1,5,5/1,5/2 по ул. Ленинградская; №16 по ул. Набережная; №15 по ул. Октябрьская»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S401И</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S401И</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0,82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в районе домов №№ 10,12 по ул. Набережная;№№ 19/1,21 по </w:t>
            </w:r>
            <w:proofErr w:type="spellStart"/>
            <w:r w:rsidRPr="00310AF7">
              <w:rPr>
                <w:color w:val="auto"/>
                <w:sz w:val="20"/>
              </w:rPr>
              <w:t>ул.Чапаева</w:t>
            </w:r>
            <w:proofErr w:type="spellEnd"/>
            <w:r w:rsidRPr="00310AF7">
              <w:rPr>
                <w:color w:val="auto"/>
                <w:sz w:val="20"/>
              </w:rPr>
              <w:t>»</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S401К</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S401К</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в районе домов №№ 48,50,50/1,52,52/1 по </w:t>
            </w:r>
            <w:proofErr w:type="spellStart"/>
            <w:r w:rsidRPr="00310AF7">
              <w:rPr>
                <w:color w:val="auto"/>
                <w:sz w:val="20"/>
              </w:rPr>
              <w:t>пр.Ленина</w:t>
            </w:r>
            <w:proofErr w:type="spellEnd"/>
            <w:r w:rsidRPr="00310AF7">
              <w:rPr>
                <w:color w:val="auto"/>
                <w:sz w:val="20"/>
              </w:rPr>
              <w:t xml:space="preserve">; №№ 31,31/1,33,33/2 по </w:t>
            </w:r>
            <w:proofErr w:type="spellStart"/>
            <w:r w:rsidRPr="00310AF7">
              <w:rPr>
                <w:color w:val="auto"/>
                <w:sz w:val="20"/>
              </w:rPr>
              <w:t>ул.Ленинградская</w:t>
            </w:r>
            <w:proofErr w:type="spellEnd"/>
            <w:r w:rsidRPr="00310AF7">
              <w:rPr>
                <w:color w:val="auto"/>
                <w:sz w:val="20"/>
              </w:rPr>
              <w:t>»</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S401Л</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S401Л</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0,42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в районе домов №№ 55,55/1,57/1,59,61,61/1 по пр. </w:t>
            </w:r>
            <w:proofErr w:type="spellStart"/>
            <w:r w:rsidRPr="00310AF7">
              <w:rPr>
                <w:color w:val="auto"/>
                <w:sz w:val="20"/>
              </w:rPr>
              <w:t>К.Маркса</w:t>
            </w:r>
            <w:proofErr w:type="spellEnd"/>
            <w:r w:rsidRPr="00310AF7">
              <w:rPr>
                <w:color w:val="auto"/>
                <w:sz w:val="20"/>
              </w:rPr>
              <w:t xml:space="preserve">; №№ 33/1,35 по </w:t>
            </w:r>
            <w:proofErr w:type="spellStart"/>
            <w:r w:rsidRPr="00310AF7">
              <w:rPr>
                <w:color w:val="auto"/>
                <w:sz w:val="20"/>
              </w:rPr>
              <w:t>ул.Ленинградская</w:t>
            </w:r>
            <w:proofErr w:type="spellEnd"/>
            <w:r w:rsidRPr="00310AF7">
              <w:rPr>
                <w:color w:val="auto"/>
                <w:sz w:val="20"/>
              </w:rPr>
              <w:t>»</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S401М</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97,97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97,83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S401М</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97,97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97,83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Реализация инициативного проекта «Комплексное благоустройство внутриквартальной территории в районе домов №№11,11/1,13,13/1,15 по </w:t>
            </w:r>
            <w:proofErr w:type="spellStart"/>
            <w:r w:rsidRPr="00310AF7">
              <w:rPr>
                <w:color w:val="auto"/>
                <w:sz w:val="20"/>
              </w:rPr>
              <w:t>ул.Ломоносова</w:t>
            </w:r>
            <w:proofErr w:type="spellEnd"/>
            <w:r w:rsidRPr="00310AF7">
              <w:rPr>
                <w:color w:val="auto"/>
                <w:sz w:val="20"/>
              </w:rPr>
              <w:t xml:space="preserve">; №№ 7,9,11 по </w:t>
            </w:r>
            <w:proofErr w:type="spellStart"/>
            <w:r w:rsidRPr="00310AF7">
              <w:rPr>
                <w:color w:val="auto"/>
                <w:sz w:val="20"/>
              </w:rPr>
              <w:t>ул.Горького</w:t>
            </w:r>
            <w:proofErr w:type="spellEnd"/>
            <w:r w:rsidRPr="00310AF7">
              <w:rPr>
                <w:color w:val="auto"/>
                <w:sz w:val="20"/>
              </w:rPr>
              <w:t xml:space="preserve">; №№12/2,12/3,12/4 по пр. Металлургов»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S401Н</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933,87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933,69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S401Н</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933,87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933,69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«Комплексное благоустройство внутриквартальной территории в районе дома № 7 по ул. Чапаева»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S401П</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195,84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195,66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S401П</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195,84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195,66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«Благоустройство территории (</w:t>
            </w:r>
            <w:proofErr w:type="spellStart"/>
            <w:r w:rsidRPr="00310AF7">
              <w:rPr>
                <w:color w:val="auto"/>
                <w:sz w:val="20"/>
              </w:rPr>
              <w:t>кронирование</w:t>
            </w:r>
            <w:proofErr w:type="spellEnd"/>
            <w:r w:rsidRPr="00310AF7">
              <w:rPr>
                <w:color w:val="auto"/>
                <w:sz w:val="20"/>
              </w:rPr>
              <w:t xml:space="preserve"> деревьев в районе домов №1,2 по пер. Ржевского,№ 28,30,32,34,36 по пр. Пушкина,№54 по ул. Маяковского)»</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S401Р</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449,77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449,77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S401Р</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449,77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449,77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«Благоустройство территории (</w:t>
            </w:r>
            <w:proofErr w:type="spellStart"/>
            <w:r w:rsidRPr="00310AF7">
              <w:rPr>
                <w:color w:val="auto"/>
                <w:sz w:val="20"/>
              </w:rPr>
              <w:t>кронирование</w:t>
            </w:r>
            <w:proofErr w:type="spellEnd"/>
            <w:r w:rsidRPr="00310AF7">
              <w:rPr>
                <w:color w:val="auto"/>
                <w:sz w:val="20"/>
              </w:rPr>
              <w:t xml:space="preserve"> деревьев в районе дома №13 по ул. Фрунзе)»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S401С</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97,38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S401С</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97,38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«Благоустройство территории (</w:t>
            </w:r>
            <w:proofErr w:type="spellStart"/>
            <w:r w:rsidRPr="00310AF7">
              <w:rPr>
                <w:color w:val="auto"/>
                <w:sz w:val="20"/>
              </w:rPr>
              <w:t>кронирование</w:t>
            </w:r>
            <w:proofErr w:type="spellEnd"/>
            <w:r w:rsidRPr="00310AF7">
              <w:rPr>
                <w:color w:val="auto"/>
                <w:sz w:val="20"/>
              </w:rPr>
              <w:t xml:space="preserve"> деревьев в районе домов №28,30,32,34,36 по ул. Фрунзе, №4,6,8,10 по ул. Красноармейская)»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S401Т</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175,94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175,94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S401Т</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175,94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175,94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Реализация инициативного проекта "Устройство детской и спортивной площадки в районе МКД №№ 135/2,135/3 по пр. Ленина"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S401У</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4 091,72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4 089,74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07 S401У</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4 091,72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4 089,74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«Безопасность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15 532,95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15 432,95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noWrap/>
            <w:vAlign w:val="bottom"/>
            <w:hideMark/>
          </w:tcPr>
          <w:p w:rsidR="00310AF7" w:rsidRPr="00310AF7" w:rsidRDefault="00310AF7" w:rsidP="00310AF7">
            <w:pPr>
              <w:rPr>
                <w:color w:val="auto"/>
                <w:sz w:val="22"/>
                <w:szCs w:val="22"/>
              </w:rPr>
            </w:pPr>
            <w:r w:rsidRPr="00310AF7">
              <w:rPr>
                <w:color w:val="auto"/>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15 532,95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15 432,95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«Формирование экологической комфортной городской среды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15 532,95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15 432,95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содержанию земельных участков (площадок) накопления твердых коммунальных отходов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08 4 12 20180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3 982,95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3 982,95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08 4 12 20180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3 982,95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3 982,95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вывозу отходов, не относящихся по своим свойствам к твердым коммунальным отходам, с территории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08 4 12 20850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11 550,00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11 450,00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99,13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08 4 12 20850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11 550,00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11 450,00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99,13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«Формирование комфортной городской среды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125 537,70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124 485,26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99,16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Региональные проекты, реализуемые в составе национальных проектов</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15 1 00 00000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120 848,58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120 369,51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lastRenderedPageBreak/>
              <w:t>Региональный проект «Формирование комфортной городской среды»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1 И4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120 848,58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120 369,51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Реализация программ формирования современной городской среды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1 И4 55550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120 848,58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120 369,51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1 И4 55550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120 848,58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120 369,51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99,60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4 689,12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4 115,75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87,77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«Комплексное благоустройство общественных территорий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4 689,12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4 115,75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87,77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Мероприятия по капитальному ремонту, ремонту и содержанию объектов благоустройства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15 4 01 20160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1 709,12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1 135,75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66,45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15 4 01 20160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1 709,12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1 135,75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66,45</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Прочие мероприятия по благоустройству</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15 4 01 20460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2 980,00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2 980,00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15 4 01 20460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2 980,00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2 980,00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3 985,84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2 810,26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70,51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Расходы на исполнение судебных актов</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3 985,84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2 810,26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70,51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3 950,50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2 774,92</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70,24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Иные бюджетные ассигнования </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03</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35,34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жилищно-коммунального хозяйства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23 125,80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22 871,20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98,90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xml:space="preserve">Муниципальная программа «Развитие дорожного хозяйства и благоустройства города Магнитогорска»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22 595,96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22 341,36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98,87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22 595,96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22 341,36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98,87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деятельности муниципального казенного учреждения «Комбинат похоронно – ритуальных услуг»</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06 4 06 00000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22 595,96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22 341,36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98,87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06 4 06 00010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22 595,96</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22 341,36</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98,87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06 4 06 00010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19 345,47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19 345,47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06 4 06 00010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3 170,32</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2 915,72</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91,97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Иные бюджетные ассигнования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06 4 06 00010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80,17</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80,17</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«Развитие городского пассажирского транспорта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529,84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529,84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529,84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529,84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деятельности Управления транспорта и коммунального хозяйства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529,84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529,84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07 4 04 99400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529,84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529,84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07 4 04 99400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515,70</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515,70</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07 4 04 99400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14,14</w:t>
            </w:r>
          </w:p>
        </w:tc>
        <w:tc>
          <w:tcPr>
            <w:tcW w:w="1418"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14,14</w:t>
            </w:r>
          </w:p>
        </w:tc>
        <w:tc>
          <w:tcPr>
            <w:tcW w:w="99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Охрана окружающей среды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охраны окружающей среды</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«Безопасность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«Формирование экологической комфортной городской среды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08 4 12 00000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Содержание </w:t>
            </w:r>
            <w:proofErr w:type="spellStart"/>
            <w:r w:rsidRPr="00310AF7">
              <w:rPr>
                <w:color w:val="auto"/>
                <w:sz w:val="20"/>
              </w:rPr>
              <w:t>рекультивированных</w:t>
            </w:r>
            <w:proofErr w:type="spellEnd"/>
            <w:r w:rsidRPr="00310AF7">
              <w:rPr>
                <w:color w:val="auto"/>
                <w:sz w:val="20"/>
              </w:rPr>
              <w:t xml:space="preserve"> земельных участков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12 S3120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 4 12 S3120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69 647,89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1 129 330,98</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1 110 503,85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98,33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Дошкольное образование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54 261,46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54 261,46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54 261,46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54 261,46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54 261,46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54 261,46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«Капитальный ремонт объектов, находящихся 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54 261,46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54 261,46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Прочие мероприятия по капитальному ремонту объектов, находящихся в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11 4 01 20190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15,20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15,20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11 4 01 20190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15,20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15,20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капитальному ремонту объектов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11 4 01 20290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54 246,26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54 246,26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11 4 01 20290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54 246,26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54 246,26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Общее образование</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709 827,56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691 896,31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709 827,56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691 896,31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Муниципальные проекты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709 827,56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691 896,31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Муниципальный проект «Капитальное строительство и реконструкция объектов, находящихся 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709 827,56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691 896,31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97,47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Мероприятия по строительству и реконструкции объектов образования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51 241,70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33 310,45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65,01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51 241,70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33 310,45</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65,01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Создание новых мест в общеобразовательных организациях, расположенных на территории Челябинской области</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S3080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658 585,86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658 585,86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02</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S3080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658 585,86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658 585,86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Профессиональная подготовка, переподготовка и повышение квалификации</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104,26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95,57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91,67</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Муниципальная программа «Развитие дорожного хозяйства и благоустройства города Магнитогорска»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18,56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53,23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18,56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53,23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деятельности муниципального казенного учреждения  «Управление капитального строительства»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06 4 05 00000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17,97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9,29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51,70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деятельности (оказание услуг, выполнение работ) муниципальных учреждений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06 4 05 00010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17,97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9,29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51,70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06 4 05 00010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17,97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9,29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51,70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деятельности муниципального казенного учреждения «Комбинат похоронно – ритуальных услуг»</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06 4 06 00000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jc w:val="both"/>
              <w:rPr>
                <w:color w:val="auto"/>
                <w:sz w:val="20"/>
              </w:rPr>
            </w:pPr>
            <w:r w:rsidRPr="00310AF7">
              <w:rPr>
                <w:color w:val="auto"/>
                <w:sz w:val="20"/>
              </w:rPr>
              <w:t>Расходы на обеспечение деятельности (оказание услуг, выполнение работ) муниципальных учреждений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06 4 06 00010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06 4 06 00010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0,59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100,00</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«Развитие городского пассажирского транспорта в городе Магнитогорске»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деятельности Управления транспорта и коммунального хозяйства администрации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Расходы на обеспечение функций органов местного самоуправления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b/>
                <w:bCs/>
                <w:color w:val="auto"/>
                <w:sz w:val="20"/>
              </w:rPr>
            </w:pPr>
            <w:r w:rsidRPr="00310AF7">
              <w:rPr>
                <w:b/>
                <w:bCs/>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07 4 04 00020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85,69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99,99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образования</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365 137,70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364 250,51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365 137,70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364 250,51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Муниципальные проекты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365 137,70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364 250,51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Муниципальный проект «Капитальное строительство и реконструкция объектов, находящихся 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365 137,70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364 250,51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Прочие мероприятия по строительству и реконструкции объектов, находящихся в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11 3 01 20150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636,49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525,24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82,52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11 3 01 20150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636,49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525,24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82,52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Мероприятия по строительству и реконструкции объектов образования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18 863,73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18 729,26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99,29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18 863,73</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18 729,26</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99,29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Мероприятия по строительству и реконструкции объектов отдыха и оздоровления детей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4 033,57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3 808,37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94,42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11 3 01 40090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4 033,57</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3 808,37</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94,42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Капитальные вложения в объекты образования, находящиеся в муниципальной собственности города Магнитогорска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S5210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341 603,91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341 187,64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99,88</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07</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09</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S5210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341 603,91</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341 187,64</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99,88</w:t>
            </w:r>
          </w:p>
        </w:tc>
      </w:tr>
      <w:tr w:rsidR="00310AF7" w:rsidRPr="00310AF7" w:rsidTr="00B074EC">
        <w:trPr>
          <w:trHeight w:val="20"/>
        </w:trPr>
        <w:tc>
          <w:tcPr>
            <w:tcW w:w="7608" w:type="dxa"/>
            <w:tcBorders>
              <w:top w:val="single" w:sz="4" w:space="0" w:color="auto"/>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xml:space="preserve">Культура, кинематография </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5 030,99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4 684,38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93,11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Культура</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5 030,99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4 684,38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93,11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5 030,99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4 684,38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93,11</w:t>
            </w:r>
          </w:p>
        </w:tc>
      </w:tr>
      <w:tr w:rsidR="00310AF7" w:rsidRPr="00310AF7" w:rsidTr="00B074EC">
        <w:trPr>
          <w:trHeight w:val="20"/>
        </w:trPr>
        <w:tc>
          <w:tcPr>
            <w:tcW w:w="7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5 030,99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4 684,38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93,11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«Капитальный ремонт объектов, находящихся 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5 030,99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4 684,38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93,11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капитальному ремонту объектов культуры</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11 4 01 20500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5 030,99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4 684,38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93,11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08</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01</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11 4 01 20500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5 030,99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4 684,38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93,11</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Социальная политика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4 130,36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3 516,00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85,13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социальной политики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4 130,36</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3 516,00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85,13</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«Социальное обслуживание и социальная поддержка жителей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3 371,64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3 248,79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Комплексы процессных мероприятий</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3 371,64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3 248,79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Комплекс процессных мероприятий «Обеспечение условий беспрепятственного доступа инвалидов к помещениям в многоквартирном доме»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05 4 07 00000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3 371,64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3 248,79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обеспечению беспрепятственного доступа инвалидов к помещениям в многоквартирном доме</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05 4 07 20670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3 371,64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3 248,79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05 4 07 20670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3 371,64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3 248,79</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96,36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Непрограммные направления деятельности</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758,72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267,21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35,22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Расходы на исполнение судебных актов</w:t>
            </w:r>
          </w:p>
        </w:tc>
        <w:tc>
          <w:tcPr>
            <w:tcW w:w="614" w:type="dxa"/>
            <w:tcBorders>
              <w:top w:val="nil"/>
              <w:left w:val="nil"/>
              <w:bottom w:val="single" w:sz="4" w:space="0" w:color="auto"/>
              <w:right w:val="single" w:sz="4" w:space="0" w:color="auto"/>
            </w:tcBorders>
            <w:shd w:val="clear" w:color="auto" w:fill="auto"/>
            <w:hideMark/>
          </w:tcPr>
          <w:p w:rsidR="00310AF7" w:rsidRPr="00310AF7" w:rsidRDefault="00310AF7" w:rsidP="00310AF7">
            <w:pPr>
              <w:jc w:val="both"/>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758,72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267,21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35,22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10</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06</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99 0 00 00007</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758,72</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267,21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35,22</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Физическая культура и спорт</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449 770,54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445 002,81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Другие вопросы в области физической культуры и спорта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449 770,54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445 002,81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Муниципальная программа «Капитальное строительство, реконструкция и капитальный ремонт объектов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11 0 00 00000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449 770,54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445 002,81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xml:space="preserve">Муниципальные проекты </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11 3 00 00000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449 770,54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445 002,81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Муниципальный проект «Капитальное строительство и реконструкция объектов, находящихся в муниципальной собственности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11 3 01 00000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449 770,54</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445 002,81</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98,94</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lastRenderedPageBreak/>
              <w:t>Прочие мероприятия по строительству и реконструкции объектов, находящихся в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11 3 01 20150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1 800,00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259,00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14,39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Закупка товаров, работ и услуг для обеспечения государственных (муниципальных) нужд</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11 3 01 20150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1 800,00</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259,00</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14,39</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Мероприятия по строительству и реконструкции объектов   физкультуры и спорта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4 270,15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2 107,88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11 3 01 40060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4 270,15</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2 107,88</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49,36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муниципальные объекты физической культуры и спорта города Магнитогорска</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S0240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443 700,39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442 635,93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99,76</w:t>
            </w:r>
          </w:p>
        </w:tc>
      </w:tr>
      <w:tr w:rsidR="00310AF7" w:rsidRPr="00310AF7" w:rsidTr="00B074EC">
        <w:trPr>
          <w:trHeight w:val="20"/>
        </w:trPr>
        <w:tc>
          <w:tcPr>
            <w:tcW w:w="7608" w:type="dxa"/>
            <w:tcBorders>
              <w:top w:val="nil"/>
              <w:left w:val="single" w:sz="4" w:space="0" w:color="auto"/>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Капитальные вложения в объекты государственной (муниципальной) собственности</w:t>
            </w:r>
          </w:p>
        </w:tc>
        <w:tc>
          <w:tcPr>
            <w:tcW w:w="614"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rPr>
                <w:color w:val="auto"/>
                <w:sz w:val="20"/>
              </w:rPr>
            </w:pPr>
            <w:r w:rsidRPr="00310AF7">
              <w:rPr>
                <w:color w:val="auto"/>
                <w:sz w:val="20"/>
              </w:rPr>
              <w:t> </w:t>
            </w:r>
          </w:p>
        </w:tc>
        <w:tc>
          <w:tcPr>
            <w:tcW w:w="55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w:t>
            </w:r>
          </w:p>
        </w:tc>
        <w:tc>
          <w:tcPr>
            <w:tcW w:w="582"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05</w:t>
            </w:r>
          </w:p>
        </w:tc>
        <w:tc>
          <w:tcPr>
            <w:tcW w:w="1559"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11 3 01 S0240</w:t>
            </w:r>
          </w:p>
        </w:tc>
        <w:tc>
          <w:tcPr>
            <w:tcW w:w="670" w:type="dxa"/>
            <w:tcBorders>
              <w:top w:val="nil"/>
              <w:left w:val="nil"/>
              <w:bottom w:val="single" w:sz="4" w:space="0" w:color="auto"/>
              <w:right w:val="single" w:sz="4" w:space="0" w:color="auto"/>
            </w:tcBorders>
            <w:shd w:val="clear" w:color="auto" w:fill="auto"/>
            <w:vAlign w:val="center"/>
            <w:hideMark/>
          </w:tcPr>
          <w:p w:rsidR="00310AF7" w:rsidRPr="00310AF7" w:rsidRDefault="00310AF7" w:rsidP="00310AF7">
            <w:pPr>
              <w:jc w:val="center"/>
              <w:rPr>
                <w:color w:val="auto"/>
                <w:sz w:val="20"/>
              </w:rPr>
            </w:pPr>
            <w:r w:rsidRPr="00310AF7">
              <w:rPr>
                <w:color w:val="auto"/>
                <w:sz w:val="20"/>
              </w:rPr>
              <w:t>400</w:t>
            </w:r>
          </w:p>
        </w:tc>
        <w:tc>
          <w:tcPr>
            <w:tcW w:w="1559"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443 700,39</w:t>
            </w:r>
          </w:p>
        </w:tc>
        <w:tc>
          <w:tcPr>
            <w:tcW w:w="1418"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442 635,93</w:t>
            </w:r>
          </w:p>
        </w:tc>
        <w:tc>
          <w:tcPr>
            <w:tcW w:w="992" w:type="dxa"/>
            <w:tcBorders>
              <w:top w:val="nil"/>
              <w:left w:val="nil"/>
              <w:bottom w:val="single" w:sz="4" w:space="0" w:color="auto"/>
              <w:right w:val="single" w:sz="4" w:space="0" w:color="auto"/>
            </w:tcBorders>
            <w:shd w:val="clear" w:color="auto" w:fill="auto"/>
            <w:noWrap/>
            <w:vAlign w:val="center"/>
            <w:hideMark/>
          </w:tcPr>
          <w:p w:rsidR="00310AF7" w:rsidRPr="00310AF7" w:rsidRDefault="00310AF7" w:rsidP="00310AF7">
            <w:pPr>
              <w:jc w:val="center"/>
              <w:rPr>
                <w:color w:val="auto"/>
                <w:sz w:val="20"/>
              </w:rPr>
            </w:pPr>
            <w:r w:rsidRPr="00310AF7">
              <w:rPr>
                <w:color w:val="auto"/>
                <w:sz w:val="20"/>
              </w:rPr>
              <w:t>99,76</w:t>
            </w:r>
          </w:p>
        </w:tc>
      </w:tr>
    </w:tbl>
    <w:p w:rsidR="00310AF7" w:rsidRDefault="00310AF7"/>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 w:rsidR="00B074EC" w:rsidRDefault="00B074EC">
      <w:pPr>
        <w:sectPr w:rsidR="00B074EC" w:rsidSect="00310AF7">
          <w:pgSz w:w="16838" w:h="11906" w:orient="landscape"/>
          <w:pgMar w:top="1701" w:right="1134" w:bottom="850" w:left="993" w:header="708" w:footer="708" w:gutter="0"/>
          <w:cols w:space="708"/>
          <w:docGrid w:linePitch="360"/>
        </w:sectPr>
      </w:pPr>
    </w:p>
    <w:tbl>
      <w:tblPr>
        <w:tblW w:w="10490" w:type="dxa"/>
        <w:tblInd w:w="-851" w:type="dxa"/>
        <w:tblLook w:val="04A0" w:firstRow="1" w:lastRow="0" w:firstColumn="1" w:lastColumn="0" w:noHBand="0" w:noVBand="1"/>
      </w:tblPr>
      <w:tblGrid>
        <w:gridCol w:w="5157"/>
        <w:gridCol w:w="519"/>
        <w:gridCol w:w="573"/>
        <w:gridCol w:w="1690"/>
        <w:gridCol w:w="1559"/>
        <w:gridCol w:w="992"/>
      </w:tblGrid>
      <w:tr w:rsidR="00A9389C" w:rsidRPr="00A9389C" w:rsidTr="00A9389C">
        <w:trPr>
          <w:trHeight w:val="20"/>
        </w:trPr>
        <w:tc>
          <w:tcPr>
            <w:tcW w:w="5157" w:type="dxa"/>
            <w:tcBorders>
              <w:top w:val="nil"/>
              <w:left w:val="nil"/>
              <w:bottom w:val="nil"/>
              <w:right w:val="nil"/>
            </w:tcBorders>
            <w:shd w:val="clear" w:color="000000" w:fill="FFFFFF"/>
            <w:vAlign w:val="center"/>
            <w:hideMark/>
          </w:tcPr>
          <w:p w:rsidR="00A9389C" w:rsidRPr="00A9389C" w:rsidRDefault="00A9389C" w:rsidP="00A9389C">
            <w:pPr>
              <w:rPr>
                <w:rFonts w:ascii="Calibri" w:hAnsi="Calibri" w:cs="Calibri"/>
                <w:color w:val="auto"/>
                <w:sz w:val="20"/>
              </w:rPr>
            </w:pPr>
            <w:r w:rsidRPr="00A9389C">
              <w:rPr>
                <w:rFonts w:ascii="Calibri" w:hAnsi="Calibri" w:cs="Calibri"/>
                <w:color w:val="auto"/>
                <w:sz w:val="20"/>
              </w:rPr>
              <w:lastRenderedPageBreak/>
              <w:t> </w:t>
            </w:r>
          </w:p>
        </w:tc>
        <w:tc>
          <w:tcPr>
            <w:tcW w:w="519" w:type="dxa"/>
            <w:tcBorders>
              <w:top w:val="nil"/>
              <w:left w:val="nil"/>
              <w:bottom w:val="nil"/>
              <w:right w:val="nil"/>
            </w:tcBorders>
            <w:shd w:val="clear" w:color="000000" w:fill="FFFFFF"/>
            <w:noWrap/>
            <w:vAlign w:val="center"/>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573" w:type="dxa"/>
            <w:tcBorders>
              <w:top w:val="nil"/>
              <w:left w:val="nil"/>
              <w:bottom w:val="nil"/>
              <w:right w:val="nil"/>
            </w:tcBorders>
            <w:shd w:val="clear" w:color="000000" w:fill="FFFFFF"/>
            <w:noWrap/>
            <w:vAlign w:val="bottom"/>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1690" w:type="dxa"/>
            <w:tcBorders>
              <w:top w:val="nil"/>
              <w:left w:val="nil"/>
              <w:bottom w:val="nil"/>
              <w:right w:val="nil"/>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 </w:t>
            </w:r>
          </w:p>
        </w:tc>
        <w:tc>
          <w:tcPr>
            <w:tcW w:w="2551" w:type="dxa"/>
            <w:gridSpan w:val="2"/>
            <w:tcBorders>
              <w:top w:val="nil"/>
              <w:left w:val="nil"/>
              <w:bottom w:val="nil"/>
              <w:right w:val="nil"/>
            </w:tcBorders>
            <w:shd w:val="clear" w:color="000000" w:fill="FFFFFF"/>
            <w:noWrap/>
            <w:vAlign w:val="center"/>
            <w:hideMark/>
          </w:tcPr>
          <w:p w:rsidR="00A9389C" w:rsidRPr="00A9389C" w:rsidRDefault="00A9389C" w:rsidP="00A9389C">
            <w:pPr>
              <w:jc w:val="right"/>
              <w:rPr>
                <w:color w:val="auto"/>
                <w:sz w:val="20"/>
              </w:rPr>
            </w:pPr>
            <w:r w:rsidRPr="00A9389C">
              <w:rPr>
                <w:color w:val="auto"/>
                <w:sz w:val="20"/>
              </w:rPr>
              <w:t>Приложение  № 3</w:t>
            </w:r>
          </w:p>
        </w:tc>
      </w:tr>
      <w:tr w:rsidR="00A9389C" w:rsidRPr="00A9389C" w:rsidTr="00A9389C">
        <w:trPr>
          <w:trHeight w:val="20"/>
        </w:trPr>
        <w:tc>
          <w:tcPr>
            <w:tcW w:w="5157" w:type="dxa"/>
            <w:tcBorders>
              <w:top w:val="nil"/>
              <w:left w:val="nil"/>
              <w:bottom w:val="nil"/>
              <w:right w:val="nil"/>
            </w:tcBorders>
            <w:shd w:val="clear" w:color="000000" w:fill="FFFFFF"/>
            <w:vAlign w:val="center"/>
            <w:hideMark/>
          </w:tcPr>
          <w:p w:rsidR="00A9389C" w:rsidRPr="00A9389C" w:rsidRDefault="00A9389C" w:rsidP="00A9389C">
            <w:pPr>
              <w:rPr>
                <w:rFonts w:ascii="Calibri" w:hAnsi="Calibri" w:cs="Calibri"/>
                <w:color w:val="auto"/>
                <w:sz w:val="20"/>
              </w:rPr>
            </w:pPr>
            <w:r w:rsidRPr="00A9389C">
              <w:rPr>
                <w:rFonts w:ascii="Calibri" w:hAnsi="Calibri" w:cs="Calibri"/>
                <w:color w:val="auto"/>
                <w:sz w:val="20"/>
              </w:rPr>
              <w:t> </w:t>
            </w:r>
          </w:p>
        </w:tc>
        <w:tc>
          <w:tcPr>
            <w:tcW w:w="519" w:type="dxa"/>
            <w:tcBorders>
              <w:top w:val="nil"/>
              <w:left w:val="nil"/>
              <w:bottom w:val="nil"/>
              <w:right w:val="nil"/>
            </w:tcBorders>
            <w:shd w:val="clear" w:color="000000" w:fill="FFFFFF"/>
            <w:noWrap/>
            <w:vAlign w:val="center"/>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573" w:type="dxa"/>
            <w:tcBorders>
              <w:top w:val="nil"/>
              <w:left w:val="nil"/>
              <w:bottom w:val="nil"/>
              <w:right w:val="nil"/>
            </w:tcBorders>
            <w:shd w:val="clear" w:color="000000" w:fill="FFFFFF"/>
            <w:noWrap/>
            <w:vAlign w:val="bottom"/>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4241" w:type="dxa"/>
            <w:gridSpan w:val="3"/>
            <w:tcBorders>
              <w:top w:val="nil"/>
              <w:left w:val="nil"/>
              <w:bottom w:val="nil"/>
              <w:right w:val="nil"/>
            </w:tcBorders>
            <w:shd w:val="clear" w:color="000000" w:fill="FFFFFF"/>
            <w:noWrap/>
            <w:vAlign w:val="center"/>
            <w:hideMark/>
          </w:tcPr>
          <w:p w:rsidR="00A9389C" w:rsidRPr="00A9389C" w:rsidRDefault="00A9389C" w:rsidP="00A9389C">
            <w:pPr>
              <w:jc w:val="right"/>
              <w:rPr>
                <w:color w:val="auto"/>
                <w:sz w:val="20"/>
              </w:rPr>
            </w:pPr>
            <w:r w:rsidRPr="00A9389C">
              <w:rPr>
                <w:color w:val="auto"/>
                <w:sz w:val="20"/>
              </w:rPr>
              <w:t>к Решению Магнитогорского</w:t>
            </w:r>
          </w:p>
        </w:tc>
      </w:tr>
      <w:tr w:rsidR="00A9389C" w:rsidRPr="00A9389C" w:rsidTr="00A9389C">
        <w:trPr>
          <w:trHeight w:val="20"/>
        </w:trPr>
        <w:tc>
          <w:tcPr>
            <w:tcW w:w="5157" w:type="dxa"/>
            <w:tcBorders>
              <w:top w:val="nil"/>
              <w:left w:val="nil"/>
              <w:bottom w:val="nil"/>
              <w:right w:val="nil"/>
            </w:tcBorders>
            <w:shd w:val="clear" w:color="000000" w:fill="FFFFFF"/>
            <w:vAlign w:val="center"/>
            <w:hideMark/>
          </w:tcPr>
          <w:p w:rsidR="00A9389C" w:rsidRPr="00A9389C" w:rsidRDefault="00A9389C" w:rsidP="00A9389C">
            <w:pPr>
              <w:rPr>
                <w:rFonts w:ascii="Calibri" w:hAnsi="Calibri" w:cs="Calibri"/>
                <w:color w:val="auto"/>
                <w:sz w:val="20"/>
              </w:rPr>
            </w:pPr>
            <w:r w:rsidRPr="00A9389C">
              <w:rPr>
                <w:rFonts w:ascii="Calibri" w:hAnsi="Calibri" w:cs="Calibri"/>
                <w:color w:val="auto"/>
                <w:sz w:val="20"/>
              </w:rPr>
              <w:t> </w:t>
            </w:r>
          </w:p>
        </w:tc>
        <w:tc>
          <w:tcPr>
            <w:tcW w:w="519" w:type="dxa"/>
            <w:tcBorders>
              <w:top w:val="nil"/>
              <w:left w:val="nil"/>
              <w:bottom w:val="nil"/>
              <w:right w:val="nil"/>
            </w:tcBorders>
            <w:shd w:val="clear" w:color="000000" w:fill="FFFFFF"/>
            <w:noWrap/>
            <w:vAlign w:val="center"/>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573" w:type="dxa"/>
            <w:tcBorders>
              <w:top w:val="nil"/>
              <w:left w:val="nil"/>
              <w:bottom w:val="nil"/>
              <w:right w:val="nil"/>
            </w:tcBorders>
            <w:shd w:val="clear" w:color="000000" w:fill="FFFFFF"/>
            <w:noWrap/>
            <w:vAlign w:val="bottom"/>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4241" w:type="dxa"/>
            <w:gridSpan w:val="3"/>
            <w:tcBorders>
              <w:top w:val="nil"/>
              <w:left w:val="nil"/>
              <w:bottom w:val="nil"/>
              <w:right w:val="nil"/>
            </w:tcBorders>
            <w:shd w:val="clear" w:color="000000" w:fill="FFFFFF"/>
            <w:noWrap/>
            <w:vAlign w:val="center"/>
            <w:hideMark/>
          </w:tcPr>
          <w:p w:rsidR="00A9389C" w:rsidRPr="00A9389C" w:rsidRDefault="00A9389C" w:rsidP="00A9389C">
            <w:pPr>
              <w:jc w:val="right"/>
              <w:rPr>
                <w:color w:val="auto"/>
                <w:sz w:val="20"/>
              </w:rPr>
            </w:pPr>
            <w:r w:rsidRPr="00A9389C">
              <w:rPr>
                <w:color w:val="auto"/>
                <w:sz w:val="20"/>
              </w:rPr>
              <w:t>городского Собрания депутатов</w:t>
            </w:r>
          </w:p>
        </w:tc>
      </w:tr>
      <w:tr w:rsidR="00A9389C" w:rsidRPr="00A9389C" w:rsidTr="00A9389C">
        <w:trPr>
          <w:trHeight w:val="20"/>
        </w:trPr>
        <w:tc>
          <w:tcPr>
            <w:tcW w:w="5157" w:type="dxa"/>
            <w:tcBorders>
              <w:top w:val="nil"/>
              <w:left w:val="nil"/>
              <w:bottom w:val="nil"/>
              <w:right w:val="nil"/>
            </w:tcBorders>
            <w:shd w:val="clear" w:color="000000" w:fill="FFFFFF"/>
            <w:vAlign w:val="center"/>
            <w:hideMark/>
          </w:tcPr>
          <w:p w:rsidR="00A9389C" w:rsidRPr="00A9389C" w:rsidRDefault="00A9389C" w:rsidP="00A9389C">
            <w:pPr>
              <w:rPr>
                <w:rFonts w:ascii="Calibri" w:hAnsi="Calibri" w:cs="Calibri"/>
                <w:color w:val="auto"/>
                <w:sz w:val="20"/>
              </w:rPr>
            </w:pPr>
            <w:r w:rsidRPr="00A9389C">
              <w:rPr>
                <w:rFonts w:ascii="Calibri" w:hAnsi="Calibri" w:cs="Calibri"/>
                <w:color w:val="auto"/>
                <w:sz w:val="20"/>
              </w:rPr>
              <w:t> </w:t>
            </w:r>
          </w:p>
        </w:tc>
        <w:tc>
          <w:tcPr>
            <w:tcW w:w="519" w:type="dxa"/>
            <w:tcBorders>
              <w:top w:val="nil"/>
              <w:left w:val="nil"/>
              <w:bottom w:val="nil"/>
              <w:right w:val="nil"/>
            </w:tcBorders>
            <w:shd w:val="clear" w:color="000000" w:fill="FFFFFF"/>
            <w:noWrap/>
            <w:vAlign w:val="center"/>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573" w:type="dxa"/>
            <w:tcBorders>
              <w:top w:val="nil"/>
              <w:left w:val="nil"/>
              <w:bottom w:val="nil"/>
              <w:right w:val="nil"/>
            </w:tcBorders>
            <w:shd w:val="clear" w:color="000000" w:fill="FFFFFF"/>
            <w:noWrap/>
            <w:vAlign w:val="bottom"/>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1690" w:type="dxa"/>
            <w:tcBorders>
              <w:top w:val="nil"/>
              <w:left w:val="nil"/>
              <w:bottom w:val="nil"/>
              <w:right w:val="nil"/>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 </w:t>
            </w:r>
          </w:p>
        </w:tc>
        <w:tc>
          <w:tcPr>
            <w:tcW w:w="2551" w:type="dxa"/>
            <w:gridSpan w:val="2"/>
            <w:tcBorders>
              <w:top w:val="nil"/>
              <w:left w:val="nil"/>
              <w:bottom w:val="nil"/>
              <w:right w:val="nil"/>
            </w:tcBorders>
            <w:shd w:val="clear" w:color="000000" w:fill="FFFFFF"/>
            <w:noWrap/>
            <w:vAlign w:val="center"/>
            <w:hideMark/>
          </w:tcPr>
          <w:p w:rsidR="00A9389C" w:rsidRPr="00A9389C" w:rsidRDefault="00A9389C" w:rsidP="00A9389C">
            <w:pPr>
              <w:jc w:val="right"/>
              <w:rPr>
                <w:color w:val="auto"/>
                <w:sz w:val="20"/>
              </w:rPr>
            </w:pPr>
            <w:r w:rsidRPr="00A9389C">
              <w:rPr>
                <w:color w:val="auto"/>
                <w:sz w:val="20"/>
              </w:rPr>
              <w:t xml:space="preserve">от               2026 года № </w:t>
            </w:r>
          </w:p>
        </w:tc>
      </w:tr>
      <w:tr w:rsidR="00A9389C" w:rsidRPr="00A9389C" w:rsidTr="00A9389C">
        <w:trPr>
          <w:trHeight w:val="20"/>
        </w:trPr>
        <w:tc>
          <w:tcPr>
            <w:tcW w:w="5157" w:type="dxa"/>
            <w:tcBorders>
              <w:top w:val="nil"/>
              <w:left w:val="nil"/>
              <w:bottom w:val="nil"/>
              <w:right w:val="nil"/>
            </w:tcBorders>
            <w:shd w:val="clear" w:color="000000" w:fill="FFFFFF"/>
            <w:vAlign w:val="center"/>
            <w:hideMark/>
          </w:tcPr>
          <w:p w:rsidR="00A9389C" w:rsidRPr="00A9389C" w:rsidRDefault="00A9389C" w:rsidP="00A9389C">
            <w:pPr>
              <w:rPr>
                <w:rFonts w:ascii="Calibri" w:hAnsi="Calibri" w:cs="Calibri"/>
                <w:color w:val="auto"/>
                <w:sz w:val="20"/>
              </w:rPr>
            </w:pPr>
            <w:r w:rsidRPr="00A9389C">
              <w:rPr>
                <w:rFonts w:ascii="Calibri" w:hAnsi="Calibri" w:cs="Calibri"/>
                <w:color w:val="auto"/>
                <w:sz w:val="20"/>
              </w:rPr>
              <w:t> </w:t>
            </w:r>
          </w:p>
        </w:tc>
        <w:tc>
          <w:tcPr>
            <w:tcW w:w="519" w:type="dxa"/>
            <w:tcBorders>
              <w:top w:val="nil"/>
              <w:left w:val="nil"/>
              <w:bottom w:val="nil"/>
              <w:right w:val="nil"/>
            </w:tcBorders>
            <w:shd w:val="clear" w:color="000000" w:fill="FFFFFF"/>
            <w:noWrap/>
            <w:vAlign w:val="center"/>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573" w:type="dxa"/>
            <w:tcBorders>
              <w:top w:val="nil"/>
              <w:left w:val="nil"/>
              <w:bottom w:val="nil"/>
              <w:right w:val="nil"/>
            </w:tcBorders>
            <w:shd w:val="clear" w:color="000000" w:fill="FFFFFF"/>
            <w:noWrap/>
            <w:vAlign w:val="bottom"/>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1690" w:type="dxa"/>
            <w:tcBorders>
              <w:top w:val="nil"/>
              <w:left w:val="nil"/>
              <w:bottom w:val="nil"/>
              <w:right w:val="nil"/>
            </w:tcBorders>
            <w:shd w:val="clear" w:color="000000" w:fill="FFFFFF"/>
            <w:noWrap/>
            <w:vAlign w:val="center"/>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1559" w:type="dxa"/>
            <w:tcBorders>
              <w:top w:val="nil"/>
              <w:left w:val="nil"/>
              <w:bottom w:val="nil"/>
              <w:right w:val="nil"/>
            </w:tcBorders>
            <w:shd w:val="clear" w:color="000000" w:fill="FFFFFF"/>
            <w:noWrap/>
            <w:vAlign w:val="center"/>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992" w:type="dxa"/>
            <w:tcBorders>
              <w:top w:val="nil"/>
              <w:left w:val="nil"/>
              <w:bottom w:val="nil"/>
              <w:right w:val="nil"/>
            </w:tcBorders>
            <w:shd w:val="clear" w:color="000000" w:fill="FFFFFF"/>
            <w:noWrap/>
            <w:vAlign w:val="center"/>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r>
      <w:tr w:rsidR="00A9389C" w:rsidRPr="00A9389C" w:rsidTr="00A9389C">
        <w:trPr>
          <w:trHeight w:val="20"/>
        </w:trPr>
        <w:tc>
          <w:tcPr>
            <w:tcW w:w="5157" w:type="dxa"/>
            <w:tcBorders>
              <w:top w:val="nil"/>
              <w:left w:val="nil"/>
              <w:bottom w:val="nil"/>
              <w:right w:val="nil"/>
            </w:tcBorders>
            <w:shd w:val="clear" w:color="000000" w:fill="FFFFFF"/>
            <w:vAlign w:val="center"/>
            <w:hideMark/>
          </w:tcPr>
          <w:p w:rsidR="00A9389C" w:rsidRPr="00A9389C" w:rsidRDefault="00A9389C" w:rsidP="00A9389C">
            <w:pPr>
              <w:rPr>
                <w:color w:val="auto"/>
                <w:sz w:val="20"/>
              </w:rPr>
            </w:pPr>
            <w:r w:rsidRPr="00A9389C">
              <w:rPr>
                <w:color w:val="auto"/>
                <w:sz w:val="20"/>
              </w:rPr>
              <w:t> </w:t>
            </w:r>
          </w:p>
        </w:tc>
        <w:tc>
          <w:tcPr>
            <w:tcW w:w="519" w:type="dxa"/>
            <w:tcBorders>
              <w:top w:val="nil"/>
              <w:left w:val="nil"/>
              <w:bottom w:val="nil"/>
              <w:right w:val="nil"/>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 </w:t>
            </w:r>
          </w:p>
        </w:tc>
        <w:tc>
          <w:tcPr>
            <w:tcW w:w="573" w:type="dxa"/>
            <w:tcBorders>
              <w:top w:val="nil"/>
              <w:left w:val="nil"/>
              <w:bottom w:val="nil"/>
              <w:right w:val="nil"/>
            </w:tcBorders>
            <w:shd w:val="clear" w:color="000000" w:fill="FFFFFF"/>
            <w:noWrap/>
            <w:vAlign w:val="bottom"/>
            <w:hideMark/>
          </w:tcPr>
          <w:p w:rsidR="00A9389C" w:rsidRPr="00A9389C" w:rsidRDefault="00A9389C" w:rsidP="00A9389C">
            <w:pPr>
              <w:jc w:val="center"/>
              <w:rPr>
                <w:color w:val="auto"/>
                <w:sz w:val="20"/>
              </w:rPr>
            </w:pPr>
            <w:r w:rsidRPr="00A9389C">
              <w:rPr>
                <w:color w:val="auto"/>
                <w:sz w:val="20"/>
              </w:rPr>
              <w:t> </w:t>
            </w:r>
          </w:p>
        </w:tc>
        <w:tc>
          <w:tcPr>
            <w:tcW w:w="1690" w:type="dxa"/>
            <w:tcBorders>
              <w:top w:val="nil"/>
              <w:left w:val="nil"/>
              <w:bottom w:val="nil"/>
              <w:right w:val="nil"/>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 </w:t>
            </w:r>
          </w:p>
        </w:tc>
        <w:tc>
          <w:tcPr>
            <w:tcW w:w="1559" w:type="dxa"/>
            <w:tcBorders>
              <w:top w:val="nil"/>
              <w:left w:val="nil"/>
              <w:bottom w:val="nil"/>
              <w:right w:val="nil"/>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 </w:t>
            </w:r>
          </w:p>
        </w:tc>
        <w:tc>
          <w:tcPr>
            <w:tcW w:w="992" w:type="dxa"/>
            <w:tcBorders>
              <w:top w:val="nil"/>
              <w:left w:val="nil"/>
              <w:bottom w:val="nil"/>
              <w:right w:val="nil"/>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 </w:t>
            </w:r>
          </w:p>
        </w:tc>
      </w:tr>
      <w:tr w:rsidR="00A9389C" w:rsidRPr="00A9389C" w:rsidTr="00A9389C">
        <w:trPr>
          <w:trHeight w:val="20"/>
        </w:trPr>
        <w:tc>
          <w:tcPr>
            <w:tcW w:w="10490" w:type="dxa"/>
            <w:gridSpan w:val="6"/>
            <w:tcBorders>
              <w:top w:val="nil"/>
              <w:left w:val="nil"/>
              <w:bottom w:val="nil"/>
              <w:right w:val="nil"/>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Расходы бюджета города Магнитогорска за 2025 год по разделам и подразделам классификации расходов бюджетов</w:t>
            </w:r>
          </w:p>
        </w:tc>
      </w:tr>
      <w:tr w:rsidR="00A9389C" w:rsidRPr="00A9389C" w:rsidTr="00A9389C">
        <w:trPr>
          <w:trHeight w:val="20"/>
        </w:trPr>
        <w:tc>
          <w:tcPr>
            <w:tcW w:w="5157" w:type="dxa"/>
            <w:tcBorders>
              <w:top w:val="nil"/>
              <w:left w:val="nil"/>
              <w:bottom w:val="nil"/>
              <w:right w:val="nil"/>
            </w:tcBorders>
            <w:shd w:val="clear" w:color="000000" w:fill="FFFFFF"/>
            <w:vAlign w:val="center"/>
            <w:hideMark/>
          </w:tcPr>
          <w:p w:rsidR="00A9389C" w:rsidRPr="00A9389C" w:rsidRDefault="00A9389C" w:rsidP="00A9389C">
            <w:pPr>
              <w:rPr>
                <w:color w:val="auto"/>
                <w:sz w:val="20"/>
              </w:rPr>
            </w:pPr>
            <w:r w:rsidRPr="00A9389C">
              <w:rPr>
                <w:color w:val="auto"/>
                <w:sz w:val="20"/>
              </w:rPr>
              <w:t> </w:t>
            </w:r>
          </w:p>
        </w:tc>
        <w:tc>
          <w:tcPr>
            <w:tcW w:w="519" w:type="dxa"/>
            <w:tcBorders>
              <w:top w:val="nil"/>
              <w:left w:val="nil"/>
              <w:bottom w:val="nil"/>
              <w:right w:val="nil"/>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 </w:t>
            </w:r>
          </w:p>
        </w:tc>
        <w:tc>
          <w:tcPr>
            <w:tcW w:w="573" w:type="dxa"/>
            <w:tcBorders>
              <w:top w:val="nil"/>
              <w:left w:val="nil"/>
              <w:bottom w:val="nil"/>
              <w:right w:val="nil"/>
            </w:tcBorders>
            <w:shd w:val="clear" w:color="000000" w:fill="FFFFFF"/>
            <w:noWrap/>
            <w:vAlign w:val="bottom"/>
            <w:hideMark/>
          </w:tcPr>
          <w:p w:rsidR="00A9389C" w:rsidRPr="00A9389C" w:rsidRDefault="00A9389C" w:rsidP="00A9389C">
            <w:pPr>
              <w:jc w:val="center"/>
              <w:rPr>
                <w:color w:val="auto"/>
                <w:sz w:val="20"/>
              </w:rPr>
            </w:pPr>
            <w:r w:rsidRPr="00A9389C">
              <w:rPr>
                <w:color w:val="auto"/>
                <w:sz w:val="20"/>
              </w:rPr>
              <w:t> </w:t>
            </w:r>
          </w:p>
        </w:tc>
        <w:tc>
          <w:tcPr>
            <w:tcW w:w="1690" w:type="dxa"/>
            <w:tcBorders>
              <w:top w:val="nil"/>
              <w:left w:val="nil"/>
              <w:bottom w:val="nil"/>
              <w:right w:val="nil"/>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 </w:t>
            </w:r>
          </w:p>
        </w:tc>
        <w:tc>
          <w:tcPr>
            <w:tcW w:w="1559" w:type="dxa"/>
            <w:tcBorders>
              <w:top w:val="nil"/>
              <w:left w:val="nil"/>
              <w:bottom w:val="nil"/>
              <w:right w:val="nil"/>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тыс. рублей</w:t>
            </w:r>
          </w:p>
        </w:tc>
        <w:tc>
          <w:tcPr>
            <w:tcW w:w="992" w:type="dxa"/>
            <w:tcBorders>
              <w:top w:val="nil"/>
              <w:left w:val="nil"/>
              <w:bottom w:val="nil"/>
              <w:right w:val="nil"/>
            </w:tcBorders>
            <w:shd w:val="clear" w:color="000000" w:fill="FFFFFF"/>
            <w:noWrap/>
            <w:vAlign w:val="bottom"/>
            <w:hideMark/>
          </w:tcPr>
          <w:p w:rsidR="00A9389C" w:rsidRPr="00A9389C" w:rsidRDefault="00A9389C" w:rsidP="00A9389C">
            <w:pPr>
              <w:rPr>
                <w:color w:val="auto"/>
                <w:sz w:val="20"/>
              </w:rPr>
            </w:pPr>
            <w:r w:rsidRPr="00A9389C">
              <w:rPr>
                <w:color w:val="auto"/>
                <w:sz w:val="20"/>
              </w:rPr>
              <w:t> </w:t>
            </w:r>
          </w:p>
        </w:tc>
      </w:tr>
      <w:tr w:rsidR="00A9389C" w:rsidRPr="00A9389C" w:rsidTr="00A9389C">
        <w:trPr>
          <w:trHeight w:val="20"/>
        </w:trPr>
        <w:tc>
          <w:tcPr>
            <w:tcW w:w="51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xml:space="preserve">Наименование </w:t>
            </w:r>
          </w:p>
        </w:tc>
        <w:tc>
          <w:tcPr>
            <w:tcW w:w="519" w:type="dxa"/>
            <w:tcBorders>
              <w:top w:val="single" w:sz="4" w:space="0" w:color="auto"/>
              <w:left w:val="nil"/>
              <w:bottom w:val="single" w:sz="4" w:space="0" w:color="auto"/>
              <w:right w:val="single" w:sz="4" w:space="0" w:color="auto"/>
            </w:tcBorders>
            <w:shd w:val="clear" w:color="000000" w:fill="FFFFFF"/>
            <w:vAlign w:val="center"/>
            <w:hideMark/>
          </w:tcPr>
          <w:p w:rsidR="00A9389C" w:rsidRDefault="00A9389C" w:rsidP="00A9389C">
            <w:pPr>
              <w:jc w:val="center"/>
              <w:rPr>
                <w:b/>
                <w:bCs/>
                <w:color w:val="auto"/>
                <w:sz w:val="20"/>
              </w:rPr>
            </w:pPr>
            <w:r w:rsidRPr="00A9389C">
              <w:rPr>
                <w:b/>
                <w:bCs/>
                <w:color w:val="auto"/>
                <w:sz w:val="20"/>
              </w:rPr>
              <w:t>Раз</w:t>
            </w:r>
          </w:p>
          <w:p w:rsidR="00A9389C" w:rsidRPr="00A9389C" w:rsidRDefault="00A9389C" w:rsidP="00A9389C">
            <w:pPr>
              <w:jc w:val="center"/>
              <w:rPr>
                <w:b/>
                <w:bCs/>
                <w:color w:val="auto"/>
                <w:sz w:val="20"/>
              </w:rPr>
            </w:pPr>
            <w:r w:rsidRPr="00A9389C">
              <w:rPr>
                <w:b/>
                <w:bCs/>
                <w:color w:val="auto"/>
                <w:sz w:val="20"/>
              </w:rPr>
              <w:t>дел</w:t>
            </w:r>
          </w:p>
        </w:tc>
        <w:tc>
          <w:tcPr>
            <w:tcW w:w="573" w:type="dxa"/>
            <w:tcBorders>
              <w:top w:val="single" w:sz="4" w:space="0" w:color="auto"/>
              <w:left w:val="nil"/>
              <w:bottom w:val="single" w:sz="4" w:space="0" w:color="auto"/>
              <w:right w:val="single" w:sz="4" w:space="0" w:color="auto"/>
            </w:tcBorders>
            <w:shd w:val="clear" w:color="000000" w:fill="FFFFFF"/>
            <w:vAlign w:val="center"/>
            <w:hideMark/>
          </w:tcPr>
          <w:p w:rsidR="00A9389C" w:rsidRDefault="00A9389C" w:rsidP="00A9389C">
            <w:pPr>
              <w:jc w:val="center"/>
              <w:rPr>
                <w:b/>
                <w:bCs/>
                <w:color w:val="auto"/>
                <w:sz w:val="20"/>
              </w:rPr>
            </w:pPr>
            <w:r w:rsidRPr="00A9389C">
              <w:rPr>
                <w:b/>
                <w:bCs/>
                <w:color w:val="auto"/>
                <w:sz w:val="20"/>
              </w:rPr>
              <w:t>Под</w:t>
            </w:r>
          </w:p>
          <w:p w:rsidR="00A9389C" w:rsidRDefault="00A9389C" w:rsidP="00A9389C">
            <w:pPr>
              <w:jc w:val="center"/>
              <w:rPr>
                <w:b/>
                <w:bCs/>
                <w:color w:val="auto"/>
                <w:sz w:val="20"/>
              </w:rPr>
            </w:pPr>
            <w:r>
              <w:rPr>
                <w:b/>
                <w:bCs/>
                <w:color w:val="auto"/>
                <w:sz w:val="20"/>
              </w:rPr>
              <w:t>р</w:t>
            </w:r>
            <w:r w:rsidRPr="00A9389C">
              <w:rPr>
                <w:b/>
                <w:bCs/>
                <w:color w:val="auto"/>
                <w:sz w:val="20"/>
              </w:rPr>
              <w:t>аз</w:t>
            </w:r>
          </w:p>
          <w:p w:rsidR="00A9389C" w:rsidRPr="00A9389C" w:rsidRDefault="00A9389C" w:rsidP="00A9389C">
            <w:pPr>
              <w:jc w:val="center"/>
              <w:rPr>
                <w:b/>
                <w:bCs/>
                <w:color w:val="auto"/>
                <w:sz w:val="20"/>
              </w:rPr>
            </w:pPr>
            <w:r w:rsidRPr="00A9389C">
              <w:rPr>
                <w:b/>
                <w:bCs/>
                <w:color w:val="auto"/>
                <w:sz w:val="20"/>
              </w:rPr>
              <w:t>дел</w:t>
            </w:r>
          </w:p>
        </w:tc>
        <w:tc>
          <w:tcPr>
            <w:tcW w:w="1690" w:type="dxa"/>
            <w:tcBorders>
              <w:top w:val="single" w:sz="4" w:space="0" w:color="auto"/>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План</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xml:space="preserve">Исполнено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9389C" w:rsidRDefault="00A9389C" w:rsidP="00A9389C">
            <w:pPr>
              <w:jc w:val="center"/>
              <w:rPr>
                <w:b/>
                <w:bCs/>
                <w:color w:val="auto"/>
                <w:sz w:val="20"/>
              </w:rPr>
            </w:pPr>
            <w:r w:rsidRPr="00A9389C">
              <w:rPr>
                <w:b/>
                <w:bCs/>
                <w:color w:val="auto"/>
                <w:sz w:val="20"/>
              </w:rPr>
              <w:t xml:space="preserve">% </w:t>
            </w:r>
            <w:proofErr w:type="spellStart"/>
            <w:r w:rsidRPr="00A9389C">
              <w:rPr>
                <w:b/>
                <w:bCs/>
                <w:color w:val="auto"/>
                <w:sz w:val="20"/>
              </w:rPr>
              <w:t>испол</w:t>
            </w:r>
            <w:proofErr w:type="spellEnd"/>
          </w:p>
          <w:p w:rsidR="00A9389C" w:rsidRPr="00A9389C" w:rsidRDefault="00A9389C" w:rsidP="00A9389C">
            <w:pPr>
              <w:jc w:val="center"/>
              <w:rPr>
                <w:b/>
                <w:bCs/>
                <w:color w:val="auto"/>
                <w:sz w:val="20"/>
              </w:rPr>
            </w:pPr>
            <w:r w:rsidRPr="00A9389C">
              <w:rPr>
                <w:b/>
                <w:bCs/>
                <w:color w:val="auto"/>
                <w:sz w:val="20"/>
              </w:rPr>
              <w:t>нения</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ВСЕГО</w:t>
            </w:r>
          </w:p>
        </w:tc>
        <w:tc>
          <w:tcPr>
            <w:tcW w:w="51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573" w:type="dxa"/>
            <w:tcBorders>
              <w:top w:val="nil"/>
              <w:left w:val="nil"/>
              <w:bottom w:val="single" w:sz="4" w:space="0" w:color="auto"/>
              <w:right w:val="single" w:sz="4" w:space="0" w:color="auto"/>
            </w:tcBorders>
            <w:shd w:val="clear" w:color="000000" w:fill="FFFFFF"/>
            <w:noWrap/>
            <w:vAlign w:val="bottom"/>
            <w:hideMark/>
          </w:tcPr>
          <w:p w:rsidR="00A9389C" w:rsidRPr="00A9389C" w:rsidRDefault="00A9389C" w:rsidP="00A9389C">
            <w:pPr>
              <w:jc w:val="center"/>
              <w:rPr>
                <w:rFonts w:ascii="Calibri" w:hAnsi="Calibri" w:cs="Calibri"/>
                <w:color w:val="auto"/>
                <w:sz w:val="20"/>
              </w:rPr>
            </w:pPr>
            <w:r w:rsidRPr="00A9389C">
              <w:rPr>
                <w:rFonts w:ascii="Calibri" w:hAnsi="Calibri" w:cs="Calibri"/>
                <w:color w:val="auto"/>
                <w:sz w:val="20"/>
              </w:rPr>
              <w:t> </w:t>
            </w:r>
          </w:p>
        </w:tc>
        <w:tc>
          <w:tcPr>
            <w:tcW w:w="1690"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26 161 175,56</w:t>
            </w:r>
          </w:p>
        </w:tc>
        <w:tc>
          <w:tcPr>
            <w:tcW w:w="155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25 783 840,25</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98,56</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Общегосударственные вопросы</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1 470 582,75</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1 371 547,08</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93,27</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Функционирование высшего должностного лица субъекта Российской Федерации и муниципального образования</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02</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12 820,14</w:t>
            </w:r>
          </w:p>
        </w:tc>
        <w:tc>
          <w:tcPr>
            <w:tcW w:w="155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12 819,73</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03</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94 615,06</w:t>
            </w:r>
          </w:p>
        </w:tc>
        <w:tc>
          <w:tcPr>
            <w:tcW w:w="155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94 245,13</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99,61</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386 573,81</w:t>
            </w:r>
          </w:p>
        </w:tc>
        <w:tc>
          <w:tcPr>
            <w:tcW w:w="155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386 260,34</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99,92</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Судебная система</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05</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18,30</w:t>
            </w:r>
          </w:p>
        </w:tc>
        <w:tc>
          <w:tcPr>
            <w:tcW w:w="155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18,30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Обеспечение деятельности финансовых, налоговых и таможенных органов и органов финансового (финансово-бюджетного) надзора</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06</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213 731,04</w:t>
            </w:r>
          </w:p>
        </w:tc>
        <w:tc>
          <w:tcPr>
            <w:tcW w:w="155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212 058,50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99,22</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bottom"/>
            <w:hideMark/>
          </w:tcPr>
          <w:p w:rsidR="00A9389C" w:rsidRPr="00A9389C" w:rsidRDefault="00A9389C" w:rsidP="00A9389C">
            <w:pPr>
              <w:rPr>
                <w:sz w:val="20"/>
              </w:rPr>
            </w:pPr>
            <w:r w:rsidRPr="00A9389C">
              <w:rPr>
                <w:sz w:val="20"/>
              </w:rPr>
              <w:t>Обеспечение проведения выборов и референдумов</w:t>
            </w:r>
          </w:p>
        </w:tc>
        <w:tc>
          <w:tcPr>
            <w:tcW w:w="51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sz w:val="20"/>
              </w:rPr>
            </w:pPr>
            <w:r w:rsidRPr="00A9389C">
              <w:rPr>
                <w:sz w:val="20"/>
              </w:rPr>
              <w:t>01</w:t>
            </w:r>
          </w:p>
        </w:tc>
        <w:tc>
          <w:tcPr>
            <w:tcW w:w="573"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sz w:val="20"/>
              </w:rPr>
            </w:pPr>
            <w:r w:rsidRPr="00A9389C">
              <w:rPr>
                <w:sz w:val="20"/>
              </w:rPr>
              <w:t>07</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14 006,50</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14 006,50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Резервные фонды</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11</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70 723,25</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0,00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bottom"/>
            <w:hideMark/>
          </w:tcPr>
          <w:p w:rsidR="00A9389C" w:rsidRPr="00A9389C" w:rsidRDefault="00A9389C" w:rsidP="00A9389C">
            <w:pPr>
              <w:rPr>
                <w:sz w:val="20"/>
              </w:rPr>
            </w:pPr>
            <w:r w:rsidRPr="00A9389C">
              <w:rPr>
                <w:sz w:val="20"/>
              </w:rPr>
              <w:t>Прикладные научные исследования в области общегосударственных вопросов</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12</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200,00</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200,00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Другие общегосударственные вопросы</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13</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677 894,65</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651 938,58</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96,17</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Национальная безопасность и правоохранительная деятельность</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63 561,85</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61 910,78</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97,40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Органы юстиции</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27 925,89</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27 925,89</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Гражданская оборона</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09</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1 650,95</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1 134,99</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68,75</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 xml:space="preserve">Защита населения и территории от чрезвычайных ситуаций природного и техногенного характера, пожарная безопасность </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10</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31 418,81</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30 730,06</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97,81</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Другие вопросы в области национальной безопасности и правоохранительной деятельности</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03</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14</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2 566,20</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2 119,84</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82,61</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Национальная экономика</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5 986 861,30</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5 818 074,41</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97,18</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Общеэкономические вопросы</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2 074,50</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2 074,50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Сельское хозяйство и рыболовство</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05</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4 887,70</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4 887,70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Транспорт</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08</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2 082 862,33</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2 066 923,98</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99,23</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Дорожное хозяйство (дорожные фонды)</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09</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3 711 999,53</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3 568 373,41</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96,13</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Связь и информатика</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10</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20 512,56</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20 512,56</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Другие вопросы в области национальной экономики</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12</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164 524,68</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155 302,26</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94,39</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Жилищно-коммунальное хозяйство</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1 472 015,44</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1 415 329,48</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96,15</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Жилищное хозяйство</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130 442,80</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127 892,80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98,05</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Коммунальное хозяйство</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02</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315 638,49</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305 592,78</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96,82</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Благоустройство</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03</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1 002 808,35</w:t>
            </w:r>
          </w:p>
        </w:tc>
        <w:tc>
          <w:tcPr>
            <w:tcW w:w="155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958 972,70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95,63</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Другие вопросы в области жилищно-коммунального хозяйства</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05</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05</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23 125,80</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22 871,20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98,90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 xml:space="preserve">Охрана окружающей среды </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06</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115 001,42</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114 571,52</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99,63</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Другие вопросы в области охраны окружающей среды</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06</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05</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115 001,42</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114 571,52</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99,63</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Образование</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11 404 371,70</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11 382 356,86</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99,81</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sz w:val="20"/>
              </w:rPr>
            </w:pPr>
            <w:r w:rsidRPr="00A9389C">
              <w:rPr>
                <w:sz w:val="20"/>
              </w:rPr>
              <w:t>Дошкольное образование</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sz w:val="20"/>
              </w:rPr>
            </w:pPr>
            <w:r w:rsidRPr="00A9389C">
              <w:rPr>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sz w:val="20"/>
              </w:rPr>
            </w:pPr>
            <w:r w:rsidRPr="00A9389C">
              <w:rPr>
                <w:sz w:val="20"/>
              </w:rPr>
              <w:t>01</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3 752 222,09</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3 752 222,09</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noWrap/>
            <w:hideMark/>
          </w:tcPr>
          <w:p w:rsidR="00A9389C" w:rsidRPr="00A9389C" w:rsidRDefault="00A9389C" w:rsidP="00A9389C">
            <w:pPr>
              <w:rPr>
                <w:color w:val="auto"/>
                <w:sz w:val="20"/>
              </w:rPr>
            </w:pPr>
            <w:r w:rsidRPr="00A9389C">
              <w:rPr>
                <w:color w:val="auto"/>
                <w:sz w:val="20"/>
              </w:rPr>
              <w:t>Общее образование</w:t>
            </w:r>
          </w:p>
        </w:tc>
        <w:tc>
          <w:tcPr>
            <w:tcW w:w="51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02</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5 869 788,91</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5 851 856,27</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99,69</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noWrap/>
            <w:hideMark/>
          </w:tcPr>
          <w:p w:rsidR="00A9389C" w:rsidRPr="00A9389C" w:rsidRDefault="00A9389C" w:rsidP="00A9389C">
            <w:pPr>
              <w:rPr>
                <w:color w:val="auto"/>
                <w:sz w:val="20"/>
              </w:rPr>
            </w:pPr>
            <w:r w:rsidRPr="00A9389C">
              <w:rPr>
                <w:color w:val="auto"/>
                <w:sz w:val="20"/>
              </w:rPr>
              <w:t>Дополнительное образование детей</w:t>
            </w:r>
          </w:p>
        </w:tc>
        <w:tc>
          <w:tcPr>
            <w:tcW w:w="51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03</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689 743,57</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689 514,93</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99,97</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sz w:val="20"/>
              </w:rPr>
            </w:pPr>
            <w:r w:rsidRPr="00A9389C">
              <w:rPr>
                <w:sz w:val="20"/>
              </w:rPr>
              <w:lastRenderedPageBreak/>
              <w:t>Профессиональная подготовка, переподготовка и повышение квалификации</w:t>
            </w:r>
          </w:p>
        </w:tc>
        <w:tc>
          <w:tcPr>
            <w:tcW w:w="51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07</w:t>
            </w:r>
          </w:p>
        </w:tc>
        <w:tc>
          <w:tcPr>
            <w:tcW w:w="573"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05</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1 065,91</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588,27</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55,19</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 xml:space="preserve">Молодежная политика </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07</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50 632,11</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50 471,33</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99,68</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Другие вопросы в области образования</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07</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09</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1 040 919,11</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1 037 703,97</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99,69</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Культура, кинематография</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725 067,08</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724 140,56</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99,87</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hideMark/>
          </w:tcPr>
          <w:p w:rsidR="00A9389C" w:rsidRPr="00A9389C" w:rsidRDefault="00A9389C" w:rsidP="00A9389C">
            <w:pPr>
              <w:jc w:val="both"/>
              <w:rPr>
                <w:color w:val="auto"/>
                <w:sz w:val="20"/>
              </w:rPr>
            </w:pPr>
            <w:r w:rsidRPr="00A9389C">
              <w:rPr>
                <w:color w:val="auto"/>
                <w:sz w:val="20"/>
              </w:rPr>
              <w:t xml:space="preserve">Культура </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01</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652 849,66</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652 090,40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99,88</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hideMark/>
          </w:tcPr>
          <w:p w:rsidR="00A9389C" w:rsidRPr="00A9389C" w:rsidRDefault="00A9389C" w:rsidP="00A9389C">
            <w:pPr>
              <w:jc w:val="both"/>
              <w:rPr>
                <w:color w:val="auto"/>
                <w:sz w:val="20"/>
              </w:rPr>
            </w:pPr>
            <w:r w:rsidRPr="00A9389C">
              <w:rPr>
                <w:color w:val="auto"/>
                <w:sz w:val="20"/>
              </w:rPr>
              <w:t>Другие вопросы в области культуры, кинематографии</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08</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72 217,42</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72 050,16</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99,77</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Социальная политика</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3 687 616,53</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3 664 637,57</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99,38</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Социальное обслуживание населения</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02</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594 694,57</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594 694,57</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Социальное обеспечение населения</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03</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1 295 653,05</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1 294 297,81</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99,90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Охрана семьи и детства</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04</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1 317 129,83</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1 314 007,40</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99,76</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Другие вопросы в области социальной политики</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10</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06</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480 139,08</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461 637,79</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96,15</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b/>
                <w:bCs/>
                <w:color w:val="auto"/>
                <w:sz w:val="20"/>
              </w:rPr>
            </w:pPr>
            <w:r w:rsidRPr="00A9389C">
              <w:rPr>
                <w:b/>
                <w:bCs/>
                <w:color w:val="auto"/>
                <w:sz w:val="20"/>
              </w:rPr>
              <w:t>Физическая культура и спорт</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 </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1 236 097,49</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b/>
                <w:bCs/>
                <w:color w:val="auto"/>
                <w:sz w:val="20"/>
              </w:rPr>
            </w:pPr>
            <w:r w:rsidRPr="00A9389C">
              <w:rPr>
                <w:b/>
                <w:bCs/>
                <w:color w:val="auto"/>
                <w:sz w:val="20"/>
              </w:rPr>
              <w:t>1 231 271,99</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b/>
                <w:bCs/>
                <w:color w:val="auto"/>
                <w:sz w:val="20"/>
              </w:rPr>
            </w:pPr>
            <w:r w:rsidRPr="00A9389C">
              <w:rPr>
                <w:b/>
                <w:bCs/>
                <w:color w:val="auto"/>
                <w:sz w:val="20"/>
              </w:rPr>
              <w:t>99,61</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hideMark/>
          </w:tcPr>
          <w:p w:rsidR="00A9389C" w:rsidRPr="00A9389C" w:rsidRDefault="00A9389C" w:rsidP="00A9389C">
            <w:pPr>
              <w:rPr>
                <w:color w:val="auto"/>
                <w:sz w:val="20"/>
              </w:rPr>
            </w:pPr>
            <w:r w:rsidRPr="00A9389C">
              <w:rPr>
                <w:color w:val="auto"/>
                <w:sz w:val="20"/>
              </w:rPr>
              <w:t>Физическая культура</w:t>
            </w:r>
          </w:p>
        </w:tc>
        <w:tc>
          <w:tcPr>
            <w:tcW w:w="51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01</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3 602,32</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3 602,32</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hideMark/>
          </w:tcPr>
          <w:p w:rsidR="00A9389C" w:rsidRPr="00A9389C" w:rsidRDefault="00A9389C" w:rsidP="00A9389C">
            <w:pPr>
              <w:rPr>
                <w:color w:val="auto"/>
                <w:sz w:val="20"/>
              </w:rPr>
            </w:pPr>
            <w:r w:rsidRPr="00A9389C">
              <w:rPr>
                <w:color w:val="auto"/>
                <w:sz w:val="20"/>
              </w:rPr>
              <w:t>Массовый спорт</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02</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149 346,24</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149 346,24</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hideMark/>
          </w:tcPr>
          <w:p w:rsidR="00A9389C" w:rsidRPr="00A9389C" w:rsidRDefault="00A9389C" w:rsidP="00A9389C">
            <w:pPr>
              <w:rPr>
                <w:color w:val="auto"/>
                <w:sz w:val="20"/>
              </w:rPr>
            </w:pPr>
            <w:r w:rsidRPr="00A9389C">
              <w:rPr>
                <w:color w:val="auto"/>
                <w:sz w:val="20"/>
              </w:rPr>
              <w:t>Спорт высших достижений</w:t>
            </w:r>
          </w:p>
        </w:tc>
        <w:tc>
          <w:tcPr>
            <w:tcW w:w="519"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11</w:t>
            </w:r>
          </w:p>
        </w:tc>
        <w:tc>
          <w:tcPr>
            <w:tcW w:w="573"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03</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580 347,31</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580 347,31</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100,00</w:t>
            </w:r>
          </w:p>
        </w:tc>
      </w:tr>
      <w:tr w:rsidR="00A9389C" w:rsidRPr="00A9389C" w:rsidTr="00A9389C">
        <w:trPr>
          <w:trHeight w:val="20"/>
        </w:trPr>
        <w:tc>
          <w:tcPr>
            <w:tcW w:w="5157" w:type="dxa"/>
            <w:tcBorders>
              <w:top w:val="nil"/>
              <w:left w:val="single" w:sz="4" w:space="0" w:color="auto"/>
              <w:bottom w:val="single" w:sz="4" w:space="0" w:color="auto"/>
              <w:right w:val="single" w:sz="4" w:space="0" w:color="auto"/>
            </w:tcBorders>
            <w:shd w:val="clear" w:color="000000" w:fill="FFFFFF"/>
            <w:vAlign w:val="center"/>
            <w:hideMark/>
          </w:tcPr>
          <w:p w:rsidR="00A9389C" w:rsidRPr="00A9389C" w:rsidRDefault="00A9389C" w:rsidP="00A9389C">
            <w:pPr>
              <w:rPr>
                <w:color w:val="auto"/>
                <w:sz w:val="20"/>
              </w:rPr>
            </w:pPr>
            <w:r w:rsidRPr="00A9389C">
              <w:rPr>
                <w:color w:val="auto"/>
                <w:sz w:val="20"/>
              </w:rPr>
              <w:t>Другие вопросы в области физической культуры и спорта</w:t>
            </w:r>
          </w:p>
        </w:tc>
        <w:tc>
          <w:tcPr>
            <w:tcW w:w="51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11</w:t>
            </w:r>
          </w:p>
        </w:tc>
        <w:tc>
          <w:tcPr>
            <w:tcW w:w="573"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05</w:t>
            </w:r>
          </w:p>
        </w:tc>
        <w:tc>
          <w:tcPr>
            <w:tcW w:w="1690"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502 801,62</w:t>
            </w:r>
          </w:p>
        </w:tc>
        <w:tc>
          <w:tcPr>
            <w:tcW w:w="1559" w:type="dxa"/>
            <w:tcBorders>
              <w:top w:val="nil"/>
              <w:left w:val="nil"/>
              <w:bottom w:val="single" w:sz="4" w:space="0" w:color="auto"/>
              <w:right w:val="single" w:sz="4" w:space="0" w:color="auto"/>
            </w:tcBorders>
            <w:shd w:val="clear" w:color="000000" w:fill="FFFFFF"/>
            <w:vAlign w:val="center"/>
            <w:hideMark/>
          </w:tcPr>
          <w:p w:rsidR="00A9389C" w:rsidRPr="00A9389C" w:rsidRDefault="00A9389C" w:rsidP="00A9389C">
            <w:pPr>
              <w:jc w:val="center"/>
              <w:rPr>
                <w:color w:val="auto"/>
                <w:sz w:val="20"/>
              </w:rPr>
            </w:pPr>
            <w:r w:rsidRPr="00A9389C">
              <w:rPr>
                <w:color w:val="auto"/>
                <w:sz w:val="20"/>
              </w:rPr>
              <w:t>497 976,12</w:t>
            </w:r>
          </w:p>
        </w:tc>
        <w:tc>
          <w:tcPr>
            <w:tcW w:w="992" w:type="dxa"/>
            <w:tcBorders>
              <w:top w:val="nil"/>
              <w:left w:val="nil"/>
              <w:bottom w:val="single" w:sz="4" w:space="0" w:color="auto"/>
              <w:right w:val="single" w:sz="4" w:space="0" w:color="auto"/>
            </w:tcBorders>
            <w:shd w:val="clear" w:color="000000" w:fill="FFFFFF"/>
            <w:noWrap/>
            <w:vAlign w:val="center"/>
            <w:hideMark/>
          </w:tcPr>
          <w:p w:rsidR="00A9389C" w:rsidRPr="00A9389C" w:rsidRDefault="00A9389C" w:rsidP="00A9389C">
            <w:pPr>
              <w:jc w:val="center"/>
              <w:rPr>
                <w:color w:val="auto"/>
                <w:sz w:val="20"/>
              </w:rPr>
            </w:pPr>
            <w:r w:rsidRPr="00A9389C">
              <w:rPr>
                <w:color w:val="auto"/>
                <w:sz w:val="20"/>
              </w:rPr>
              <w:t>99,04</w:t>
            </w:r>
          </w:p>
        </w:tc>
      </w:tr>
    </w:tbl>
    <w:p w:rsidR="00B074EC" w:rsidRDefault="00B074E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Default="00A9389C">
      <w:pPr>
        <w:rPr>
          <w:sz w:val="20"/>
        </w:rPr>
      </w:pPr>
    </w:p>
    <w:p w:rsidR="00A9389C" w:rsidRPr="00A9389C" w:rsidRDefault="00A9389C" w:rsidP="00A9389C">
      <w:pPr>
        <w:jc w:val="right"/>
        <w:rPr>
          <w:szCs w:val="24"/>
        </w:rPr>
      </w:pPr>
      <w:r w:rsidRPr="00A9389C">
        <w:rPr>
          <w:szCs w:val="24"/>
        </w:rPr>
        <w:t xml:space="preserve">Приложение № 4 </w:t>
      </w:r>
    </w:p>
    <w:p w:rsidR="00A9389C" w:rsidRPr="00A9389C" w:rsidRDefault="00A9389C" w:rsidP="00A9389C">
      <w:pPr>
        <w:jc w:val="right"/>
        <w:rPr>
          <w:szCs w:val="24"/>
        </w:rPr>
      </w:pPr>
      <w:r w:rsidRPr="00A9389C">
        <w:rPr>
          <w:szCs w:val="24"/>
        </w:rPr>
        <w:t xml:space="preserve">к Решению Магнитогорского </w:t>
      </w:r>
    </w:p>
    <w:p w:rsidR="00A9389C" w:rsidRPr="00A9389C" w:rsidRDefault="00A9389C" w:rsidP="00A9389C">
      <w:pPr>
        <w:jc w:val="right"/>
        <w:rPr>
          <w:szCs w:val="24"/>
        </w:rPr>
      </w:pPr>
      <w:r w:rsidRPr="00A9389C">
        <w:rPr>
          <w:szCs w:val="24"/>
        </w:rPr>
        <w:t>городского Собрания депутатов</w:t>
      </w:r>
    </w:p>
    <w:p w:rsidR="00A9389C" w:rsidRPr="00A9389C" w:rsidRDefault="00A9389C" w:rsidP="00A9389C">
      <w:pPr>
        <w:jc w:val="right"/>
        <w:rPr>
          <w:szCs w:val="24"/>
        </w:rPr>
      </w:pPr>
      <w:r w:rsidRPr="00A9389C">
        <w:rPr>
          <w:szCs w:val="24"/>
        </w:rPr>
        <w:t>от</w:t>
      </w:r>
      <w:r w:rsidR="008A1C73">
        <w:rPr>
          <w:szCs w:val="24"/>
        </w:rPr>
        <w:t xml:space="preserve">                        </w:t>
      </w:r>
      <w:r w:rsidRPr="00A9389C">
        <w:rPr>
          <w:szCs w:val="24"/>
        </w:rPr>
        <w:t>2026 года №</w:t>
      </w:r>
    </w:p>
    <w:p w:rsidR="00A9389C" w:rsidRPr="00A9389C" w:rsidRDefault="00A9389C" w:rsidP="00A9389C">
      <w:pPr>
        <w:rPr>
          <w:szCs w:val="24"/>
        </w:rPr>
      </w:pPr>
    </w:p>
    <w:p w:rsidR="00A9389C" w:rsidRPr="00A9389C" w:rsidRDefault="00A9389C" w:rsidP="00A9389C">
      <w:pPr>
        <w:jc w:val="center"/>
        <w:rPr>
          <w:szCs w:val="24"/>
        </w:rPr>
      </w:pPr>
    </w:p>
    <w:p w:rsidR="00A9389C" w:rsidRPr="008A1C73" w:rsidRDefault="00A9389C" w:rsidP="00A9389C">
      <w:pPr>
        <w:jc w:val="center"/>
        <w:rPr>
          <w:b/>
          <w:szCs w:val="24"/>
        </w:rPr>
      </w:pPr>
      <w:r w:rsidRPr="008A1C73">
        <w:rPr>
          <w:b/>
          <w:szCs w:val="24"/>
        </w:rPr>
        <w:t>Источники финансирования дефицита бюджета города Магнитогорска по кодам классификации источников финансирования дефицитов бюджетов в 2025 году</w:t>
      </w:r>
    </w:p>
    <w:p w:rsidR="00A9389C" w:rsidRPr="00A9389C" w:rsidRDefault="00A9389C" w:rsidP="00A9389C">
      <w:pPr>
        <w:jc w:val="right"/>
        <w:rPr>
          <w:szCs w:val="24"/>
        </w:rPr>
      </w:pPr>
      <w:r w:rsidRPr="00A9389C">
        <w:rPr>
          <w:szCs w:val="24"/>
        </w:rPr>
        <w:t>тыс. рублей</w:t>
      </w:r>
    </w:p>
    <w:tbl>
      <w:tblPr>
        <w:tblW w:w="0" w:type="auto"/>
        <w:tblInd w:w="-356" w:type="dxa"/>
        <w:tblLayout w:type="fixed"/>
        <w:tblCellMar>
          <w:left w:w="70" w:type="dxa"/>
          <w:right w:w="70" w:type="dxa"/>
        </w:tblCellMar>
        <w:tblLook w:val="04A0" w:firstRow="1" w:lastRow="0" w:firstColumn="1" w:lastColumn="0" w:noHBand="0" w:noVBand="1"/>
      </w:tblPr>
      <w:tblGrid>
        <w:gridCol w:w="2563"/>
        <w:gridCol w:w="4046"/>
        <w:gridCol w:w="1618"/>
        <w:gridCol w:w="1483"/>
      </w:tblGrid>
      <w:tr w:rsidR="00A9389C" w:rsidRPr="00A9389C" w:rsidTr="00A9389C">
        <w:trPr>
          <w:trHeight w:val="45"/>
        </w:trPr>
        <w:tc>
          <w:tcPr>
            <w:tcW w:w="25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Коды бюджетной     </w:t>
            </w:r>
            <w:r w:rsidRPr="00A9389C">
              <w:rPr>
                <w:rFonts w:ascii="Times New Roman" w:hAnsi="Times New Roman"/>
                <w:sz w:val="24"/>
                <w:szCs w:val="24"/>
              </w:rPr>
              <w:br/>
              <w:t xml:space="preserve">классификации     </w:t>
            </w:r>
          </w:p>
        </w:tc>
        <w:tc>
          <w:tcPr>
            <w:tcW w:w="4046"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Наименование источника средств    </w:t>
            </w:r>
          </w:p>
        </w:tc>
        <w:tc>
          <w:tcPr>
            <w:tcW w:w="1618"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jc w:val="center"/>
              <w:rPr>
                <w:rFonts w:ascii="Times New Roman" w:hAnsi="Times New Roman"/>
                <w:sz w:val="24"/>
                <w:szCs w:val="24"/>
              </w:rPr>
            </w:pPr>
            <w:r w:rsidRPr="00A9389C">
              <w:rPr>
                <w:rFonts w:ascii="Times New Roman" w:hAnsi="Times New Roman"/>
                <w:sz w:val="24"/>
                <w:szCs w:val="24"/>
              </w:rPr>
              <w:t xml:space="preserve">План  </w:t>
            </w:r>
          </w:p>
          <w:p w:rsidR="00A9389C" w:rsidRPr="00A9389C" w:rsidRDefault="00A9389C" w:rsidP="00A9389C">
            <w:pPr>
              <w:pStyle w:val="ConsPlusCell"/>
              <w:widowControl/>
              <w:jc w:val="center"/>
              <w:rPr>
                <w:rFonts w:ascii="Times New Roman" w:hAnsi="Times New Roman"/>
                <w:sz w:val="24"/>
                <w:szCs w:val="24"/>
              </w:rPr>
            </w:pPr>
          </w:p>
        </w:tc>
        <w:tc>
          <w:tcPr>
            <w:tcW w:w="1483"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jc w:val="center"/>
              <w:rPr>
                <w:rFonts w:ascii="Times New Roman" w:hAnsi="Times New Roman"/>
                <w:sz w:val="24"/>
                <w:szCs w:val="24"/>
              </w:rPr>
            </w:pPr>
            <w:r w:rsidRPr="00A9389C">
              <w:rPr>
                <w:rFonts w:ascii="Times New Roman" w:hAnsi="Times New Roman"/>
                <w:sz w:val="24"/>
                <w:szCs w:val="24"/>
              </w:rPr>
              <w:t xml:space="preserve">Исполнено </w:t>
            </w:r>
            <w:r w:rsidRPr="00A9389C">
              <w:rPr>
                <w:sz w:val="24"/>
                <w:szCs w:val="24"/>
              </w:rPr>
              <w:t xml:space="preserve"> </w:t>
            </w:r>
          </w:p>
          <w:p w:rsidR="00A9389C" w:rsidRPr="00A9389C" w:rsidRDefault="00A9389C" w:rsidP="00A9389C">
            <w:pPr>
              <w:pStyle w:val="ConsPlusCell"/>
              <w:widowControl/>
              <w:jc w:val="center"/>
              <w:rPr>
                <w:rFonts w:ascii="Times New Roman" w:hAnsi="Times New Roman"/>
                <w:sz w:val="24"/>
                <w:szCs w:val="24"/>
              </w:rPr>
            </w:pPr>
          </w:p>
        </w:tc>
      </w:tr>
      <w:tr w:rsidR="00A9389C" w:rsidRPr="00A9389C" w:rsidTr="00A9389C">
        <w:trPr>
          <w:trHeight w:val="26"/>
        </w:trPr>
        <w:tc>
          <w:tcPr>
            <w:tcW w:w="25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01 00 00 00 00 0000 000</w:t>
            </w:r>
          </w:p>
        </w:tc>
        <w:tc>
          <w:tcPr>
            <w:tcW w:w="4046"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Источники внутреннего финансирования </w:t>
            </w:r>
            <w:r w:rsidRPr="00A9389C">
              <w:rPr>
                <w:rFonts w:ascii="Times New Roman" w:hAnsi="Times New Roman"/>
                <w:sz w:val="24"/>
                <w:szCs w:val="24"/>
              </w:rPr>
              <w:br/>
              <w:t xml:space="preserve">дефицитов бюджетов                   </w:t>
            </w:r>
          </w:p>
        </w:tc>
        <w:tc>
          <w:tcPr>
            <w:tcW w:w="1618" w:type="dxa"/>
            <w:tcBorders>
              <w:top w:val="single" w:sz="6" w:space="0" w:color="000000"/>
              <w:left w:val="single" w:sz="6" w:space="0" w:color="000000"/>
              <w:bottom w:val="single" w:sz="4" w:space="0" w:color="000000"/>
              <w:right w:val="single" w:sz="6" w:space="0" w:color="000000"/>
            </w:tcBorders>
            <w:shd w:val="clear" w:color="auto" w:fill="auto"/>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1 174 207,92</w:t>
            </w:r>
          </w:p>
        </w:tc>
        <w:tc>
          <w:tcPr>
            <w:tcW w:w="1483" w:type="dxa"/>
            <w:tcBorders>
              <w:top w:val="single" w:sz="6" w:space="0" w:color="000000"/>
              <w:left w:val="single" w:sz="6" w:space="0" w:color="000000"/>
              <w:bottom w:val="single" w:sz="4" w:space="0" w:color="000000"/>
              <w:right w:val="single" w:sz="6" w:space="0" w:color="000000"/>
            </w:tcBorders>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394 806,51</w:t>
            </w:r>
          </w:p>
        </w:tc>
      </w:tr>
      <w:tr w:rsidR="00A9389C" w:rsidRPr="00A9389C" w:rsidTr="00A9389C">
        <w:trPr>
          <w:trHeight w:val="686"/>
        </w:trPr>
        <w:tc>
          <w:tcPr>
            <w:tcW w:w="2563" w:type="dxa"/>
            <w:tcBorders>
              <w:top w:val="single" w:sz="6" w:space="0" w:color="000000"/>
              <w:left w:val="single" w:sz="4"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01 05 00 00 00 0000 000</w:t>
            </w:r>
          </w:p>
        </w:tc>
        <w:tc>
          <w:tcPr>
            <w:tcW w:w="4046"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Изменение остатков средств на счетах по учету средств бюджетов  </w:t>
            </w:r>
          </w:p>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           </w:t>
            </w:r>
          </w:p>
        </w:tc>
        <w:tc>
          <w:tcPr>
            <w:tcW w:w="1618" w:type="dxa"/>
            <w:tcBorders>
              <w:top w:val="single" w:sz="6" w:space="0" w:color="000000"/>
              <w:left w:val="single" w:sz="6" w:space="0" w:color="000000"/>
              <w:bottom w:val="single" w:sz="4" w:space="0" w:color="000000"/>
              <w:right w:val="single" w:sz="6" w:space="0" w:color="000000"/>
            </w:tcBorders>
            <w:shd w:val="clear" w:color="auto" w:fill="auto"/>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1 174 207,92</w:t>
            </w:r>
          </w:p>
        </w:tc>
        <w:tc>
          <w:tcPr>
            <w:tcW w:w="1483" w:type="dxa"/>
            <w:tcBorders>
              <w:top w:val="single" w:sz="6" w:space="0" w:color="000000"/>
              <w:left w:val="single" w:sz="6" w:space="0" w:color="000000"/>
              <w:bottom w:val="single" w:sz="4" w:space="0" w:color="000000"/>
              <w:right w:val="single" w:sz="6" w:space="0" w:color="000000"/>
            </w:tcBorders>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394 806,51</w:t>
            </w:r>
          </w:p>
          <w:p w:rsidR="00A9389C" w:rsidRPr="00A9389C" w:rsidRDefault="00A9389C" w:rsidP="00A9389C">
            <w:pPr>
              <w:jc w:val="center"/>
              <w:rPr>
                <w:szCs w:val="24"/>
              </w:rPr>
            </w:pPr>
          </w:p>
        </w:tc>
      </w:tr>
      <w:tr w:rsidR="00A9389C" w:rsidRPr="00A9389C" w:rsidTr="00A9389C">
        <w:trPr>
          <w:trHeight w:val="26"/>
        </w:trPr>
        <w:tc>
          <w:tcPr>
            <w:tcW w:w="25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01 05 00 00 00 0000 600</w:t>
            </w:r>
          </w:p>
        </w:tc>
        <w:tc>
          <w:tcPr>
            <w:tcW w:w="4046"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Уменьшение остатков средств бюджетов </w:t>
            </w:r>
          </w:p>
          <w:p w:rsidR="00A9389C" w:rsidRPr="00A9389C" w:rsidRDefault="00A9389C" w:rsidP="00A9389C">
            <w:pPr>
              <w:pStyle w:val="ConsPlusCell"/>
              <w:widowControl/>
              <w:rPr>
                <w:rFonts w:ascii="Times New Roman" w:hAnsi="Times New Roman"/>
                <w:sz w:val="24"/>
                <w:szCs w:val="24"/>
              </w:rPr>
            </w:pPr>
          </w:p>
        </w:tc>
        <w:tc>
          <w:tcPr>
            <w:tcW w:w="1618" w:type="dxa"/>
            <w:tcBorders>
              <w:top w:val="single" w:sz="6" w:space="0" w:color="000000"/>
              <w:left w:val="single" w:sz="6" w:space="0" w:color="000000"/>
              <w:bottom w:val="single" w:sz="4" w:space="0" w:color="000000"/>
              <w:right w:val="single" w:sz="6" w:space="0" w:color="000000"/>
            </w:tcBorders>
            <w:shd w:val="clear" w:color="auto" w:fill="auto"/>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1 174 207,92</w:t>
            </w:r>
          </w:p>
        </w:tc>
        <w:tc>
          <w:tcPr>
            <w:tcW w:w="1483" w:type="dxa"/>
            <w:tcBorders>
              <w:top w:val="single" w:sz="6" w:space="0" w:color="000000"/>
              <w:left w:val="single" w:sz="6" w:space="0" w:color="000000"/>
              <w:bottom w:val="single" w:sz="4" w:space="0" w:color="000000"/>
              <w:right w:val="single" w:sz="6" w:space="0" w:color="000000"/>
            </w:tcBorders>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394 806,51</w:t>
            </w:r>
          </w:p>
          <w:p w:rsidR="00A9389C" w:rsidRPr="00A9389C" w:rsidRDefault="00A9389C" w:rsidP="00A9389C">
            <w:pPr>
              <w:jc w:val="center"/>
              <w:rPr>
                <w:szCs w:val="24"/>
              </w:rPr>
            </w:pPr>
          </w:p>
        </w:tc>
      </w:tr>
      <w:tr w:rsidR="00A9389C" w:rsidRPr="00A9389C" w:rsidTr="00A9389C">
        <w:trPr>
          <w:trHeight w:val="26"/>
        </w:trPr>
        <w:tc>
          <w:tcPr>
            <w:tcW w:w="25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01 05 02 00 00 0000 600</w:t>
            </w:r>
          </w:p>
        </w:tc>
        <w:tc>
          <w:tcPr>
            <w:tcW w:w="4046"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Уменьшение прочих остатков </w:t>
            </w:r>
            <w:r w:rsidR="00B10D3B" w:rsidRPr="00A9389C">
              <w:rPr>
                <w:rFonts w:ascii="Times New Roman" w:hAnsi="Times New Roman"/>
                <w:sz w:val="24"/>
                <w:szCs w:val="24"/>
              </w:rPr>
              <w:t>средств бюджетов</w:t>
            </w:r>
            <w:r w:rsidRPr="00A9389C">
              <w:rPr>
                <w:rFonts w:ascii="Times New Roman" w:hAnsi="Times New Roman"/>
                <w:sz w:val="24"/>
                <w:szCs w:val="24"/>
              </w:rPr>
              <w:t xml:space="preserve">                        </w:t>
            </w:r>
          </w:p>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     </w:t>
            </w:r>
          </w:p>
        </w:tc>
        <w:tc>
          <w:tcPr>
            <w:tcW w:w="1618" w:type="dxa"/>
            <w:tcBorders>
              <w:top w:val="single" w:sz="6" w:space="0" w:color="000000"/>
              <w:left w:val="single" w:sz="6" w:space="0" w:color="000000"/>
              <w:bottom w:val="single" w:sz="4" w:space="0" w:color="000000"/>
              <w:right w:val="single" w:sz="6" w:space="0" w:color="000000"/>
            </w:tcBorders>
            <w:shd w:val="clear" w:color="auto" w:fill="auto"/>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1 174 207,92</w:t>
            </w:r>
          </w:p>
        </w:tc>
        <w:tc>
          <w:tcPr>
            <w:tcW w:w="1483" w:type="dxa"/>
            <w:tcBorders>
              <w:top w:val="single" w:sz="6" w:space="0" w:color="000000"/>
              <w:left w:val="single" w:sz="6" w:space="0" w:color="000000"/>
              <w:bottom w:val="single" w:sz="4" w:space="0" w:color="000000"/>
              <w:right w:val="single" w:sz="6" w:space="0" w:color="000000"/>
            </w:tcBorders>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394 806,51</w:t>
            </w:r>
          </w:p>
          <w:p w:rsidR="00A9389C" w:rsidRPr="00A9389C" w:rsidRDefault="00A9389C" w:rsidP="00A9389C">
            <w:pPr>
              <w:jc w:val="center"/>
              <w:rPr>
                <w:szCs w:val="24"/>
              </w:rPr>
            </w:pPr>
          </w:p>
        </w:tc>
      </w:tr>
      <w:tr w:rsidR="00A9389C" w:rsidRPr="00A9389C" w:rsidTr="00A9389C">
        <w:trPr>
          <w:trHeight w:val="26"/>
        </w:trPr>
        <w:tc>
          <w:tcPr>
            <w:tcW w:w="25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01 05 02 01 00 0000 610</w:t>
            </w:r>
          </w:p>
        </w:tc>
        <w:tc>
          <w:tcPr>
            <w:tcW w:w="4046"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Уменьшение прочих остатков </w:t>
            </w:r>
            <w:r w:rsidR="00B10D3B" w:rsidRPr="00A9389C">
              <w:rPr>
                <w:rFonts w:ascii="Times New Roman" w:hAnsi="Times New Roman"/>
                <w:sz w:val="24"/>
                <w:szCs w:val="24"/>
              </w:rPr>
              <w:t>денежных средств</w:t>
            </w:r>
            <w:r w:rsidRPr="00A9389C">
              <w:rPr>
                <w:rFonts w:ascii="Times New Roman" w:hAnsi="Times New Roman"/>
                <w:sz w:val="24"/>
                <w:szCs w:val="24"/>
              </w:rPr>
              <w:t xml:space="preserve"> бюджетов    </w:t>
            </w:r>
          </w:p>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                 </w:t>
            </w:r>
          </w:p>
        </w:tc>
        <w:tc>
          <w:tcPr>
            <w:tcW w:w="1618" w:type="dxa"/>
            <w:tcBorders>
              <w:top w:val="single" w:sz="6" w:space="0" w:color="000000"/>
              <w:left w:val="single" w:sz="6" w:space="0" w:color="000000"/>
              <w:bottom w:val="single" w:sz="4" w:space="0" w:color="000000"/>
              <w:right w:val="single" w:sz="6" w:space="0" w:color="000000"/>
            </w:tcBorders>
            <w:shd w:val="clear" w:color="auto" w:fill="auto"/>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1 174 207,92</w:t>
            </w:r>
          </w:p>
        </w:tc>
        <w:tc>
          <w:tcPr>
            <w:tcW w:w="1483" w:type="dxa"/>
            <w:tcBorders>
              <w:top w:val="single" w:sz="6" w:space="0" w:color="000000"/>
              <w:left w:val="single" w:sz="6" w:space="0" w:color="000000"/>
              <w:bottom w:val="single" w:sz="4" w:space="0" w:color="000000"/>
              <w:right w:val="single" w:sz="6" w:space="0" w:color="000000"/>
            </w:tcBorders>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394 806,51</w:t>
            </w:r>
          </w:p>
          <w:p w:rsidR="00A9389C" w:rsidRPr="00A9389C" w:rsidRDefault="00A9389C" w:rsidP="00A9389C">
            <w:pPr>
              <w:jc w:val="center"/>
              <w:rPr>
                <w:szCs w:val="24"/>
              </w:rPr>
            </w:pPr>
          </w:p>
        </w:tc>
      </w:tr>
      <w:tr w:rsidR="00A9389C" w:rsidRPr="00A9389C" w:rsidTr="00A9389C">
        <w:trPr>
          <w:trHeight w:val="26"/>
        </w:trPr>
        <w:tc>
          <w:tcPr>
            <w:tcW w:w="25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01 05 02 01 04 0000 610</w:t>
            </w:r>
          </w:p>
        </w:tc>
        <w:tc>
          <w:tcPr>
            <w:tcW w:w="4046"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Уменьшение прочих остатков денежных  средств бюджетов городских округов   </w:t>
            </w:r>
          </w:p>
        </w:tc>
        <w:tc>
          <w:tcPr>
            <w:tcW w:w="1618" w:type="dxa"/>
            <w:tcBorders>
              <w:top w:val="single" w:sz="6" w:space="0" w:color="000000"/>
              <w:left w:val="single" w:sz="6" w:space="0" w:color="000000"/>
              <w:bottom w:val="single" w:sz="4" w:space="0" w:color="000000"/>
              <w:right w:val="single" w:sz="6" w:space="0" w:color="000000"/>
            </w:tcBorders>
            <w:shd w:val="clear" w:color="auto" w:fill="auto"/>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1 174 207,92</w:t>
            </w:r>
          </w:p>
        </w:tc>
        <w:tc>
          <w:tcPr>
            <w:tcW w:w="1483" w:type="dxa"/>
            <w:tcBorders>
              <w:top w:val="single" w:sz="6" w:space="0" w:color="000000"/>
              <w:left w:val="single" w:sz="6" w:space="0" w:color="000000"/>
              <w:bottom w:val="single" w:sz="4" w:space="0" w:color="000000"/>
              <w:right w:val="single" w:sz="6" w:space="0" w:color="000000"/>
            </w:tcBorders>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394 806,51</w:t>
            </w:r>
          </w:p>
          <w:p w:rsidR="00A9389C" w:rsidRPr="00A9389C" w:rsidRDefault="00A9389C" w:rsidP="00A9389C">
            <w:pPr>
              <w:jc w:val="center"/>
              <w:rPr>
                <w:szCs w:val="24"/>
              </w:rPr>
            </w:pPr>
          </w:p>
        </w:tc>
      </w:tr>
      <w:tr w:rsidR="00A9389C" w:rsidRPr="00A9389C" w:rsidTr="00A9389C">
        <w:trPr>
          <w:trHeight w:val="26"/>
        </w:trPr>
        <w:tc>
          <w:tcPr>
            <w:tcW w:w="25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01 06 00 00 00 0000 000</w:t>
            </w:r>
          </w:p>
        </w:tc>
        <w:tc>
          <w:tcPr>
            <w:tcW w:w="4046"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 xml:space="preserve">Иные источники внутреннего финансирования дефицитов бюджетов    </w:t>
            </w:r>
          </w:p>
        </w:tc>
        <w:tc>
          <w:tcPr>
            <w:tcW w:w="1618" w:type="dxa"/>
            <w:tcBorders>
              <w:top w:val="single" w:sz="6" w:space="0" w:color="000000"/>
              <w:left w:val="single" w:sz="6" w:space="0" w:color="000000"/>
              <w:bottom w:val="single" w:sz="4" w:space="0" w:color="000000"/>
              <w:right w:val="single" w:sz="6" w:space="0" w:color="000000"/>
            </w:tcBorders>
            <w:shd w:val="clear" w:color="auto" w:fill="auto"/>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0</w:t>
            </w:r>
          </w:p>
        </w:tc>
        <w:tc>
          <w:tcPr>
            <w:tcW w:w="1483" w:type="dxa"/>
            <w:tcBorders>
              <w:top w:val="single" w:sz="6" w:space="0" w:color="000000"/>
              <w:left w:val="single" w:sz="6" w:space="0" w:color="000000"/>
              <w:bottom w:val="single" w:sz="4" w:space="0" w:color="000000"/>
              <w:right w:val="single" w:sz="6" w:space="0" w:color="000000"/>
            </w:tcBorders>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0</w:t>
            </w:r>
          </w:p>
        </w:tc>
      </w:tr>
      <w:tr w:rsidR="00A9389C" w:rsidRPr="00A9389C" w:rsidTr="00A9389C">
        <w:trPr>
          <w:trHeight w:val="1046"/>
        </w:trPr>
        <w:tc>
          <w:tcPr>
            <w:tcW w:w="2563"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pStyle w:val="ConsPlusCell"/>
              <w:widowControl/>
              <w:rPr>
                <w:rFonts w:ascii="Times New Roman" w:hAnsi="Times New Roman"/>
                <w:sz w:val="24"/>
                <w:szCs w:val="24"/>
              </w:rPr>
            </w:pPr>
            <w:r w:rsidRPr="00A9389C">
              <w:rPr>
                <w:rFonts w:ascii="Times New Roman" w:hAnsi="Times New Roman"/>
                <w:sz w:val="24"/>
                <w:szCs w:val="24"/>
              </w:rPr>
              <w:t>01 06 10 00 00 0000 000</w:t>
            </w:r>
          </w:p>
        </w:tc>
        <w:tc>
          <w:tcPr>
            <w:tcW w:w="4046" w:type="dxa"/>
            <w:tcBorders>
              <w:top w:val="single" w:sz="6" w:space="0" w:color="000000"/>
              <w:left w:val="single" w:sz="6" w:space="0" w:color="000000"/>
              <w:bottom w:val="single" w:sz="6" w:space="0" w:color="000000"/>
              <w:right w:val="single" w:sz="6" w:space="0" w:color="000000"/>
            </w:tcBorders>
            <w:tcMar>
              <w:left w:w="70" w:type="dxa"/>
              <w:right w:w="70" w:type="dxa"/>
            </w:tcMar>
          </w:tcPr>
          <w:p w:rsidR="00A9389C" w:rsidRPr="00A9389C" w:rsidRDefault="00A9389C" w:rsidP="00A9389C">
            <w:pPr>
              <w:rPr>
                <w:szCs w:val="24"/>
              </w:rPr>
            </w:pPr>
            <w:r w:rsidRPr="00A9389C">
              <w:rPr>
                <w:szCs w:val="24"/>
              </w:rPr>
              <w:t>Операции по управлению остатками средств на единых счетах бюджетов</w:t>
            </w:r>
          </w:p>
        </w:tc>
        <w:tc>
          <w:tcPr>
            <w:tcW w:w="1618" w:type="dxa"/>
            <w:tcBorders>
              <w:top w:val="single" w:sz="6" w:space="0" w:color="000000"/>
              <w:left w:val="single" w:sz="6" w:space="0" w:color="000000"/>
              <w:bottom w:val="single" w:sz="4" w:space="0" w:color="000000"/>
              <w:right w:val="single" w:sz="6" w:space="0" w:color="000000"/>
            </w:tcBorders>
            <w:shd w:val="clear" w:color="auto" w:fill="auto"/>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0</w:t>
            </w:r>
          </w:p>
        </w:tc>
        <w:tc>
          <w:tcPr>
            <w:tcW w:w="1483" w:type="dxa"/>
            <w:tcBorders>
              <w:top w:val="single" w:sz="6" w:space="0" w:color="000000"/>
              <w:left w:val="single" w:sz="6" w:space="0" w:color="000000"/>
              <w:bottom w:val="single" w:sz="4" w:space="0" w:color="000000"/>
              <w:right w:val="single" w:sz="6" w:space="0" w:color="000000"/>
            </w:tcBorders>
            <w:tcMar>
              <w:left w:w="70" w:type="dxa"/>
              <w:right w:w="70" w:type="dxa"/>
            </w:tcMar>
          </w:tcPr>
          <w:p w:rsidR="00A9389C" w:rsidRPr="00A9389C" w:rsidRDefault="00A9389C" w:rsidP="00A9389C">
            <w:pPr>
              <w:jc w:val="center"/>
              <w:rPr>
                <w:szCs w:val="24"/>
              </w:rPr>
            </w:pPr>
          </w:p>
          <w:p w:rsidR="00A9389C" w:rsidRPr="00A9389C" w:rsidRDefault="00A9389C" w:rsidP="00A9389C">
            <w:pPr>
              <w:jc w:val="center"/>
              <w:rPr>
                <w:szCs w:val="24"/>
              </w:rPr>
            </w:pPr>
            <w:r w:rsidRPr="00A9389C">
              <w:rPr>
                <w:szCs w:val="24"/>
              </w:rPr>
              <w:t>0</w:t>
            </w:r>
          </w:p>
        </w:tc>
      </w:tr>
    </w:tbl>
    <w:p w:rsidR="00A9389C" w:rsidRDefault="00A9389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Default="006D2A4C" w:rsidP="00A9389C">
      <w:pPr>
        <w:rPr>
          <w:szCs w:val="24"/>
        </w:rPr>
      </w:pPr>
    </w:p>
    <w:p w:rsidR="006D2A4C" w:rsidRPr="006D2A4C" w:rsidRDefault="006D2A4C" w:rsidP="006D2A4C">
      <w:pPr>
        <w:keepNext/>
        <w:spacing w:line="360" w:lineRule="auto"/>
        <w:jc w:val="center"/>
        <w:outlineLvl w:val="0"/>
        <w:rPr>
          <w:b/>
          <w:szCs w:val="24"/>
        </w:rPr>
      </w:pPr>
      <w:r w:rsidRPr="006D2A4C">
        <w:rPr>
          <w:b/>
          <w:szCs w:val="24"/>
        </w:rPr>
        <w:lastRenderedPageBreak/>
        <w:t>Отчет об использовании бюджетных ассигнований резервного фонда администрации города Магнитогорска за 2025 год</w:t>
      </w:r>
    </w:p>
    <w:p w:rsidR="006D2A4C" w:rsidRPr="006D2A4C" w:rsidRDefault="006D2A4C" w:rsidP="006D2A4C">
      <w:pPr>
        <w:spacing w:line="360" w:lineRule="auto"/>
        <w:ind w:firstLine="709"/>
        <w:jc w:val="both"/>
        <w:rPr>
          <w:szCs w:val="24"/>
        </w:rPr>
      </w:pPr>
    </w:p>
    <w:p w:rsidR="006D2A4C" w:rsidRPr="006D2A4C" w:rsidRDefault="006D2A4C" w:rsidP="006D2A4C">
      <w:pPr>
        <w:spacing w:line="360" w:lineRule="auto"/>
        <w:ind w:firstLine="709"/>
        <w:jc w:val="both"/>
        <w:rPr>
          <w:szCs w:val="24"/>
        </w:rPr>
      </w:pPr>
      <w:r w:rsidRPr="006D2A4C">
        <w:rPr>
          <w:szCs w:val="24"/>
        </w:rPr>
        <w:t xml:space="preserve"> В течение 2025 года средства резервного фонда администрации города Магнитогорска не использовались.</w:t>
      </w:r>
    </w:p>
    <w:p w:rsidR="006D2A4C" w:rsidRPr="006D2A4C" w:rsidRDefault="006D2A4C" w:rsidP="006D2A4C">
      <w:pPr>
        <w:spacing w:line="360" w:lineRule="auto"/>
        <w:ind w:firstLine="709"/>
        <w:jc w:val="both"/>
        <w:rPr>
          <w:szCs w:val="24"/>
        </w:rPr>
      </w:pPr>
    </w:p>
    <w:p w:rsidR="006D2A4C" w:rsidRPr="006D2A4C" w:rsidRDefault="006D2A4C" w:rsidP="006D2A4C">
      <w:pPr>
        <w:jc w:val="center"/>
        <w:rPr>
          <w:b/>
          <w:szCs w:val="24"/>
          <w:highlight w:val="yellow"/>
        </w:rPr>
      </w:pPr>
    </w:p>
    <w:p w:rsidR="006D2A4C" w:rsidRPr="006D2A4C" w:rsidRDefault="006D2A4C" w:rsidP="006D2A4C">
      <w:pPr>
        <w:jc w:val="center"/>
        <w:rPr>
          <w:b/>
          <w:szCs w:val="24"/>
        </w:rPr>
      </w:pPr>
      <w:r w:rsidRPr="006D2A4C">
        <w:rPr>
          <w:b/>
          <w:szCs w:val="24"/>
        </w:rPr>
        <w:t xml:space="preserve">Информация о предоставлении и погашении бюджетных кредитов </w:t>
      </w:r>
    </w:p>
    <w:p w:rsidR="006D2A4C" w:rsidRPr="006D2A4C" w:rsidRDefault="006D2A4C" w:rsidP="006D2A4C">
      <w:pPr>
        <w:jc w:val="center"/>
        <w:rPr>
          <w:b/>
          <w:szCs w:val="24"/>
        </w:rPr>
      </w:pPr>
    </w:p>
    <w:p w:rsidR="006D2A4C" w:rsidRPr="006D2A4C" w:rsidRDefault="006D2A4C" w:rsidP="006D2A4C">
      <w:pPr>
        <w:jc w:val="center"/>
        <w:rPr>
          <w:b/>
          <w:szCs w:val="24"/>
        </w:rPr>
      </w:pPr>
    </w:p>
    <w:p w:rsidR="006D2A4C" w:rsidRPr="006D2A4C" w:rsidRDefault="00B10D3B" w:rsidP="006D2A4C">
      <w:pPr>
        <w:tabs>
          <w:tab w:val="left" w:pos="360"/>
          <w:tab w:val="left" w:pos="540"/>
        </w:tabs>
        <w:spacing w:line="360" w:lineRule="auto"/>
        <w:jc w:val="both"/>
        <w:rPr>
          <w:szCs w:val="24"/>
        </w:rPr>
      </w:pPr>
      <w:r>
        <w:rPr>
          <w:szCs w:val="24"/>
        </w:rPr>
        <w:t xml:space="preserve">         </w:t>
      </w:r>
      <w:r w:rsidR="006D2A4C" w:rsidRPr="006D2A4C">
        <w:rPr>
          <w:szCs w:val="24"/>
        </w:rPr>
        <w:t>Из бюджета города Магнитогорска кредиты в 2025</w:t>
      </w:r>
      <w:r w:rsidR="006D2A4C" w:rsidRPr="006D2A4C">
        <w:rPr>
          <w:b/>
          <w:szCs w:val="24"/>
        </w:rPr>
        <w:t xml:space="preserve"> </w:t>
      </w:r>
      <w:r w:rsidR="006D2A4C" w:rsidRPr="006D2A4C">
        <w:rPr>
          <w:szCs w:val="24"/>
        </w:rPr>
        <w:t xml:space="preserve">году не выдавались. </w:t>
      </w:r>
    </w:p>
    <w:p w:rsidR="006D2A4C" w:rsidRPr="006D2A4C" w:rsidRDefault="006D2A4C" w:rsidP="006D2A4C">
      <w:pPr>
        <w:tabs>
          <w:tab w:val="left" w:pos="360"/>
          <w:tab w:val="left" w:pos="540"/>
        </w:tabs>
        <w:spacing w:line="360" w:lineRule="auto"/>
        <w:jc w:val="both"/>
        <w:rPr>
          <w:szCs w:val="24"/>
        </w:rPr>
      </w:pPr>
      <w:r w:rsidRPr="006D2A4C">
        <w:rPr>
          <w:szCs w:val="24"/>
        </w:rPr>
        <w:tab/>
      </w:r>
      <w:r w:rsidRPr="006D2A4C">
        <w:rPr>
          <w:szCs w:val="24"/>
        </w:rPr>
        <w:tab/>
        <w:t xml:space="preserve">Бюджету Магнитогорского городского округа за 2025 год бюджетный кредит не предоставлялся. </w:t>
      </w:r>
    </w:p>
    <w:p w:rsidR="006D2A4C" w:rsidRPr="006D2A4C" w:rsidRDefault="006D2A4C" w:rsidP="006D2A4C">
      <w:pPr>
        <w:jc w:val="center"/>
        <w:rPr>
          <w:b/>
          <w:szCs w:val="24"/>
        </w:rPr>
      </w:pPr>
    </w:p>
    <w:p w:rsidR="006D2A4C" w:rsidRPr="006D2A4C" w:rsidRDefault="006D2A4C" w:rsidP="006D2A4C">
      <w:pPr>
        <w:jc w:val="center"/>
        <w:rPr>
          <w:b/>
          <w:szCs w:val="24"/>
        </w:rPr>
      </w:pPr>
    </w:p>
    <w:p w:rsidR="006D2A4C" w:rsidRPr="006D2A4C" w:rsidRDefault="006D2A4C" w:rsidP="006D2A4C">
      <w:pPr>
        <w:tabs>
          <w:tab w:val="center" w:pos="4677"/>
        </w:tabs>
        <w:spacing w:line="360" w:lineRule="auto"/>
        <w:jc w:val="center"/>
        <w:rPr>
          <w:b/>
          <w:szCs w:val="24"/>
        </w:rPr>
      </w:pPr>
      <w:r w:rsidRPr="006D2A4C">
        <w:rPr>
          <w:b/>
          <w:szCs w:val="24"/>
        </w:rPr>
        <w:t>Информация о предоставленных муниципальных гарантиях</w:t>
      </w:r>
    </w:p>
    <w:p w:rsidR="006D2A4C" w:rsidRPr="006D2A4C" w:rsidRDefault="006D2A4C" w:rsidP="006D2A4C">
      <w:pPr>
        <w:rPr>
          <w:b/>
          <w:szCs w:val="24"/>
        </w:rPr>
      </w:pPr>
    </w:p>
    <w:p w:rsidR="006D2A4C" w:rsidRPr="006D2A4C" w:rsidRDefault="006D2A4C" w:rsidP="006D2A4C">
      <w:pPr>
        <w:tabs>
          <w:tab w:val="left" w:pos="585"/>
        </w:tabs>
        <w:rPr>
          <w:szCs w:val="24"/>
        </w:rPr>
      </w:pPr>
      <w:r w:rsidRPr="006D2A4C">
        <w:rPr>
          <w:b/>
          <w:szCs w:val="24"/>
        </w:rPr>
        <w:tab/>
      </w:r>
      <w:r w:rsidRPr="006D2A4C">
        <w:rPr>
          <w:szCs w:val="24"/>
        </w:rPr>
        <w:t>В 2025 году муниципальные гарантии не предоставлялись.</w:t>
      </w:r>
    </w:p>
    <w:p w:rsidR="006D2A4C" w:rsidRPr="006D2A4C" w:rsidRDefault="006D2A4C" w:rsidP="006D2A4C">
      <w:pPr>
        <w:jc w:val="center"/>
        <w:rPr>
          <w:b/>
          <w:szCs w:val="24"/>
        </w:rPr>
      </w:pPr>
    </w:p>
    <w:tbl>
      <w:tblPr>
        <w:tblW w:w="0" w:type="auto"/>
        <w:tblLayout w:type="fixed"/>
        <w:tblCellMar>
          <w:left w:w="0" w:type="dxa"/>
          <w:right w:w="0" w:type="dxa"/>
        </w:tblCellMar>
        <w:tblLook w:val="04A0" w:firstRow="1" w:lastRow="0" w:firstColumn="1" w:lastColumn="0" w:noHBand="0" w:noVBand="1"/>
      </w:tblPr>
      <w:tblGrid>
        <w:gridCol w:w="3647"/>
        <w:gridCol w:w="941"/>
        <w:gridCol w:w="1333"/>
        <w:gridCol w:w="1059"/>
        <w:gridCol w:w="1235"/>
        <w:gridCol w:w="1196"/>
      </w:tblGrid>
      <w:tr w:rsidR="006D2A4C" w:rsidRPr="006D2A4C" w:rsidTr="00FF6394">
        <w:trPr>
          <w:trHeight w:val="420"/>
        </w:trPr>
        <w:tc>
          <w:tcPr>
            <w:tcW w:w="3647" w:type="dxa"/>
            <w:tcMar>
              <w:top w:w="15" w:type="dxa"/>
              <w:left w:w="15" w:type="dxa"/>
              <w:bottom w:w="0" w:type="dxa"/>
              <w:right w:w="15" w:type="dxa"/>
            </w:tcMar>
            <w:vAlign w:val="bottom"/>
          </w:tcPr>
          <w:p w:rsidR="006D2A4C" w:rsidRPr="006D2A4C" w:rsidRDefault="006D2A4C" w:rsidP="006D2A4C">
            <w:pPr>
              <w:rPr>
                <w:rFonts w:ascii="Arial CYR" w:hAnsi="Arial CYR"/>
                <w:szCs w:val="24"/>
              </w:rPr>
            </w:pPr>
          </w:p>
        </w:tc>
        <w:tc>
          <w:tcPr>
            <w:tcW w:w="941" w:type="dxa"/>
            <w:tcMar>
              <w:top w:w="15" w:type="dxa"/>
              <w:left w:w="15" w:type="dxa"/>
              <w:bottom w:w="0" w:type="dxa"/>
              <w:right w:w="15" w:type="dxa"/>
            </w:tcMar>
            <w:vAlign w:val="bottom"/>
          </w:tcPr>
          <w:p w:rsidR="006D2A4C" w:rsidRPr="006D2A4C" w:rsidRDefault="006D2A4C" w:rsidP="006D2A4C">
            <w:pPr>
              <w:rPr>
                <w:rFonts w:ascii="Arial CYR" w:hAnsi="Arial CYR"/>
                <w:szCs w:val="24"/>
              </w:rPr>
            </w:pPr>
          </w:p>
        </w:tc>
        <w:tc>
          <w:tcPr>
            <w:tcW w:w="1333" w:type="dxa"/>
            <w:tcMar>
              <w:top w:w="15" w:type="dxa"/>
              <w:left w:w="15" w:type="dxa"/>
              <w:bottom w:w="0" w:type="dxa"/>
              <w:right w:w="15" w:type="dxa"/>
            </w:tcMar>
            <w:vAlign w:val="bottom"/>
          </w:tcPr>
          <w:p w:rsidR="006D2A4C" w:rsidRPr="006D2A4C" w:rsidRDefault="006D2A4C" w:rsidP="006D2A4C">
            <w:pPr>
              <w:rPr>
                <w:rFonts w:ascii="Arial CYR" w:hAnsi="Arial CYR"/>
                <w:szCs w:val="24"/>
              </w:rPr>
            </w:pPr>
          </w:p>
        </w:tc>
        <w:tc>
          <w:tcPr>
            <w:tcW w:w="1059" w:type="dxa"/>
            <w:tcMar>
              <w:top w:w="15" w:type="dxa"/>
              <w:left w:w="15" w:type="dxa"/>
              <w:bottom w:w="0" w:type="dxa"/>
              <w:right w:w="15" w:type="dxa"/>
            </w:tcMar>
            <w:vAlign w:val="bottom"/>
          </w:tcPr>
          <w:p w:rsidR="006D2A4C" w:rsidRPr="006D2A4C" w:rsidRDefault="006D2A4C" w:rsidP="006D2A4C">
            <w:pPr>
              <w:rPr>
                <w:rFonts w:ascii="Arial CYR" w:hAnsi="Arial CYR"/>
                <w:szCs w:val="24"/>
              </w:rPr>
            </w:pPr>
          </w:p>
        </w:tc>
        <w:tc>
          <w:tcPr>
            <w:tcW w:w="1235" w:type="dxa"/>
            <w:tcMar>
              <w:top w:w="15" w:type="dxa"/>
              <w:left w:w="15" w:type="dxa"/>
              <w:bottom w:w="0" w:type="dxa"/>
              <w:right w:w="15" w:type="dxa"/>
            </w:tcMar>
            <w:vAlign w:val="bottom"/>
          </w:tcPr>
          <w:p w:rsidR="006D2A4C" w:rsidRPr="006D2A4C" w:rsidRDefault="006D2A4C" w:rsidP="006D2A4C">
            <w:pPr>
              <w:rPr>
                <w:szCs w:val="24"/>
              </w:rPr>
            </w:pPr>
          </w:p>
        </w:tc>
        <w:tc>
          <w:tcPr>
            <w:tcW w:w="1196" w:type="dxa"/>
            <w:tcMar>
              <w:top w:w="15" w:type="dxa"/>
              <w:left w:w="15" w:type="dxa"/>
              <w:bottom w:w="0" w:type="dxa"/>
              <w:right w:w="15" w:type="dxa"/>
            </w:tcMar>
            <w:vAlign w:val="bottom"/>
          </w:tcPr>
          <w:p w:rsidR="006D2A4C" w:rsidRPr="006D2A4C" w:rsidRDefault="006D2A4C" w:rsidP="006D2A4C">
            <w:pPr>
              <w:rPr>
                <w:szCs w:val="24"/>
              </w:rPr>
            </w:pPr>
            <w:r w:rsidRPr="006D2A4C">
              <w:rPr>
                <w:szCs w:val="24"/>
              </w:rPr>
              <w:t>тыс. руб.</w:t>
            </w:r>
          </w:p>
        </w:tc>
      </w:tr>
      <w:tr w:rsidR="006D2A4C" w:rsidRPr="006D2A4C" w:rsidTr="00FF6394">
        <w:trPr>
          <w:trHeight w:val="600"/>
        </w:trPr>
        <w:tc>
          <w:tcPr>
            <w:tcW w:w="364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center"/>
              <w:rPr>
                <w:rFonts w:ascii="Times New Roman CYR" w:hAnsi="Times New Roman CYR"/>
                <w:b/>
                <w:szCs w:val="24"/>
              </w:rPr>
            </w:pPr>
            <w:r w:rsidRPr="006D2A4C">
              <w:rPr>
                <w:rFonts w:ascii="Times New Roman CYR" w:hAnsi="Times New Roman CYR"/>
                <w:b/>
                <w:szCs w:val="24"/>
              </w:rPr>
              <w:t xml:space="preserve">Гарантии и </w:t>
            </w:r>
            <w:r w:rsidRPr="006D2A4C">
              <w:rPr>
                <w:rFonts w:ascii="Times New Roman CYR" w:hAnsi="Times New Roman CYR"/>
                <w:b/>
                <w:szCs w:val="24"/>
              </w:rPr>
              <w:br/>
              <w:t>поручительства</w:t>
            </w:r>
            <w:r w:rsidRPr="006D2A4C">
              <w:rPr>
                <w:rFonts w:ascii="Times New Roman CYR" w:hAnsi="Times New Roman CYR"/>
                <w:b/>
                <w:szCs w:val="24"/>
              </w:rPr>
              <w:br/>
              <w:t>в разрезе</w:t>
            </w:r>
            <w:r w:rsidRPr="006D2A4C">
              <w:rPr>
                <w:rFonts w:ascii="Times New Roman CYR" w:hAnsi="Times New Roman CYR"/>
                <w:b/>
                <w:szCs w:val="24"/>
              </w:rPr>
              <w:br/>
              <w:t xml:space="preserve"> договоров</w:t>
            </w:r>
          </w:p>
        </w:tc>
        <w:tc>
          <w:tcPr>
            <w:tcW w:w="94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center"/>
              <w:rPr>
                <w:rFonts w:ascii="Times New Roman CYR" w:hAnsi="Times New Roman CYR"/>
                <w:b/>
                <w:szCs w:val="24"/>
              </w:rPr>
            </w:pPr>
            <w:r w:rsidRPr="006D2A4C">
              <w:rPr>
                <w:rFonts w:ascii="Times New Roman CYR" w:hAnsi="Times New Roman CYR"/>
                <w:b/>
                <w:szCs w:val="24"/>
              </w:rPr>
              <w:t>Остаток</w:t>
            </w:r>
            <w:r w:rsidRPr="006D2A4C">
              <w:rPr>
                <w:rFonts w:ascii="Times New Roman CYR" w:hAnsi="Times New Roman CYR"/>
                <w:b/>
                <w:szCs w:val="24"/>
              </w:rPr>
              <w:br/>
              <w:t xml:space="preserve">на начало </w:t>
            </w:r>
            <w:r w:rsidRPr="006D2A4C">
              <w:rPr>
                <w:rFonts w:ascii="Times New Roman CYR" w:hAnsi="Times New Roman CYR"/>
                <w:b/>
                <w:szCs w:val="24"/>
              </w:rPr>
              <w:br/>
              <w:t>года</w:t>
            </w:r>
          </w:p>
        </w:tc>
        <w:tc>
          <w:tcPr>
            <w:tcW w:w="133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center"/>
              <w:rPr>
                <w:rFonts w:ascii="Times New Roman CYR" w:hAnsi="Times New Roman CYR"/>
                <w:b/>
                <w:szCs w:val="24"/>
              </w:rPr>
            </w:pPr>
            <w:r w:rsidRPr="006D2A4C">
              <w:rPr>
                <w:rFonts w:ascii="Times New Roman CYR" w:hAnsi="Times New Roman CYR"/>
                <w:b/>
                <w:szCs w:val="24"/>
              </w:rPr>
              <w:t xml:space="preserve">Выдано </w:t>
            </w:r>
            <w:r w:rsidRPr="006D2A4C">
              <w:rPr>
                <w:rFonts w:ascii="Times New Roman CYR" w:hAnsi="Times New Roman CYR"/>
                <w:b/>
                <w:szCs w:val="24"/>
              </w:rPr>
              <w:br/>
              <w:t>гарантий и</w:t>
            </w:r>
            <w:r w:rsidRPr="006D2A4C">
              <w:rPr>
                <w:rFonts w:ascii="Times New Roman CYR" w:hAnsi="Times New Roman CYR"/>
                <w:b/>
                <w:szCs w:val="24"/>
              </w:rPr>
              <w:br/>
              <w:t>поручительств в 2025 году</w:t>
            </w:r>
          </w:p>
        </w:tc>
        <w:tc>
          <w:tcPr>
            <w:tcW w:w="2294"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tcPr>
          <w:p w:rsidR="006D2A4C" w:rsidRPr="006D2A4C" w:rsidRDefault="006D2A4C" w:rsidP="006D2A4C">
            <w:pPr>
              <w:jc w:val="center"/>
              <w:rPr>
                <w:rFonts w:ascii="Times New Roman CYR" w:hAnsi="Times New Roman CYR"/>
                <w:b/>
                <w:szCs w:val="24"/>
              </w:rPr>
            </w:pPr>
            <w:r w:rsidRPr="006D2A4C">
              <w:rPr>
                <w:rFonts w:ascii="Times New Roman CYR" w:hAnsi="Times New Roman CYR"/>
                <w:b/>
                <w:szCs w:val="24"/>
              </w:rPr>
              <w:t xml:space="preserve">Погашено в 2025 году         </w:t>
            </w:r>
          </w:p>
        </w:tc>
        <w:tc>
          <w:tcPr>
            <w:tcW w:w="119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center"/>
              <w:rPr>
                <w:rFonts w:ascii="Times New Roman CYR" w:hAnsi="Times New Roman CYR"/>
                <w:b/>
                <w:szCs w:val="24"/>
              </w:rPr>
            </w:pPr>
            <w:r w:rsidRPr="006D2A4C">
              <w:rPr>
                <w:rFonts w:ascii="Times New Roman CYR" w:hAnsi="Times New Roman CYR"/>
                <w:b/>
                <w:szCs w:val="24"/>
              </w:rPr>
              <w:t xml:space="preserve">Остаток на </w:t>
            </w:r>
            <w:r w:rsidRPr="006D2A4C">
              <w:rPr>
                <w:rFonts w:ascii="Times New Roman CYR" w:hAnsi="Times New Roman CYR"/>
                <w:b/>
                <w:szCs w:val="24"/>
              </w:rPr>
              <w:br/>
              <w:t>конец отчетного</w:t>
            </w:r>
            <w:r w:rsidRPr="006D2A4C">
              <w:rPr>
                <w:rFonts w:ascii="Times New Roman CYR" w:hAnsi="Times New Roman CYR"/>
                <w:b/>
                <w:szCs w:val="24"/>
              </w:rPr>
              <w:br/>
              <w:t>периода</w:t>
            </w:r>
          </w:p>
        </w:tc>
      </w:tr>
      <w:tr w:rsidR="006D2A4C" w:rsidRPr="006D2A4C" w:rsidTr="00FF6394">
        <w:trPr>
          <w:trHeight w:val="1260"/>
        </w:trPr>
        <w:tc>
          <w:tcPr>
            <w:tcW w:w="3647"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p>
        </w:tc>
        <w:tc>
          <w:tcPr>
            <w:tcW w:w="941"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p>
        </w:tc>
        <w:tc>
          <w:tcPr>
            <w:tcW w:w="1333"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p>
        </w:tc>
        <w:tc>
          <w:tcPr>
            <w:tcW w:w="1059"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2A4C" w:rsidRPr="006D2A4C" w:rsidRDefault="006D2A4C" w:rsidP="006D2A4C">
            <w:pPr>
              <w:jc w:val="center"/>
              <w:rPr>
                <w:rFonts w:ascii="Times New Roman CYR" w:hAnsi="Times New Roman CYR"/>
                <w:b/>
                <w:szCs w:val="24"/>
              </w:rPr>
            </w:pPr>
            <w:r w:rsidRPr="006D2A4C">
              <w:rPr>
                <w:rFonts w:ascii="Times New Roman CYR" w:hAnsi="Times New Roman CYR"/>
                <w:b/>
                <w:szCs w:val="24"/>
              </w:rPr>
              <w:t>местным</w:t>
            </w:r>
            <w:r w:rsidRPr="006D2A4C">
              <w:rPr>
                <w:rFonts w:ascii="Times New Roman CYR" w:hAnsi="Times New Roman CYR"/>
                <w:b/>
                <w:szCs w:val="24"/>
              </w:rPr>
              <w:br/>
            </w:r>
            <w:proofErr w:type="spellStart"/>
            <w:r w:rsidRPr="006D2A4C">
              <w:rPr>
                <w:rFonts w:ascii="Times New Roman CYR" w:hAnsi="Times New Roman CYR"/>
                <w:b/>
                <w:szCs w:val="24"/>
              </w:rPr>
              <w:t>бюдже</w:t>
            </w:r>
            <w:proofErr w:type="spellEnd"/>
            <w:r w:rsidRPr="006D2A4C">
              <w:rPr>
                <w:rFonts w:ascii="Times New Roman CYR" w:hAnsi="Times New Roman CYR"/>
                <w:b/>
                <w:szCs w:val="24"/>
              </w:rPr>
              <w:br/>
              <w:t xml:space="preserve">том            </w:t>
            </w:r>
          </w:p>
        </w:tc>
        <w:tc>
          <w:tcPr>
            <w:tcW w:w="1235" w:type="dxa"/>
            <w:tcBorders>
              <w:top w:val="nil"/>
              <w:left w:val="nil"/>
              <w:bottom w:val="single" w:sz="4" w:space="0" w:color="000000"/>
              <w:right w:val="single" w:sz="4" w:space="0" w:color="000000"/>
            </w:tcBorders>
            <w:tcMar>
              <w:top w:w="15" w:type="dxa"/>
              <w:left w:w="15" w:type="dxa"/>
              <w:bottom w:w="0" w:type="dxa"/>
              <w:right w:w="15" w:type="dxa"/>
            </w:tcMar>
            <w:vAlign w:val="center"/>
          </w:tcPr>
          <w:p w:rsidR="006D2A4C" w:rsidRPr="006D2A4C" w:rsidRDefault="006D2A4C" w:rsidP="006D2A4C">
            <w:pPr>
              <w:jc w:val="center"/>
              <w:rPr>
                <w:rFonts w:ascii="Times New Roman CYR" w:hAnsi="Times New Roman CYR"/>
                <w:b/>
                <w:szCs w:val="24"/>
              </w:rPr>
            </w:pPr>
            <w:r w:rsidRPr="006D2A4C">
              <w:rPr>
                <w:rFonts w:ascii="Times New Roman CYR" w:hAnsi="Times New Roman CYR"/>
                <w:b/>
                <w:szCs w:val="24"/>
              </w:rPr>
              <w:t>заемщиком</w:t>
            </w:r>
          </w:p>
        </w:tc>
        <w:tc>
          <w:tcPr>
            <w:tcW w:w="1196" w:type="dxa"/>
            <w:vMerge/>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p>
        </w:tc>
      </w:tr>
      <w:tr w:rsidR="006D2A4C" w:rsidRPr="006D2A4C" w:rsidTr="00FF6394">
        <w:trPr>
          <w:trHeight w:val="255"/>
        </w:trPr>
        <w:tc>
          <w:tcPr>
            <w:tcW w:w="3647"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941"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1333"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1059"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1235"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1196"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right"/>
              <w:rPr>
                <w:szCs w:val="24"/>
              </w:rPr>
            </w:pPr>
            <w:r w:rsidRPr="006D2A4C">
              <w:rPr>
                <w:szCs w:val="24"/>
              </w:rPr>
              <w:t>0</w:t>
            </w:r>
          </w:p>
        </w:tc>
      </w:tr>
      <w:tr w:rsidR="006D2A4C" w:rsidRPr="006D2A4C" w:rsidTr="00FF6394">
        <w:trPr>
          <w:trHeight w:val="255"/>
        </w:trPr>
        <w:tc>
          <w:tcPr>
            <w:tcW w:w="3647"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941"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1333"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1059"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1235"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szCs w:val="24"/>
              </w:rPr>
            </w:pPr>
            <w:r w:rsidRPr="006D2A4C">
              <w:rPr>
                <w:szCs w:val="24"/>
              </w:rPr>
              <w:t> </w:t>
            </w:r>
          </w:p>
        </w:tc>
        <w:tc>
          <w:tcPr>
            <w:tcW w:w="1196"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right"/>
              <w:rPr>
                <w:szCs w:val="24"/>
              </w:rPr>
            </w:pPr>
            <w:r w:rsidRPr="006D2A4C">
              <w:rPr>
                <w:szCs w:val="24"/>
              </w:rPr>
              <w:t>0</w:t>
            </w:r>
          </w:p>
        </w:tc>
      </w:tr>
      <w:tr w:rsidR="006D2A4C" w:rsidRPr="006D2A4C" w:rsidTr="00FF6394">
        <w:trPr>
          <w:trHeight w:val="255"/>
        </w:trPr>
        <w:tc>
          <w:tcPr>
            <w:tcW w:w="3647"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rPr>
                <w:b/>
                <w:szCs w:val="24"/>
              </w:rPr>
            </w:pPr>
            <w:r w:rsidRPr="006D2A4C">
              <w:rPr>
                <w:b/>
                <w:szCs w:val="24"/>
              </w:rPr>
              <w:t>ИТОГО</w:t>
            </w:r>
          </w:p>
        </w:tc>
        <w:tc>
          <w:tcPr>
            <w:tcW w:w="941"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right"/>
              <w:rPr>
                <w:b/>
                <w:szCs w:val="24"/>
              </w:rPr>
            </w:pPr>
            <w:r w:rsidRPr="006D2A4C">
              <w:rPr>
                <w:b/>
                <w:szCs w:val="24"/>
              </w:rPr>
              <w:t>0</w:t>
            </w:r>
          </w:p>
        </w:tc>
        <w:tc>
          <w:tcPr>
            <w:tcW w:w="1333"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right"/>
              <w:rPr>
                <w:b/>
                <w:szCs w:val="24"/>
              </w:rPr>
            </w:pPr>
            <w:r w:rsidRPr="006D2A4C">
              <w:rPr>
                <w:b/>
                <w:szCs w:val="24"/>
              </w:rPr>
              <w:t>0</w:t>
            </w:r>
          </w:p>
        </w:tc>
        <w:tc>
          <w:tcPr>
            <w:tcW w:w="1059"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right"/>
              <w:rPr>
                <w:b/>
                <w:szCs w:val="24"/>
              </w:rPr>
            </w:pPr>
            <w:r w:rsidRPr="006D2A4C">
              <w:rPr>
                <w:b/>
                <w:szCs w:val="24"/>
              </w:rPr>
              <w:t> 0</w:t>
            </w:r>
          </w:p>
        </w:tc>
        <w:tc>
          <w:tcPr>
            <w:tcW w:w="1235"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right"/>
              <w:rPr>
                <w:b/>
                <w:szCs w:val="24"/>
              </w:rPr>
            </w:pPr>
            <w:r w:rsidRPr="006D2A4C">
              <w:rPr>
                <w:b/>
                <w:szCs w:val="24"/>
              </w:rPr>
              <w:t>0</w:t>
            </w:r>
          </w:p>
        </w:tc>
        <w:tc>
          <w:tcPr>
            <w:tcW w:w="1196" w:type="dxa"/>
            <w:tcBorders>
              <w:top w:val="nil"/>
              <w:left w:val="nil"/>
              <w:bottom w:val="single" w:sz="4" w:space="0" w:color="000000"/>
              <w:right w:val="single" w:sz="4" w:space="0" w:color="000000"/>
            </w:tcBorders>
            <w:tcMar>
              <w:top w:w="15" w:type="dxa"/>
              <w:left w:w="15" w:type="dxa"/>
              <w:bottom w:w="0" w:type="dxa"/>
              <w:right w:w="15" w:type="dxa"/>
            </w:tcMar>
            <w:vAlign w:val="bottom"/>
          </w:tcPr>
          <w:p w:rsidR="006D2A4C" w:rsidRPr="006D2A4C" w:rsidRDefault="006D2A4C" w:rsidP="006D2A4C">
            <w:pPr>
              <w:jc w:val="right"/>
              <w:rPr>
                <w:b/>
                <w:szCs w:val="24"/>
              </w:rPr>
            </w:pPr>
            <w:r w:rsidRPr="006D2A4C">
              <w:rPr>
                <w:b/>
                <w:szCs w:val="24"/>
              </w:rPr>
              <w:t>0</w:t>
            </w:r>
          </w:p>
        </w:tc>
      </w:tr>
    </w:tbl>
    <w:p w:rsidR="006D2A4C" w:rsidRPr="006D2A4C" w:rsidRDefault="006D2A4C" w:rsidP="006D2A4C">
      <w:pPr>
        <w:rPr>
          <w:b/>
          <w:szCs w:val="24"/>
        </w:rPr>
      </w:pPr>
      <w:r w:rsidRPr="006D2A4C">
        <w:rPr>
          <w:b/>
          <w:szCs w:val="24"/>
        </w:rPr>
        <w:t xml:space="preserve"> </w:t>
      </w:r>
    </w:p>
    <w:p w:rsidR="006D2A4C" w:rsidRPr="006D2A4C" w:rsidRDefault="006D2A4C" w:rsidP="006D2A4C">
      <w:pPr>
        <w:jc w:val="center"/>
        <w:rPr>
          <w:b/>
          <w:szCs w:val="24"/>
        </w:rPr>
      </w:pPr>
    </w:p>
    <w:p w:rsidR="006D2A4C" w:rsidRPr="006D2A4C" w:rsidRDefault="006D2A4C" w:rsidP="006D2A4C">
      <w:pPr>
        <w:jc w:val="center"/>
        <w:rPr>
          <w:b/>
          <w:szCs w:val="24"/>
        </w:rPr>
      </w:pPr>
    </w:p>
    <w:p w:rsidR="006D2A4C" w:rsidRPr="006D2A4C" w:rsidRDefault="006F7FF1" w:rsidP="006D2A4C">
      <w:pPr>
        <w:jc w:val="center"/>
        <w:rPr>
          <w:b/>
          <w:szCs w:val="24"/>
        </w:rPr>
      </w:pPr>
      <w:r>
        <w:rPr>
          <w:b/>
          <w:szCs w:val="24"/>
        </w:rPr>
        <w:t xml:space="preserve">        </w:t>
      </w:r>
      <w:r w:rsidR="006D2A4C" w:rsidRPr="006D2A4C">
        <w:rPr>
          <w:b/>
          <w:szCs w:val="24"/>
        </w:rPr>
        <w:t>Информация о муниципальных заимствованиях по видам заимствований</w:t>
      </w:r>
    </w:p>
    <w:p w:rsidR="006D2A4C" w:rsidRPr="006D2A4C" w:rsidRDefault="006D2A4C" w:rsidP="006D2A4C">
      <w:pPr>
        <w:spacing w:line="360" w:lineRule="auto"/>
        <w:jc w:val="center"/>
        <w:rPr>
          <w:b/>
          <w:szCs w:val="24"/>
        </w:rPr>
      </w:pPr>
    </w:p>
    <w:p w:rsidR="006D2A4C" w:rsidRPr="006D2A4C" w:rsidRDefault="006F7FF1" w:rsidP="006F7FF1">
      <w:pPr>
        <w:tabs>
          <w:tab w:val="left" w:pos="567"/>
          <w:tab w:val="left" w:pos="851"/>
        </w:tabs>
        <w:spacing w:line="360" w:lineRule="auto"/>
        <w:jc w:val="both"/>
        <w:rPr>
          <w:szCs w:val="24"/>
        </w:rPr>
      </w:pPr>
      <w:r>
        <w:rPr>
          <w:szCs w:val="24"/>
        </w:rPr>
        <w:t xml:space="preserve">           </w:t>
      </w:r>
      <w:r w:rsidR="006D2A4C" w:rsidRPr="006D2A4C">
        <w:rPr>
          <w:szCs w:val="24"/>
        </w:rPr>
        <w:t>Муниципальных внутренних заимствований в 2025 году не было.</w:t>
      </w:r>
    </w:p>
    <w:p w:rsidR="006D2A4C" w:rsidRPr="006D2A4C" w:rsidRDefault="006D2A4C" w:rsidP="006D2A4C">
      <w:pPr>
        <w:jc w:val="center"/>
        <w:rPr>
          <w:b/>
          <w:szCs w:val="24"/>
        </w:rPr>
      </w:pPr>
    </w:p>
    <w:p w:rsidR="006D2A4C" w:rsidRPr="006D2A4C" w:rsidRDefault="006D2A4C" w:rsidP="006D2A4C">
      <w:pPr>
        <w:jc w:val="center"/>
        <w:rPr>
          <w:b/>
          <w:szCs w:val="24"/>
        </w:rPr>
      </w:pPr>
    </w:p>
    <w:p w:rsidR="006D2A4C" w:rsidRPr="006D2A4C" w:rsidRDefault="006D2A4C" w:rsidP="006D2A4C">
      <w:pPr>
        <w:jc w:val="center"/>
        <w:rPr>
          <w:b/>
          <w:szCs w:val="24"/>
        </w:rPr>
      </w:pPr>
    </w:p>
    <w:p w:rsidR="006D2A4C" w:rsidRPr="006D2A4C" w:rsidRDefault="006D2A4C" w:rsidP="006D2A4C">
      <w:pPr>
        <w:jc w:val="center"/>
        <w:rPr>
          <w:b/>
          <w:szCs w:val="24"/>
        </w:rPr>
      </w:pPr>
      <w:r w:rsidRPr="006D2A4C">
        <w:rPr>
          <w:b/>
          <w:szCs w:val="24"/>
        </w:rPr>
        <w:t xml:space="preserve">Информация о состоянии муниципального долга </w:t>
      </w:r>
    </w:p>
    <w:p w:rsidR="006D2A4C" w:rsidRPr="006D2A4C" w:rsidRDefault="006D2A4C" w:rsidP="006D2A4C">
      <w:pPr>
        <w:jc w:val="center"/>
        <w:rPr>
          <w:b/>
          <w:szCs w:val="24"/>
        </w:rPr>
      </w:pPr>
      <w:r w:rsidRPr="006D2A4C">
        <w:rPr>
          <w:b/>
          <w:szCs w:val="24"/>
        </w:rPr>
        <w:t xml:space="preserve">на первый и последний день отчетного финансового года  </w:t>
      </w:r>
    </w:p>
    <w:p w:rsidR="006D2A4C" w:rsidRPr="006D2A4C" w:rsidRDefault="006D2A4C" w:rsidP="006D2A4C">
      <w:pPr>
        <w:jc w:val="center"/>
        <w:rPr>
          <w:b/>
          <w:szCs w:val="24"/>
        </w:rPr>
      </w:pPr>
    </w:p>
    <w:p w:rsidR="006D2A4C" w:rsidRPr="006D2A4C" w:rsidRDefault="006D2A4C" w:rsidP="006D2A4C">
      <w:pPr>
        <w:spacing w:line="360" w:lineRule="auto"/>
        <w:jc w:val="both"/>
        <w:rPr>
          <w:szCs w:val="24"/>
        </w:rPr>
      </w:pPr>
    </w:p>
    <w:p w:rsidR="006D2A4C" w:rsidRPr="00A9389C" w:rsidRDefault="006D2A4C" w:rsidP="006D2A4C">
      <w:pPr>
        <w:spacing w:line="360" w:lineRule="auto"/>
        <w:jc w:val="both"/>
        <w:rPr>
          <w:szCs w:val="24"/>
        </w:rPr>
      </w:pPr>
      <w:r w:rsidRPr="006D2A4C">
        <w:rPr>
          <w:szCs w:val="24"/>
        </w:rPr>
        <w:tab/>
        <w:t>Муниципальный внутренний долг на 1 января 2025 года составил 0 тыс. рублей, на 31 декабря 2025 года -  0 тыс. рублей.</w:t>
      </w:r>
      <w:r w:rsidRPr="006D2A4C">
        <w:rPr>
          <w:sz w:val="28"/>
        </w:rPr>
        <w:t xml:space="preserve">  </w:t>
      </w:r>
    </w:p>
    <w:sectPr w:rsidR="006D2A4C" w:rsidRPr="00A9389C" w:rsidSect="00B074EC">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72420"/>
    <w:multiLevelType w:val="multilevel"/>
    <w:tmpl w:val="1DFE22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8AF22BF"/>
    <w:multiLevelType w:val="multilevel"/>
    <w:tmpl w:val="5ADAE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98"/>
    <w:rsid w:val="00310AF7"/>
    <w:rsid w:val="004B66C0"/>
    <w:rsid w:val="0057462E"/>
    <w:rsid w:val="00611B10"/>
    <w:rsid w:val="006D2A4C"/>
    <w:rsid w:val="006F7FF1"/>
    <w:rsid w:val="008A1C73"/>
    <w:rsid w:val="008C7A16"/>
    <w:rsid w:val="008E01B2"/>
    <w:rsid w:val="009B609C"/>
    <w:rsid w:val="009C1398"/>
    <w:rsid w:val="00A760A3"/>
    <w:rsid w:val="00A9389C"/>
    <w:rsid w:val="00B074EC"/>
    <w:rsid w:val="00B10D3B"/>
    <w:rsid w:val="00CF3E84"/>
    <w:rsid w:val="00F66DAF"/>
    <w:rsid w:val="00F86F00"/>
    <w:rsid w:val="00FF6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7C72"/>
  <w15:chartTrackingRefBased/>
  <w15:docId w15:val="{0784AFE5-52FB-4ECC-8BFF-51472450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0A3"/>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A9389C"/>
    <w:pPr>
      <w:widowControl w:val="0"/>
      <w:spacing w:after="0" w:line="240" w:lineRule="auto"/>
    </w:pPr>
    <w:rPr>
      <w:rFonts w:ascii="Arial" w:eastAsia="Times New Roman" w:hAnsi="Arial"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84292">
      <w:bodyDiv w:val="1"/>
      <w:marLeft w:val="0"/>
      <w:marRight w:val="0"/>
      <w:marTop w:val="0"/>
      <w:marBottom w:val="0"/>
      <w:divBdr>
        <w:top w:val="none" w:sz="0" w:space="0" w:color="auto"/>
        <w:left w:val="none" w:sz="0" w:space="0" w:color="auto"/>
        <w:bottom w:val="none" w:sz="0" w:space="0" w:color="auto"/>
        <w:right w:val="none" w:sz="0" w:space="0" w:color="auto"/>
      </w:divBdr>
    </w:div>
    <w:div w:id="839196075">
      <w:bodyDiv w:val="1"/>
      <w:marLeft w:val="0"/>
      <w:marRight w:val="0"/>
      <w:marTop w:val="0"/>
      <w:marBottom w:val="0"/>
      <w:divBdr>
        <w:top w:val="none" w:sz="0" w:space="0" w:color="auto"/>
        <w:left w:val="none" w:sz="0" w:space="0" w:color="auto"/>
        <w:bottom w:val="none" w:sz="0" w:space="0" w:color="auto"/>
        <w:right w:val="none" w:sz="0" w:space="0" w:color="auto"/>
      </w:divBdr>
    </w:div>
    <w:div w:id="15698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88</Pages>
  <Words>39506</Words>
  <Characters>225188</Characters>
  <Application>Microsoft Office Word</Application>
  <DocSecurity>0</DocSecurity>
  <Lines>1876</Lines>
  <Paragraphs>528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 Каримова</dc:creator>
  <cp:keywords/>
  <dc:description/>
  <cp:lastModifiedBy>Пользователь Windows</cp:lastModifiedBy>
  <cp:revision>11</cp:revision>
  <dcterms:created xsi:type="dcterms:W3CDTF">2026-02-27T07:41:00Z</dcterms:created>
  <dcterms:modified xsi:type="dcterms:W3CDTF">2026-04-22T05:27:00Z</dcterms:modified>
</cp:coreProperties>
</file>