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10E" w:rsidRPr="006931DA" w:rsidRDefault="006B610E" w:rsidP="006B610E">
      <w:pPr>
        <w:jc w:val="center"/>
        <w:rPr>
          <w:b w:val="0"/>
        </w:rPr>
      </w:pPr>
      <w:r w:rsidRPr="006931DA">
        <w:rPr>
          <w:b w:val="0"/>
        </w:rPr>
        <w:t xml:space="preserve">Заседание от </w:t>
      </w:r>
      <w:r w:rsidR="00275D81">
        <w:rPr>
          <w:b w:val="0"/>
        </w:rPr>
        <w:t xml:space="preserve">10 февраля </w:t>
      </w:r>
      <w:proofErr w:type="gramStart"/>
      <w:r>
        <w:rPr>
          <w:b w:val="0"/>
        </w:rPr>
        <w:t>202</w:t>
      </w:r>
      <w:r w:rsidR="00275D81">
        <w:rPr>
          <w:b w:val="0"/>
        </w:rPr>
        <w:t>6</w:t>
      </w:r>
      <w:r>
        <w:rPr>
          <w:b w:val="0"/>
        </w:rPr>
        <w:t xml:space="preserve"> </w:t>
      </w:r>
      <w:r w:rsidRPr="006931DA">
        <w:rPr>
          <w:b w:val="0"/>
        </w:rPr>
        <w:t xml:space="preserve"> года</w:t>
      </w:r>
      <w:proofErr w:type="gramEnd"/>
    </w:p>
    <w:p w:rsidR="006B610E" w:rsidRPr="00D113E0" w:rsidRDefault="00275D81" w:rsidP="006B610E">
      <w:pPr>
        <w:jc w:val="both"/>
        <w:rPr>
          <w:b w:val="0"/>
          <w:bCs w:val="0"/>
        </w:rPr>
      </w:pPr>
      <w:r>
        <w:rPr>
          <w:b w:val="0"/>
        </w:rPr>
        <w:t xml:space="preserve">10 февраля </w:t>
      </w:r>
      <w:r w:rsidR="00834876">
        <w:rPr>
          <w:b w:val="0"/>
        </w:rPr>
        <w:t>202</w:t>
      </w:r>
      <w:r>
        <w:rPr>
          <w:b w:val="0"/>
        </w:rPr>
        <w:t>6</w:t>
      </w:r>
      <w:r w:rsidR="00834876">
        <w:rPr>
          <w:b w:val="0"/>
        </w:rPr>
        <w:t xml:space="preserve"> </w:t>
      </w:r>
      <w:r w:rsidR="006B610E" w:rsidRPr="0058492C">
        <w:rPr>
          <w:b w:val="0"/>
        </w:rPr>
        <w:t>года</w:t>
      </w:r>
      <w:r w:rsidR="006B610E">
        <w:rPr>
          <w:b w:val="0"/>
          <w:bCs w:val="0"/>
        </w:rPr>
        <w:t xml:space="preserve"> состоялось </w:t>
      </w:r>
      <w:r w:rsidR="006B610E" w:rsidRPr="00D113E0">
        <w:rPr>
          <w:b w:val="0"/>
          <w:bCs w:val="0"/>
        </w:rPr>
        <w:t>заседани</w:t>
      </w:r>
      <w:r w:rsidR="006B610E">
        <w:rPr>
          <w:b w:val="0"/>
          <w:bCs w:val="0"/>
        </w:rPr>
        <w:t>е</w:t>
      </w:r>
      <w:r w:rsidR="006B610E" w:rsidRPr="00D113E0">
        <w:rPr>
          <w:b w:val="0"/>
          <w:bCs w:val="0"/>
        </w:rPr>
        <w:t xml:space="preserve"> комиссии Магнитогорского городского Собрания депутатов по контролю за достоверностью сведений о доходах,</w:t>
      </w:r>
      <w:r w:rsidR="00987633">
        <w:rPr>
          <w:b w:val="0"/>
          <w:bCs w:val="0"/>
        </w:rPr>
        <w:t xml:space="preserve"> расходах,</w:t>
      </w:r>
      <w:r w:rsidR="006B610E" w:rsidRPr="00D113E0">
        <w:rPr>
          <w:b w:val="0"/>
          <w:bCs w:val="0"/>
        </w:rPr>
        <w:t xml:space="preserve"> об имуществе и обязательствах имущественного характера</w:t>
      </w:r>
      <w:r w:rsidR="006B610E">
        <w:rPr>
          <w:b w:val="0"/>
          <w:bCs w:val="0"/>
        </w:rPr>
        <w:t xml:space="preserve"> (далее – Комиссия).</w:t>
      </w:r>
    </w:p>
    <w:p w:rsidR="006B610E" w:rsidRPr="006931DA" w:rsidRDefault="006B610E" w:rsidP="006B610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 w:val="0"/>
          <w:u w:val="single"/>
        </w:rPr>
      </w:pPr>
      <w:r>
        <w:rPr>
          <w:b w:val="0"/>
          <w:bCs w:val="0"/>
        </w:rPr>
        <w:tab/>
      </w:r>
      <w:r w:rsidRPr="006931DA">
        <w:rPr>
          <w:bCs w:val="0"/>
          <w:u w:val="single"/>
        </w:rPr>
        <w:t>На заседании Комиссии, в частности был</w:t>
      </w:r>
      <w:r w:rsidR="00987633">
        <w:rPr>
          <w:bCs w:val="0"/>
          <w:u w:val="single"/>
        </w:rPr>
        <w:t>и</w:t>
      </w:r>
      <w:r w:rsidRPr="006931DA">
        <w:rPr>
          <w:bCs w:val="0"/>
          <w:u w:val="single"/>
        </w:rPr>
        <w:t xml:space="preserve"> рассмотрен</w:t>
      </w:r>
      <w:r>
        <w:rPr>
          <w:bCs w:val="0"/>
          <w:u w:val="single"/>
        </w:rPr>
        <w:t xml:space="preserve">ы </w:t>
      </w:r>
      <w:proofErr w:type="gramStart"/>
      <w:r>
        <w:rPr>
          <w:bCs w:val="0"/>
          <w:u w:val="single"/>
        </w:rPr>
        <w:t xml:space="preserve">вопросы </w:t>
      </w:r>
      <w:r w:rsidRPr="006931DA">
        <w:rPr>
          <w:bCs w:val="0"/>
          <w:u w:val="single"/>
        </w:rPr>
        <w:t>:</w:t>
      </w:r>
      <w:proofErr w:type="gramEnd"/>
    </w:p>
    <w:p w:rsidR="006B610E" w:rsidRDefault="006B610E" w:rsidP="006B610E">
      <w:pPr>
        <w:jc w:val="both"/>
        <w:rPr>
          <w:b w:val="0"/>
          <w:bCs w:val="0"/>
        </w:rPr>
      </w:pPr>
      <w:r>
        <w:rPr>
          <w:b w:val="0"/>
        </w:rPr>
        <w:t xml:space="preserve">- </w:t>
      </w:r>
      <w:r w:rsidRPr="006220FD">
        <w:rPr>
          <w:b w:val="0"/>
        </w:rPr>
        <w:t xml:space="preserve"> </w:t>
      </w:r>
      <w:r>
        <w:rPr>
          <w:b w:val="0"/>
        </w:rPr>
        <w:t xml:space="preserve">Об итогах работы </w:t>
      </w:r>
      <w:r w:rsidR="00987633">
        <w:rPr>
          <w:b w:val="0"/>
        </w:rPr>
        <w:t>к</w:t>
      </w:r>
      <w:r>
        <w:rPr>
          <w:b w:val="0"/>
        </w:rPr>
        <w:t xml:space="preserve">омиссии </w:t>
      </w:r>
      <w:r w:rsidRPr="00CD14F9">
        <w:rPr>
          <w:b w:val="0"/>
          <w:bCs w:val="0"/>
        </w:rPr>
        <w:t xml:space="preserve">Магнитогорского городского Собрания депутатов по контролю за достоверностью сведений о доходах, </w:t>
      </w:r>
      <w:r w:rsidR="00987633">
        <w:rPr>
          <w:b w:val="0"/>
          <w:bCs w:val="0"/>
        </w:rPr>
        <w:t xml:space="preserve">расходах, </w:t>
      </w:r>
      <w:r w:rsidRPr="00CD14F9">
        <w:rPr>
          <w:b w:val="0"/>
          <w:bCs w:val="0"/>
        </w:rPr>
        <w:t>об имуществе и обязательствах имущественного характера</w:t>
      </w:r>
      <w:r>
        <w:rPr>
          <w:b w:val="0"/>
          <w:bCs w:val="0"/>
        </w:rPr>
        <w:t xml:space="preserve"> за 202</w:t>
      </w:r>
      <w:r w:rsidR="00275D81">
        <w:rPr>
          <w:b w:val="0"/>
          <w:bCs w:val="0"/>
        </w:rPr>
        <w:t>5</w:t>
      </w:r>
      <w:r>
        <w:rPr>
          <w:b w:val="0"/>
          <w:bCs w:val="0"/>
        </w:rPr>
        <w:t xml:space="preserve"> год. </w:t>
      </w:r>
    </w:p>
    <w:p w:rsidR="006B610E" w:rsidRDefault="006B610E" w:rsidP="006B610E">
      <w:pPr>
        <w:jc w:val="both"/>
        <w:rPr>
          <w:b w:val="0"/>
        </w:rPr>
      </w:pPr>
      <w:r>
        <w:rPr>
          <w:b w:val="0"/>
        </w:rPr>
        <w:t xml:space="preserve">-  </w:t>
      </w:r>
      <w:r w:rsidRPr="006220FD">
        <w:rPr>
          <w:b w:val="0"/>
        </w:rPr>
        <w:t>О представлении депутатами Магнитогорского городского Собрания депутатов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за 20</w:t>
      </w:r>
      <w:r>
        <w:rPr>
          <w:b w:val="0"/>
        </w:rPr>
        <w:t>2</w:t>
      </w:r>
      <w:r w:rsidR="002477D4">
        <w:rPr>
          <w:b w:val="0"/>
        </w:rPr>
        <w:t>5</w:t>
      </w:r>
      <w:r w:rsidRPr="006220FD">
        <w:rPr>
          <w:b w:val="0"/>
        </w:rPr>
        <w:t xml:space="preserve"> год.</w:t>
      </w:r>
    </w:p>
    <w:p w:rsidR="006B610E" w:rsidRPr="00F25960" w:rsidRDefault="006B610E" w:rsidP="006B610E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bCs w:val="0"/>
          <w:u w:val="single"/>
        </w:rPr>
      </w:pPr>
    </w:p>
    <w:p w:rsidR="006B610E" w:rsidRDefault="006B610E" w:rsidP="006B610E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bCs w:val="0"/>
          <w:u w:val="single"/>
        </w:rPr>
      </w:pPr>
      <w:r w:rsidRPr="006931DA">
        <w:rPr>
          <w:bCs w:val="0"/>
          <w:u w:val="single"/>
        </w:rPr>
        <w:t>По итогам заседания Комиссии приняты следующие решения:</w:t>
      </w:r>
    </w:p>
    <w:p w:rsidR="006B610E" w:rsidRDefault="006B610E" w:rsidP="006B610E">
      <w:pPr>
        <w:ind w:firstLine="708"/>
        <w:jc w:val="both"/>
        <w:rPr>
          <w:b w:val="0"/>
          <w:bCs w:val="0"/>
        </w:rPr>
      </w:pPr>
      <w:r w:rsidRPr="004F7091">
        <w:rPr>
          <w:b w:val="0"/>
        </w:rPr>
        <w:t>1</w:t>
      </w:r>
      <w:r>
        <w:t xml:space="preserve">. </w:t>
      </w:r>
      <w:r>
        <w:rPr>
          <w:b w:val="0"/>
        </w:rPr>
        <w:t xml:space="preserve">Информацию об итогах работы комиссии </w:t>
      </w:r>
      <w:r w:rsidRPr="00CD14F9">
        <w:rPr>
          <w:b w:val="0"/>
          <w:bCs w:val="0"/>
        </w:rPr>
        <w:t xml:space="preserve">Магнитогорского городского Собрания </w:t>
      </w:r>
      <w:proofErr w:type="gramStart"/>
      <w:r w:rsidRPr="00CD14F9">
        <w:rPr>
          <w:b w:val="0"/>
          <w:bCs w:val="0"/>
        </w:rPr>
        <w:t xml:space="preserve">депутатов </w:t>
      </w:r>
      <w:r>
        <w:rPr>
          <w:b w:val="0"/>
          <w:bCs w:val="0"/>
        </w:rPr>
        <w:t xml:space="preserve"> </w:t>
      </w:r>
      <w:r w:rsidRPr="00CD14F9">
        <w:rPr>
          <w:b w:val="0"/>
          <w:bCs w:val="0"/>
        </w:rPr>
        <w:t>по</w:t>
      </w:r>
      <w:proofErr w:type="gramEnd"/>
      <w:r w:rsidRPr="00CD14F9">
        <w:rPr>
          <w:b w:val="0"/>
          <w:bCs w:val="0"/>
        </w:rPr>
        <w:t xml:space="preserve"> контролю за достоверностью сведений о доходах, </w:t>
      </w:r>
      <w:r w:rsidR="00987633">
        <w:rPr>
          <w:b w:val="0"/>
          <w:bCs w:val="0"/>
        </w:rPr>
        <w:t xml:space="preserve">расходах, </w:t>
      </w:r>
      <w:r w:rsidRPr="00CD14F9">
        <w:rPr>
          <w:b w:val="0"/>
          <w:bCs w:val="0"/>
        </w:rPr>
        <w:t>об имуществе и обязательствах имущественного характера</w:t>
      </w:r>
      <w:r>
        <w:rPr>
          <w:b w:val="0"/>
          <w:bCs w:val="0"/>
        </w:rPr>
        <w:t xml:space="preserve"> за 202</w:t>
      </w:r>
      <w:r w:rsidR="00275D81">
        <w:rPr>
          <w:b w:val="0"/>
          <w:bCs w:val="0"/>
        </w:rPr>
        <w:t>5</w:t>
      </w:r>
      <w:r>
        <w:rPr>
          <w:b w:val="0"/>
          <w:bCs w:val="0"/>
        </w:rPr>
        <w:t xml:space="preserve"> год принять к сведению. </w:t>
      </w:r>
    </w:p>
    <w:p w:rsidR="00275D81" w:rsidRPr="00275D81" w:rsidRDefault="006B610E" w:rsidP="00275D81">
      <w:pPr>
        <w:ind w:firstLine="708"/>
        <w:jc w:val="both"/>
        <w:rPr>
          <w:b w:val="0"/>
        </w:rPr>
      </w:pPr>
      <w:r w:rsidRPr="004D1C5C">
        <w:rPr>
          <w:b w:val="0"/>
        </w:rPr>
        <w:t>2.</w:t>
      </w:r>
      <w:r w:rsidR="00275D81" w:rsidRPr="00275D81">
        <w:rPr>
          <w:b w:val="0"/>
        </w:rPr>
        <w:t xml:space="preserve"> Ознакомить депутатов Магнитогорского городского Собрания депутатов с изменениями, внесенными Федеральным законом от 28 декабря 2025 года № 505-ФЗ «О внесении изменений в отдельные законодательные акты Российской Федерации».</w:t>
      </w:r>
    </w:p>
    <w:p w:rsidR="00275D81" w:rsidRPr="00275D81" w:rsidRDefault="009F1F41" w:rsidP="00275D81">
      <w:pPr>
        <w:ind w:firstLine="708"/>
        <w:jc w:val="both"/>
        <w:rPr>
          <w:b w:val="0"/>
        </w:rPr>
      </w:pPr>
      <w:r>
        <w:rPr>
          <w:b w:val="0"/>
        </w:rPr>
        <w:t>3</w:t>
      </w:r>
      <w:r w:rsidR="00275D81" w:rsidRPr="00275D81">
        <w:rPr>
          <w:b w:val="0"/>
        </w:rPr>
        <w:t>. Довести до сведения депутатов Магнитогорского городского Собрания депутатов информацию об установлении даты представления сведений о расходах за 2025 год в Управление по профилактике коррупционных и иных правонарушений в Челябинской области – 16 марта 2026 года.</w:t>
      </w:r>
    </w:p>
    <w:p w:rsidR="00275D81" w:rsidRPr="00275D81" w:rsidRDefault="009F1F41" w:rsidP="00275D81">
      <w:pPr>
        <w:ind w:firstLine="708"/>
        <w:jc w:val="both"/>
        <w:rPr>
          <w:b w:val="0"/>
        </w:rPr>
      </w:pPr>
      <w:r>
        <w:rPr>
          <w:b w:val="0"/>
        </w:rPr>
        <w:t>4</w:t>
      </w:r>
      <w:r w:rsidR="00275D81" w:rsidRPr="00275D81">
        <w:rPr>
          <w:b w:val="0"/>
        </w:rPr>
        <w:t xml:space="preserve">. Рекомендовать депутатам Магнитогорского городского Собрания депутатов представить в случаях, предусмотренных </w:t>
      </w:r>
      <w:r w:rsidR="00987633">
        <w:rPr>
          <w:b w:val="0"/>
        </w:rPr>
        <w:t>федеральным законодательством</w:t>
      </w:r>
      <w:r w:rsidR="00275D81" w:rsidRPr="00275D81">
        <w:rPr>
          <w:b w:val="0"/>
        </w:rPr>
        <w:t xml:space="preserve"> справку о доходах, расходах, об имуществе и обязательствах имущественного характера в отношении себя и своих супруги (супруга) и несовершеннолетних детей за 2025 год до 3 марта 2026 года.</w:t>
      </w:r>
    </w:p>
    <w:p w:rsidR="00275D81" w:rsidRDefault="009F1F41" w:rsidP="00275D81">
      <w:pPr>
        <w:ind w:firstLine="708"/>
        <w:jc w:val="both"/>
        <w:rPr>
          <w:b w:val="0"/>
        </w:rPr>
      </w:pPr>
      <w:r>
        <w:rPr>
          <w:b w:val="0"/>
        </w:rPr>
        <w:t>5</w:t>
      </w:r>
      <w:bookmarkStart w:id="0" w:name="_GoBack"/>
      <w:bookmarkEnd w:id="0"/>
      <w:r w:rsidR="00275D81" w:rsidRPr="00275D81">
        <w:rPr>
          <w:b w:val="0"/>
        </w:rPr>
        <w:t>. Лицу, уполномоченному на профилактику коррупционны</w:t>
      </w:r>
      <w:r w:rsidR="00275D81">
        <w:rPr>
          <w:b w:val="0"/>
        </w:rPr>
        <w:t xml:space="preserve">х и иных правонарушений: </w:t>
      </w:r>
    </w:p>
    <w:p w:rsidR="00275D81" w:rsidRPr="00275D81" w:rsidRDefault="00275D81" w:rsidP="00275D81">
      <w:pPr>
        <w:ind w:firstLine="708"/>
        <w:jc w:val="both"/>
        <w:rPr>
          <w:b w:val="0"/>
        </w:rPr>
      </w:pPr>
      <w:r>
        <w:rPr>
          <w:b w:val="0"/>
        </w:rPr>
        <w:t>1</w:t>
      </w:r>
      <w:r w:rsidRPr="00275D81">
        <w:rPr>
          <w:b w:val="0"/>
        </w:rPr>
        <w:t xml:space="preserve">) обеспечить прием </w:t>
      </w:r>
      <w:proofErr w:type="gramStart"/>
      <w:r w:rsidRPr="00275D81">
        <w:rPr>
          <w:b w:val="0"/>
        </w:rPr>
        <w:t>справок  о</w:t>
      </w:r>
      <w:proofErr w:type="gramEnd"/>
      <w:r w:rsidRPr="00275D81">
        <w:rPr>
          <w:b w:val="0"/>
        </w:rPr>
        <w:t xml:space="preserve"> доходах, расходах, об имуществе и обязательствах имущественного характера, представляемых депутатом в отношении себя и своих супруги (супруга) и несовершеннолетних детей за 2025 год;</w:t>
      </w:r>
    </w:p>
    <w:p w:rsidR="00275D81" w:rsidRPr="00275D81" w:rsidRDefault="00275D81" w:rsidP="00275D81">
      <w:pPr>
        <w:ind w:firstLine="708"/>
        <w:jc w:val="both"/>
        <w:rPr>
          <w:b w:val="0"/>
        </w:rPr>
      </w:pPr>
      <w:r w:rsidRPr="00275D81">
        <w:rPr>
          <w:b w:val="0"/>
        </w:rPr>
        <w:t>2) проводить в текущем режиме разъяснительную и консультативную работу с депутатами Магнитогорского городского Собрания депутатов по вопросам, связанным с предоставлением справок о доходах, расходах, об имуществе и обязательствах имущественного характера в отношении себя и своих супруги (супруга) и несовершеннолетних детей;</w:t>
      </w:r>
    </w:p>
    <w:p w:rsidR="00275D81" w:rsidRPr="00275D81" w:rsidRDefault="00275D81" w:rsidP="00275D81">
      <w:pPr>
        <w:ind w:firstLine="708"/>
        <w:jc w:val="both"/>
        <w:rPr>
          <w:b w:val="0"/>
        </w:rPr>
      </w:pPr>
      <w:r w:rsidRPr="00275D81">
        <w:rPr>
          <w:b w:val="0"/>
        </w:rPr>
        <w:t>3) обеспечить доставку справок о доходах, расходах, об имуществе и обязательствах имущественного характера, представленные депутатом в отношении себя и своих супруги (супруга) и несовершеннолетних детей за 2025 год в Управление по профилактике коррупционных и иных правонарушений в Челябинской области.</w:t>
      </w:r>
    </w:p>
    <w:p w:rsidR="00A77BC0" w:rsidRDefault="00A77BC0" w:rsidP="00275D81">
      <w:pPr>
        <w:ind w:firstLine="708"/>
        <w:jc w:val="both"/>
        <w:rPr>
          <w:b w:val="0"/>
        </w:rPr>
      </w:pPr>
    </w:p>
    <w:sectPr w:rsidR="00A77BC0" w:rsidSect="00B37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92AAF"/>
    <w:multiLevelType w:val="hybridMultilevel"/>
    <w:tmpl w:val="9D787D24"/>
    <w:lvl w:ilvl="0" w:tplc="01BE291C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1E9"/>
    <w:rsid w:val="000F50D8"/>
    <w:rsid w:val="001A291B"/>
    <w:rsid w:val="002477D4"/>
    <w:rsid w:val="00275D81"/>
    <w:rsid w:val="003725C3"/>
    <w:rsid w:val="00633671"/>
    <w:rsid w:val="006B610E"/>
    <w:rsid w:val="00834876"/>
    <w:rsid w:val="008B637F"/>
    <w:rsid w:val="008C2712"/>
    <w:rsid w:val="00987633"/>
    <w:rsid w:val="009A7C0F"/>
    <w:rsid w:val="009E39B5"/>
    <w:rsid w:val="009F1F41"/>
    <w:rsid w:val="009F43D4"/>
    <w:rsid w:val="00A211E9"/>
    <w:rsid w:val="00A77BC0"/>
    <w:rsid w:val="00B37B4D"/>
    <w:rsid w:val="00BE35C7"/>
    <w:rsid w:val="00BE6C68"/>
    <w:rsid w:val="00CD72E1"/>
    <w:rsid w:val="00D13559"/>
    <w:rsid w:val="00E27D6C"/>
    <w:rsid w:val="00F24F49"/>
    <w:rsid w:val="00F8654F"/>
    <w:rsid w:val="00FA707D"/>
    <w:rsid w:val="00FB0AA6"/>
    <w:rsid w:val="00FD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C33F0"/>
  <w15:docId w15:val="{01A651AE-E366-455A-8A78-67A03D5B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1E9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11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A211E9"/>
    <w:rPr>
      <w:rFonts w:ascii="Times New Roman" w:hAnsi="Times New Roman" w:cs="Times New Roman" w:hint="default"/>
      <w:b/>
      <w:bCs/>
      <w:color w:val="106BBE"/>
    </w:rPr>
  </w:style>
  <w:style w:type="character" w:styleId="a4">
    <w:name w:val="Hyperlink"/>
    <w:basedOn w:val="a0"/>
    <w:uiPriority w:val="99"/>
    <w:semiHidden/>
    <w:unhideWhenUsed/>
    <w:rsid w:val="001A291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B610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477D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77D4"/>
    <w:rPr>
      <w:rFonts w:ascii="Segoe UI" w:eastAsia="Times New Roman" w:hAnsi="Segoe UI" w:cs="Segoe UI"/>
      <w:b/>
      <w:bCs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AB243-1A76-4AEA-AEA0-76397564B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2026-03-06T06:39:00Z</cp:lastPrinted>
  <dcterms:created xsi:type="dcterms:W3CDTF">2026-03-06T07:10:00Z</dcterms:created>
  <dcterms:modified xsi:type="dcterms:W3CDTF">2026-03-06T07:10:00Z</dcterms:modified>
</cp:coreProperties>
</file>