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D88" w:rsidRDefault="00195D88" w:rsidP="00195D8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26EAD" w:rsidRPr="007938AD" w:rsidRDefault="00826EAD" w:rsidP="00195D8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38AD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826EAD" w:rsidRPr="007938AD" w:rsidRDefault="00826EAD" w:rsidP="00195D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314A0" w:rsidRPr="007938AD" w:rsidRDefault="009314A0" w:rsidP="00195D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38AD">
        <w:rPr>
          <w:rFonts w:ascii="Times New Roman" w:hAnsi="Times New Roman" w:cs="Times New Roman"/>
          <w:b/>
          <w:bCs/>
          <w:sz w:val="28"/>
          <w:szCs w:val="28"/>
        </w:rPr>
        <w:t xml:space="preserve">МАГНИТОГОРСКОЕ ГОРОДСКОЕ </w:t>
      </w:r>
    </w:p>
    <w:p w:rsidR="009314A0" w:rsidRPr="007938AD" w:rsidRDefault="009314A0" w:rsidP="00195D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38AD">
        <w:rPr>
          <w:rFonts w:ascii="Times New Roman" w:hAnsi="Times New Roman" w:cs="Times New Roman"/>
          <w:b/>
          <w:bCs/>
          <w:sz w:val="28"/>
          <w:szCs w:val="28"/>
        </w:rPr>
        <w:t>СОБРАНИЕ ДЕПУТАТОВ</w:t>
      </w:r>
    </w:p>
    <w:p w:rsidR="009314A0" w:rsidRPr="007938AD" w:rsidRDefault="009314A0" w:rsidP="00195D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38A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314A0" w:rsidRPr="007938AD" w:rsidRDefault="009314A0" w:rsidP="00195D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8AD">
        <w:rPr>
          <w:rFonts w:ascii="Times New Roman" w:hAnsi="Times New Roman" w:cs="Times New Roman"/>
          <w:sz w:val="28"/>
          <w:szCs w:val="28"/>
        </w:rPr>
        <w:t>_______________________</w:t>
      </w:r>
      <w:r w:rsidRPr="007938AD">
        <w:rPr>
          <w:rFonts w:ascii="Times New Roman" w:hAnsi="Times New Roman" w:cs="Times New Roman"/>
          <w:sz w:val="28"/>
          <w:szCs w:val="28"/>
        </w:rPr>
        <w:tab/>
      </w:r>
      <w:r w:rsidRPr="007938AD">
        <w:rPr>
          <w:rFonts w:ascii="Times New Roman" w:hAnsi="Times New Roman" w:cs="Times New Roman"/>
          <w:sz w:val="28"/>
          <w:szCs w:val="28"/>
        </w:rPr>
        <w:tab/>
      </w:r>
      <w:r w:rsidRPr="007938AD">
        <w:rPr>
          <w:rFonts w:ascii="Times New Roman" w:hAnsi="Times New Roman" w:cs="Times New Roman"/>
          <w:sz w:val="28"/>
          <w:szCs w:val="28"/>
        </w:rPr>
        <w:tab/>
      </w:r>
      <w:r w:rsidR="00826EAD" w:rsidRPr="007938A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938AD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D81931" w:rsidRDefault="00D81931" w:rsidP="00195D8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938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</w:p>
    <w:p w:rsidR="00195D88" w:rsidRPr="007938AD" w:rsidRDefault="00195D88" w:rsidP="00195D8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tbl>
      <w:tblPr>
        <w:tblStyle w:val="af3"/>
        <w:tblW w:w="0" w:type="auto"/>
        <w:tblInd w:w="817" w:type="dxa"/>
        <w:tblLook w:val="04A0" w:firstRow="1" w:lastRow="0" w:firstColumn="1" w:lastColumn="0" w:noHBand="0" w:noVBand="1"/>
      </w:tblPr>
      <w:tblGrid>
        <w:gridCol w:w="4536"/>
      </w:tblGrid>
      <w:tr w:rsidR="00D81931" w:rsidRPr="007938AD" w:rsidTr="00D8193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81931" w:rsidRPr="007938AD" w:rsidRDefault="00D81931" w:rsidP="00195D8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7938AD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Об объявлении конкурса по отбору кандидатур на должность</w:t>
            </w:r>
            <w:r w:rsidR="00826EAD" w:rsidRPr="007938AD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Г</w:t>
            </w:r>
            <w:r w:rsidRPr="007938AD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лавы города Магнитогорска</w:t>
            </w:r>
          </w:p>
        </w:tc>
      </w:tr>
    </w:tbl>
    <w:p w:rsidR="00D81931" w:rsidRDefault="00D81931" w:rsidP="00195D8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036831" w:rsidRPr="007938AD" w:rsidRDefault="007A355E" w:rsidP="00195D8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938AD">
        <w:rPr>
          <w:rFonts w:ascii="Times New Roman" w:hAnsi="Times New Roman" w:cs="Times New Roman"/>
          <w:sz w:val="28"/>
          <w:szCs w:val="28"/>
        </w:rPr>
        <w:tab/>
      </w:r>
      <w:r w:rsidR="00826EAD" w:rsidRPr="007938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соответствии с </w:t>
      </w:r>
      <w:hyperlink r:id="rId7" w:anchor="/document/411718599/entry/0" w:history="1">
        <w:r w:rsidR="00826EAD" w:rsidRPr="007938AD">
          <w:rPr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 w:rsidR="00826EAD" w:rsidRPr="007938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от 20 марта 2025 года №33-ФЗ «Об общих принципах организации местного самоуправления в единой системе публичной власти», </w:t>
      </w:r>
      <w:hyperlink r:id="rId8" w:anchor="/document/412626039/entry/0" w:history="1">
        <w:r w:rsidR="00826EAD" w:rsidRPr="007938AD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826EAD" w:rsidRPr="007938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Челябинской области от 2 сентября 2025 года №130-ЗО «О некоторых вопросах правового регулирования организации местного самоуправления в Челябинской области»,</w:t>
      </w:r>
      <w:r w:rsidR="00390B33" w:rsidRPr="007938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Положением о порядке проведения конкурса по отбору кандидатур на должность </w:t>
      </w:r>
      <w:r w:rsidR="00826EAD" w:rsidRPr="007938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</w:t>
      </w:r>
      <w:r w:rsidR="00390B33" w:rsidRPr="007938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лавы города Магнитогорска, утвержденным Решением Магнитогорского городского С</w:t>
      </w:r>
      <w:r w:rsidR="00826EAD" w:rsidRPr="007938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обрания депутатов от 28 октября</w:t>
      </w:r>
      <w:r w:rsidR="00390B33" w:rsidRPr="007938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202</w:t>
      </w:r>
      <w:r w:rsidR="00826EAD" w:rsidRPr="007938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</w:t>
      </w:r>
      <w:r w:rsidR="00390B33" w:rsidRPr="007938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года №</w:t>
      </w:r>
      <w:r w:rsidR="00826EAD" w:rsidRPr="007938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190</w:t>
      </w:r>
      <w:r w:rsidR="00390B33" w:rsidRPr="007938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hyperlink r:id="rId9" w:history="1">
        <w:r w:rsidR="00036831" w:rsidRPr="007938AD">
          <w:rPr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Уставом</w:t>
        </w:r>
      </w:hyperlink>
      <w:r w:rsidR="00D11BF6" w:rsidRPr="007938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36831" w:rsidRPr="007938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города Маг</w:t>
      </w:r>
      <w:r w:rsidR="00390B33" w:rsidRPr="007938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нитогорска</w:t>
      </w:r>
      <w:r w:rsidR="00650F16" w:rsidRPr="007938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36831" w:rsidRPr="007938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Магнитогорское городское Собрание депутатов </w:t>
      </w:r>
    </w:p>
    <w:p w:rsidR="00036831" w:rsidRDefault="00896B10" w:rsidP="00195D8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938AD">
        <w:rPr>
          <w:rFonts w:ascii="Times New Roman" w:hAnsi="Times New Roman" w:cs="Times New Roman"/>
          <w:sz w:val="28"/>
          <w:szCs w:val="28"/>
        </w:rPr>
        <w:tab/>
      </w:r>
      <w:r w:rsidR="00036831" w:rsidRPr="007938AD">
        <w:rPr>
          <w:rFonts w:ascii="Times New Roman" w:hAnsi="Times New Roman" w:cs="Times New Roman"/>
          <w:sz w:val="28"/>
          <w:szCs w:val="28"/>
        </w:rPr>
        <w:t>РЕШАЕТ:</w:t>
      </w:r>
    </w:p>
    <w:p w:rsidR="00195D88" w:rsidRPr="007938AD" w:rsidRDefault="00195D88" w:rsidP="00195D8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93332" w:rsidRPr="001434ED" w:rsidRDefault="00390B33" w:rsidP="00195D88">
      <w:pPr>
        <w:pStyle w:val="1"/>
        <w:numPr>
          <w:ilvl w:val="0"/>
          <w:numId w:val="7"/>
        </w:numPr>
        <w:tabs>
          <w:tab w:val="left" w:pos="709"/>
        </w:tabs>
        <w:spacing w:before="0" w:after="0"/>
        <w:ind w:left="0" w:right="-1" w:firstLine="709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7938A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Объявить конкурс по </w:t>
      </w:r>
      <w:r w:rsidR="00826EAD" w:rsidRPr="007938A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отбору кандидатур на должность Г</w:t>
      </w:r>
      <w:r w:rsidRPr="007938A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лавы города </w:t>
      </w:r>
      <w:r w:rsidRPr="001434E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Магнитогорска</w:t>
      </w:r>
      <w:r w:rsidR="00593332" w:rsidRPr="001434E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.</w:t>
      </w:r>
    </w:p>
    <w:p w:rsidR="00195D88" w:rsidRPr="001434ED" w:rsidRDefault="00195D88" w:rsidP="00195D88">
      <w:pPr>
        <w:spacing w:after="0" w:line="240" w:lineRule="auto"/>
      </w:pPr>
    </w:p>
    <w:p w:rsidR="004E1947" w:rsidRPr="001434ED" w:rsidRDefault="00593332" w:rsidP="00195D88">
      <w:pPr>
        <w:pStyle w:val="1"/>
        <w:tabs>
          <w:tab w:val="left" w:pos="993"/>
        </w:tabs>
        <w:spacing w:before="0" w:after="0"/>
        <w:ind w:right="-1"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</w:pPr>
      <w:r w:rsidRPr="001434ED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2.</w:t>
      </w:r>
      <w:r w:rsidRPr="001434ED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ab/>
        <w:t xml:space="preserve">Назначить проведение конкурса по отбору кандидатур на должность </w:t>
      </w:r>
      <w:r w:rsidR="00826EAD" w:rsidRPr="001434ED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Г</w:t>
      </w:r>
      <w:r w:rsidRPr="001434ED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 xml:space="preserve">лавы города Магнитогорска на </w:t>
      </w:r>
      <w:r w:rsidR="00826EAD" w:rsidRPr="001434ED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20</w:t>
      </w:r>
      <w:r w:rsidRPr="001434ED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 xml:space="preserve"> октября 202</w:t>
      </w:r>
      <w:r w:rsidR="00826EAD" w:rsidRPr="001434ED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6</w:t>
      </w:r>
      <w:r w:rsidRPr="001434ED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 xml:space="preserve"> года </w:t>
      </w:r>
      <w:r w:rsidR="00F93666" w:rsidRPr="001434ED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 xml:space="preserve">в </w:t>
      </w:r>
      <w:r w:rsidR="00FB13AB" w:rsidRPr="001434ED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1</w:t>
      </w:r>
      <w:r w:rsidR="00554B3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3</w:t>
      </w:r>
      <w:r w:rsidR="00F93666" w:rsidRPr="001434ED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 xml:space="preserve"> часов 00 минут</w:t>
      </w:r>
      <w:r w:rsidR="004E1947" w:rsidRPr="001434ED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 xml:space="preserve"> в здании администрации города Магнитогорска по адресу: 455044, Челябинская область, город Магнитогорск, проспект Ленина, дом 72, кабинет 412</w:t>
      </w:r>
      <w:r w:rsidR="00F45B04" w:rsidRPr="001434ED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, телефон 26-06-42</w:t>
      </w:r>
      <w:r w:rsidR="004E1947" w:rsidRPr="001434ED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195D88" w:rsidRPr="001434ED" w:rsidRDefault="00195D88" w:rsidP="00195D88">
      <w:pPr>
        <w:spacing w:after="0" w:line="240" w:lineRule="auto"/>
        <w:rPr>
          <w:lang w:eastAsia="ru-RU"/>
        </w:rPr>
      </w:pPr>
    </w:p>
    <w:p w:rsidR="00BB3639" w:rsidRPr="001434ED" w:rsidRDefault="00195D88" w:rsidP="00195D88">
      <w:pPr>
        <w:pStyle w:val="1"/>
        <w:tabs>
          <w:tab w:val="left" w:pos="993"/>
        </w:tabs>
        <w:spacing w:before="0" w:after="0"/>
        <w:ind w:right="-1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D88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ab/>
        <w:t xml:space="preserve"> </w:t>
      </w:r>
      <w:r w:rsidR="00593332" w:rsidRPr="007938AD">
        <w:rPr>
          <w:rFonts w:ascii="Times New Roman" w:hAnsi="Times New Roman" w:cs="Times New Roman"/>
          <w:b w:val="0"/>
          <w:sz w:val="28"/>
          <w:szCs w:val="28"/>
          <w:lang w:eastAsia="ru-RU"/>
        </w:rPr>
        <w:t>Установить, что прием</w:t>
      </w:r>
      <w:r w:rsidR="00C76729" w:rsidRPr="007938AD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документов </w:t>
      </w:r>
      <w:r w:rsidR="00876C53" w:rsidRPr="007938A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для участия в конкурсе по </w:t>
      </w:r>
      <w:r w:rsidR="00826EAD" w:rsidRPr="007938A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отбору кандидатур на должность Г</w:t>
      </w:r>
      <w:r w:rsidR="00876C53" w:rsidRPr="007938A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лавы города Магнитогорска осуществляется техническим </w:t>
      </w:r>
      <w:r w:rsidR="00876C53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секрета</w:t>
      </w:r>
      <w:r w:rsidR="00826EAD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риатом</w:t>
      </w:r>
      <w:r w:rsidR="00876C53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736D02" w:rsidRPr="001434ED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конкурсной комиссии по отбору кандидатур на должность Главы города Магнитогорска </w:t>
      </w:r>
      <w:r w:rsidR="00876C53" w:rsidRPr="001434ED">
        <w:rPr>
          <w:rFonts w:ascii="Times New Roman" w:hAnsi="Times New Roman" w:cs="Times New Roman"/>
          <w:b w:val="0"/>
          <w:sz w:val="28"/>
          <w:szCs w:val="28"/>
          <w:lang w:eastAsia="ru-RU"/>
        </w:rPr>
        <w:t>в</w:t>
      </w:r>
      <w:r w:rsidR="00876C53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период с </w:t>
      </w:r>
      <w:r w:rsidR="00826EAD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24 августа 2026</w:t>
      </w:r>
      <w:r w:rsidR="00876C53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года по </w:t>
      </w:r>
      <w:r w:rsidR="00826EAD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4</w:t>
      </w:r>
      <w:r w:rsidR="00B44F4A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сентября </w:t>
      </w:r>
      <w:r w:rsidR="00876C53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202</w:t>
      </w:r>
      <w:r w:rsidR="00736D02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6</w:t>
      </w:r>
      <w:r w:rsidR="00876C53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года включительно, в рабочие дни с понедельника по четверг с 8 часов 30 минут до 17 часов 30 минут</w:t>
      </w:r>
      <w:r w:rsidR="00BB3639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,</w:t>
      </w:r>
      <w:r w:rsidR="00876C53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BB3639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</w:t>
      </w:r>
      <w:r w:rsidR="00876C53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пятниц</w:t>
      </w:r>
      <w:r w:rsidR="00BB3639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у</w:t>
      </w:r>
      <w:r w:rsidR="00FF1369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с </w:t>
      </w:r>
      <w:r w:rsidR="00876C53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8 часов 30 минут до</w:t>
      </w:r>
      <w:r w:rsidR="00736D02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16 часов 15 </w:t>
      </w:r>
      <w:r w:rsidR="00876C53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минут по адресу: 454044</w:t>
      </w:r>
      <w:r w:rsidR="00876C53" w:rsidRPr="001434E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,</w:t>
      </w:r>
      <w:r w:rsidR="0090378E" w:rsidRPr="001434E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Челябинская область,</w:t>
      </w:r>
      <w:r w:rsidR="00876C53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город Магнитогорск, проспект Ленина, дом 72, кабинет 412</w:t>
      </w:r>
      <w:r w:rsidR="00650F16" w:rsidRPr="001434E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,</w:t>
      </w:r>
      <w:r w:rsidR="00BB3639" w:rsidRPr="001434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439C0" w:rsidRPr="001434ED">
        <w:rPr>
          <w:rFonts w:ascii="Times New Roman" w:hAnsi="Times New Roman" w:cs="Times New Roman"/>
          <w:b w:val="0"/>
          <w:color w:val="auto"/>
          <w:sz w:val="28"/>
          <w:szCs w:val="28"/>
        </w:rPr>
        <w:t>телефон 2</w:t>
      </w:r>
      <w:r w:rsidR="00672285" w:rsidRPr="001434ED">
        <w:rPr>
          <w:rFonts w:ascii="Times New Roman" w:hAnsi="Times New Roman" w:cs="Times New Roman"/>
          <w:b w:val="0"/>
          <w:color w:val="auto"/>
          <w:sz w:val="28"/>
          <w:szCs w:val="28"/>
        </w:rPr>
        <w:t>6-06-42</w:t>
      </w:r>
      <w:r w:rsidR="00BB3639" w:rsidRPr="001434ED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195D88" w:rsidRPr="00195D88" w:rsidRDefault="00195D88" w:rsidP="00195D88">
      <w:pPr>
        <w:spacing w:after="0" w:line="240" w:lineRule="auto"/>
        <w:ind w:firstLine="709"/>
      </w:pPr>
    </w:p>
    <w:p w:rsidR="0001102A" w:rsidRDefault="00FB13AB" w:rsidP="00195D88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8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102A" w:rsidRPr="00793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объявление о приеме документов для участия в конкурсе по отбору кандидатур на должность </w:t>
      </w:r>
      <w:r w:rsidR="00DD50A5" w:rsidRPr="007938A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1102A" w:rsidRPr="007938A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города Магнитогорска</w:t>
      </w:r>
      <w:r w:rsidR="00DD50A5" w:rsidRPr="00793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«Магнитогорский рабочий» и разместить на официальном сайте Магнитогорского городского Собрания депутатов в информационно-</w:t>
      </w:r>
      <w:r w:rsidR="00DD50A5" w:rsidRPr="007938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телекоммуникационной сети «Интернет»</w:t>
      </w:r>
      <w:r w:rsidR="007938AD" w:rsidRPr="00793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Решению</w:t>
      </w:r>
      <w:r w:rsidR="00DD50A5" w:rsidRPr="00793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95D88" w:rsidRPr="007938AD" w:rsidRDefault="00195D88" w:rsidP="00195D88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E19" w:rsidRPr="00F830A7" w:rsidRDefault="000F709C" w:rsidP="00195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8AD">
        <w:rPr>
          <w:rFonts w:ascii="Times New Roman" w:hAnsi="Times New Roman" w:cs="Times New Roman"/>
          <w:bCs/>
          <w:sz w:val="28"/>
          <w:szCs w:val="28"/>
        </w:rPr>
        <w:tab/>
      </w:r>
      <w:r w:rsidR="00FB13AB" w:rsidRPr="007938AD">
        <w:rPr>
          <w:rFonts w:ascii="Times New Roman" w:hAnsi="Times New Roman" w:cs="Times New Roman"/>
          <w:bCs/>
          <w:sz w:val="28"/>
          <w:szCs w:val="28"/>
        </w:rPr>
        <w:t>5</w:t>
      </w:r>
      <w:r w:rsidR="00A702F7" w:rsidRPr="007938AD">
        <w:rPr>
          <w:rFonts w:ascii="Times New Roman" w:hAnsi="Times New Roman" w:cs="Times New Roman"/>
          <w:bCs/>
          <w:sz w:val="28"/>
          <w:szCs w:val="28"/>
        </w:rPr>
        <w:t>.</w:t>
      </w:r>
      <w:r w:rsidRPr="007938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1E19" w:rsidRPr="007938A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</w:t>
      </w:r>
      <w:hyperlink r:id="rId10" w:anchor="/document/405888234/entry/0" w:history="1">
        <w:r w:rsidR="00D81E19" w:rsidRPr="00F830A7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D81E19" w:rsidRPr="00F830A7">
        <w:rPr>
          <w:rFonts w:ascii="Times New Roman" w:hAnsi="Times New Roman" w:cs="Times New Roman"/>
          <w:sz w:val="28"/>
          <w:szCs w:val="28"/>
        </w:rPr>
        <w:t>.</w:t>
      </w:r>
    </w:p>
    <w:p w:rsidR="00195D88" w:rsidRPr="00F830A7" w:rsidRDefault="00195D88" w:rsidP="00195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F7" w:rsidRDefault="007938AD" w:rsidP="00195D88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30A7">
        <w:rPr>
          <w:rFonts w:ascii="Times New Roman" w:hAnsi="Times New Roman" w:cs="Times New Roman"/>
          <w:bCs/>
          <w:sz w:val="28"/>
          <w:szCs w:val="28"/>
        </w:rPr>
        <w:t>6</w:t>
      </w:r>
      <w:r w:rsidR="00A702F7" w:rsidRPr="00F830A7">
        <w:rPr>
          <w:rFonts w:ascii="Times New Roman" w:hAnsi="Times New Roman" w:cs="Times New Roman"/>
          <w:bCs/>
          <w:sz w:val="28"/>
          <w:szCs w:val="28"/>
        </w:rPr>
        <w:t>.</w:t>
      </w:r>
      <w:r w:rsidR="00A702F7" w:rsidRPr="00F830A7">
        <w:rPr>
          <w:rFonts w:ascii="Times New Roman" w:hAnsi="Times New Roman" w:cs="Times New Roman"/>
          <w:bCs/>
          <w:sz w:val="28"/>
          <w:szCs w:val="28"/>
        </w:rPr>
        <w:tab/>
        <w:t>Контроль исполнения настоящего Решения возложить на председателя Магнитогорского городского Собрания депутатов А.О. Морозова.</w:t>
      </w:r>
    </w:p>
    <w:p w:rsidR="001434ED" w:rsidRPr="001434ED" w:rsidRDefault="001434ED" w:rsidP="001434ED"/>
    <w:p w:rsidR="001434ED" w:rsidRPr="000A3120" w:rsidRDefault="001434ED" w:rsidP="00143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120">
        <w:rPr>
          <w:rFonts w:ascii="Times New Roman" w:hAnsi="Times New Roman" w:cs="Times New Roman"/>
          <w:sz w:val="28"/>
          <w:szCs w:val="28"/>
        </w:rPr>
        <w:t>Председатель Магнитогорского</w:t>
      </w:r>
    </w:p>
    <w:p w:rsidR="001434ED" w:rsidRPr="000A3120" w:rsidRDefault="001434ED" w:rsidP="001434ED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120">
        <w:rPr>
          <w:rFonts w:ascii="Times New Roman" w:hAnsi="Times New Roman" w:cs="Times New Roman"/>
          <w:sz w:val="28"/>
          <w:szCs w:val="28"/>
        </w:rPr>
        <w:t>городского Собрания депутатов                                                       А.О. Морозов</w:t>
      </w:r>
    </w:p>
    <w:p w:rsidR="001434ED" w:rsidRPr="000A3120" w:rsidRDefault="001434ED" w:rsidP="001434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434ED" w:rsidRPr="000A3120" w:rsidRDefault="001434ED" w:rsidP="001434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120">
        <w:rPr>
          <w:rFonts w:ascii="Times New Roman" w:hAnsi="Times New Roman" w:cs="Times New Roman"/>
          <w:bCs/>
          <w:sz w:val="28"/>
          <w:szCs w:val="28"/>
        </w:rPr>
        <w:t>Согласовано:</w:t>
      </w:r>
    </w:p>
    <w:p w:rsidR="001434ED" w:rsidRPr="000A3120" w:rsidRDefault="001434ED" w:rsidP="001434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434ED" w:rsidRPr="000A3120" w:rsidRDefault="001434ED" w:rsidP="00143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120">
        <w:rPr>
          <w:rFonts w:ascii="Times New Roman" w:hAnsi="Times New Roman" w:cs="Times New Roman"/>
          <w:sz w:val="28"/>
          <w:szCs w:val="28"/>
        </w:rPr>
        <w:t xml:space="preserve">Председатель Магнитогорского    </w:t>
      </w:r>
    </w:p>
    <w:p w:rsidR="001434ED" w:rsidRPr="000A3120" w:rsidRDefault="001434ED" w:rsidP="001434ED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120">
        <w:rPr>
          <w:rFonts w:ascii="Times New Roman" w:hAnsi="Times New Roman" w:cs="Times New Roman"/>
          <w:sz w:val="28"/>
          <w:szCs w:val="28"/>
        </w:rPr>
        <w:t>городского Собрания депутатов                                                       А.О. Морозов</w:t>
      </w:r>
    </w:p>
    <w:p w:rsidR="001434ED" w:rsidRPr="000A3120" w:rsidRDefault="001434ED" w:rsidP="00143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4ED" w:rsidRPr="000A3120" w:rsidRDefault="001434ED" w:rsidP="00143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120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1434ED" w:rsidRPr="000A3120" w:rsidRDefault="001434ED" w:rsidP="00143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120">
        <w:rPr>
          <w:rFonts w:ascii="Times New Roman" w:hAnsi="Times New Roman" w:cs="Times New Roman"/>
          <w:sz w:val="28"/>
          <w:szCs w:val="28"/>
        </w:rPr>
        <w:t xml:space="preserve">Магнитогорского городского </w:t>
      </w:r>
    </w:p>
    <w:p w:rsidR="001434ED" w:rsidRPr="000A3120" w:rsidRDefault="001434ED" w:rsidP="001434ED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120">
        <w:rPr>
          <w:rFonts w:ascii="Times New Roman" w:hAnsi="Times New Roman" w:cs="Times New Roman"/>
          <w:sz w:val="28"/>
          <w:szCs w:val="28"/>
        </w:rPr>
        <w:t>Собрания депутатов                                                                        Е.И. Уржумова</w:t>
      </w:r>
    </w:p>
    <w:p w:rsidR="0038628C" w:rsidRPr="00F830A7" w:rsidRDefault="0038628C" w:rsidP="00195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6B10" w:rsidRPr="00F830A7" w:rsidRDefault="00896B10" w:rsidP="00195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136"/>
      </w:tblGrid>
      <w:tr w:rsidR="001434ED" w:rsidRPr="00F830A7" w:rsidTr="00D95CEB">
        <w:tc>
          <w:tcPr>
            <w:tcW w:w="5328" w:type="dxa"/>
            <w:tcBorders>
              <w:top w:val="nil"/>
              <w:left w:val="nil"/>
              <w:bottom w:val="nil"/>
            </w:tcBorders>
          </w:tcPr>
          <w:p w:rsidR="001434ED" w:rsidRPr="00367807" w:rsidRDefault="001434ED" w:rsidP="001434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  <w:tcBorders>
              <w:top w:val="nil"/>
              <w:bottom w:val="nil"/>
              <w:right w:val="nil"/>
            </w:tcBorders>
          </w:tcPr>
          <w:p w:rsidR="001434ED" w:rsidRPr="00367807" w:rsidRDefault="001434ED" w:rsidP="001434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4ED" w:rsidRPr="007938AD" w:rsidTr="00D95CEB">
        <w:tc>
          <w:tcPr>
            <w:tcW w:w="5328" w:type="dxa"/>
            <w:tcBorders>
              <w:top w:val="nil"/>
              <w:left w:val="nil"/>
              <w:bottom w:val="nil"/>
            </w:tcBorders>
          </w:tcPr>
          <w:p w:rsidR="001434ED" w:rsidRPr="00367807" w:rsidRDefault="001434ED" w:rsidP="001434E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  <w:tcBorders>
              <w:top w:val="nil"/>
              <w:bottom w:val="nil"/>
              <w:right w:val="nil"/>
            </w:tcBorders>
          </w:tcPr>
          <w:p w:rsidR="001434ED" w:rsidRPr="00367807" w:rsidRDefault="001434ED" w:rsidP="001434E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0CC" w:rsidRPr="007938AD" w:rsidRDefault="009E50CC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0A5" w:rsidRPr="007938AD" w:rsidRDefault="00DD50A5" w:rsidP="00195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38AD" w:rsidRPr="007938AD" w:rsidRDefault="007938AD" w:rsidP="00195D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938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</w:p>
    <w:p w:rsidR="007938AD" w:rsidRPr="007938AD" w:rsidRDefault="007938AD" w:rsidP="00195D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938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 </w:t>
      </w:r>
      <w:hyperlink r:id="rId11" w:anchor="/document/19829790/entry/0" w:history="1">
        <w:r w:rsidRPr="007938AD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Решению</w:t>
        </w:r>
      </w:hyperlink>
      <w:r w:rsidRPr="007938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Магнитогорского</w:t>
      </w:r>
    </w:p>
    <w:p w:rsidR="007938AD" w:rsidRPr="007938AD" w:rsidRDefault="007938AD" w:rsidP="00195D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938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городского Собрания депутатов</w:t>
      </w:r>
    </w:p>
    <w:p w:rsidR="007938AD" w:rsidRPr="007938AD" w:rsidRDefault="007938AD" w:rsidP="00195D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938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______ №________</w:t>
      </w:r>
    </w:p>
    <w:p w:rsidR="007938AD" w:rsidRDefault="007938AD" w:rsidP="00195D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938AD" w:rsidRPr="007938AD" w:rsidRDefault="007938AD" w:rsidP="00195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8AD"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</w:p>
    <w:p w:rsidR="007938AD" w:rsidRPr="007938AD" w:rsidRDefault="007938AD" w:rsidP="00195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8AD">
        <w:rPr>
          <w:rFonts w:ascii="Times New Roman" w:hAnsi="Times New Roman" w:cs="Times New Roman"/>
          <w:b/>
          <w:sz w:val="28"/>
          <w:szCs w:val="28"/>
        </w:rPr>
        <w:t xml:space="preserve">о приеме документов для участия в конкурсе по отбору кандидатур </w:t>
      </w:r>
    </w:p>
    <w:p w:rsidR="007938AD" w:rsidRPr="007938AD" w:rsidRDefault="007938AD" w:rsidP="00195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8AD">
        <w:rPr>
          <w:rFonts w:ascii="Times New Roman" w:hAnsi="Times New Roman" w:cs="Times New Roman"/>
          <w:b/>
          <w:sz w:val="28"/>
          <w:szCs w:val="28"/>
        </w:rPr>
        <w:t>на должность Главы города Магнитогорска</w:t>
      </w:r>
    </w:p>
    <w:p w:rsidR="007938AD" w:rsidRPr="007938AD" w:rsidRDefault="007938AD" w:rsidP="00195D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7938AD" w:rsidRPr="007938AD" w:rsidRDefault="007938AD" w:rsidP="00195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4ED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2E40E7">
        <w:rPr>
          <w:rFonts w:ascii="Times New Roman" w:hAnsi="Times New Roman" w:cs="Times New Roman"/>
          <w:bCs/>
          <w:sz w:val="28"/>
          <w:szCs w:val="28"/>
        </w:rPr>
        <w:t>с Решением Магнитогорского городского Собрания депутатов от 30 июня 2026 года № ___ «Об объявлении конкурса по отбору кандидатур на должность Главы города Магнитогорска</w:t>
      </w:r>
      <w:r w:rsidRPr="007938AD">
        <w:rPr>
          <w:rFonts w:ascii="Times New Roman" w:hAnsi="Times New Roman" w:cs="Times New Roman"/>
          <w:bCs/>
          <w:sz w:val="28"/>
          <w:szCs w:val="28"/>
        </w:rPr>
        <w:t>» объявляется конкурс по отбору кандидатур на должность Главы города Магнитогорска (далее – конкурс).</w:t>
      </w:r>
    </w:p>
    <w:p w:rsidR="007938AD" w:rsidRPr="007938AD" w:rsidRDefault="007938AD" w:rsidP="00195D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AD">
        <w:rPr>
          <w:rFonts w:ascii="Times New Roman" w:hAnsi="Times New Roman" w:cs="Times New Roman"/>
          <w:sz w:val="28"/>
          <w:szCs w:val="28"/>
        </w:rPr>
        <w:t xml:space="preserve">Конкурс организует и проводит конкурсная комиссия по отбору кандидатур на должность Главы </w:t>
      </w:r>
      <w:r w:rsidRPr="007938AD">
        <w:rPr>
          <w:rFonts w:ascii="Times New Roman" w:hAnsi="Times New Roman" w:cs="Times New Roman"/>
          <w:bCs/>
          <w:sz w:val="28"/>
          <w:szCs w:val="28"/>
        </w:rPr>
        <w:t>города Магнитогорска</w:t>
      </w:r>
      <w:r w:rsidRPr="007938AD">
        <w:rPr>
          <w:rFonts w:ascii="Times New Roman" w:hAnsi="Times New Roman" w:cs="Times New Roman"/>
          <w:sz w:val="28"/>
          <w:szCs w:val="28"/>
        </w:rPr>
        <w:t xml:space="preserve"> (далее – конкурсная комиссия) в порядке и на условиях, установленных Положением о порядке проведения конкурса по отбору кандидатур на должность Главы города Магнитогорска, утвержденным Решением Магнитогорского городского Собрания </w:t>
      </w:r>
      <w:r w:rsidRPr="00195D88">
        <w:rPr>
          <w:rFonts w:ascii="Times New Roman" w:hAnsi="Times New Roman" w:cs="Times New Roman"/>
          <w:sz w:val="28"/>
          <w:szCs w:val="28"/>
        </w:rPr>
        <w:t>депутатов от 28 октября 2025</w:t>
      </w:r>
      <w:r w:rsidRPr="00195D88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195D88" w:rsidRPr="00195D88">
        <w:rPr>
          <w:rFonts w:ascii="Times New Roman" w:hAnsi="Times New Roman" w:cs="Times New Roman"/>
          <w:bCs/>
          <w:sz w:val="28"/>
          <w:szCs w:val="28"/>
        </w:rPr>
        <w:t>190</w:t>
      </w:r>
      <w:r w:rsidRPr="007938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38AD">
        <w:rPr>
          <w:rFonts w:ascii="Times New Roman" w:hAnsi="Times New Roman" w:cs="Times New Roman"/>
          <w:sz w:val="28"/>
          <w:szCs w:val="28"/>
        </w:rPr>
        <w:t>(далее – Положение), для выявления граждан Российской Федерации из числа зарегистрированных конкурсной комиссией кандидатов, которые по своим профессиональным качествам наиболее подготовлены для замещения должности Главы города Магнитогорска (далее – Глава города), с целью последующего представления указанных кандидатов Магнитогорскому городскому Собранию депутатов (далее – городское Собрание) для проведения голосования по кандидатурам на должность Главы города.</w:t>
      </w:r>
    </w:p>
    <w:p w:rsidR="007938AD" w:rsidRPr="007938AD" w:rsidRDefault="007938AD" w:rsidP="00195D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8AD" w:rsidRPr="007938AD" w:rsidRDefault="007938AD" w:rsidP="00195D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C7B">
        <w:rPr>
          <w:rFonts w:ascii="Times New Roman" w:hAnsi="Times New Roman" w:cs="Times New Roman"/>
          <w:sz w:val="28"/>
          <w:szCs w:val="28"/>
        </w:rPr>
        <w:t xml:space="preserve">Конкурс проводится 20 октября 2026 года </w:t>
      </w:r>
      <w:r w:rsidR="00195D88" w:rsidRPr="004E0C7B">
        <w:rPr>
          <w:rFonts w:ascii="Times New Roman" w:hAnsi="Times New Roman" w:cs="Times New Roman"/>
          <w:sz w:val="28"/>
          <w:szCs w:val="28"/>
        </w:rPr>
        <w:t>в 1</w:t>
      </w:r>
      <w:r w:rsidR="00523F7D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4E0C7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95D88" w:rsidRPr="004E0C7B">
        <w:rPr>
          <w:rFonts w:ascii="Times New Roman" w:hAnsi="Times New Roman" w:cs="Times New Roman"/>
          <w:sz w:val="28"/>
          <w:szCs w:val="28"/>
        </w:rPr>
        <w:t>00</w:t>
      </w:r>
      <w:r w:rsidRPr="004E0C7B">
        <w:rPr>
          <w:rFonts w:ascii="Times New Roman" w:hAnsi="Times New Roman" w:cs="Times New Roman"/>
          <w:sz w:val="28"/>
          <w:szCs w:val="28"/>
        </w:rPr>
        <w:t xml:space="preserve"> минут в здании администрации города Магнитогорска по адресу: 455044, Челябинская область, город Магнитогорск, проспект Ленина, дом 72, кабинет 412 (4 этаж), телефон 26-06-42.</w:t>
      </w:r>
    </w:p>
    <w:p w:rsidR="007938AD" w:rsidRPr="007938AD" w:rsidRDefault="007938AD" w:rsidP="00195D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8AD">
        <w:rPr>
          <w:rFonts w:ascii="Times New Roman" w:hAnsi="Times New Roman" w:cs="Times New Roman"/>
          <w:sz w:val="28"/>
          <w:szCs w:val="28"/>
        </w:rPr>
        <w:t>Конкурсная комиссия считается уведомленной о выдвижении кандидата, а кандидат считается выдвинутым со дня поступления в конкурсную комиссию полного комплекта документов.</w:t>
      </w:r>
    </w:p>
    <w:p w:rsidR="007938AD" w:rsidRPr="007938AD" w:rsidRDefault="007938AD" w:rsidP="00195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AD">
        <w:rPr>
          <w:rFonts w:ascii="Times New Roman" w:hAnsi="Times New Roman" w:cs="Times New Roman"/>
          <w:sz w:val="28"/>
          <w:szCs w:val="28"/>
        </w:rPr>
        <w:t>Документы для участия в конкурсе принимаются техническим секретариатом</w:t>
      </w:r>
      <w:r w:rsidRPr="007938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8AD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4E0C7B">
        <w:rPr>
          <w:rFonts w:ascii="Times New Roman" w:hAnsi="Times New Roman" w:cs="Times New Roman"/>
          <w:sz w:val="28"/>
          <w:szCs w:val="28"/>
          <w:lang w:eastAsia="ru-RU"/>
        </w:rPr>
        <w:t>в период с 24 августа 2026 года по 4 сентября 2026 года включительно, в рабочие дни с понедельника по четверг с 8 часов 30 минут до 17 часов 30 минут, в пятницу с 8 часов 30 минут до 16 часов 15 минут по адресу: 454044, Челябинская область, город Магнитогорск, проспект Ленина, дом 72, кабинет 412,</w:t>
      </w:r>
      <w:r w:rsidRPr="004E0C7B">
        <w:rPr>
          <w:rFonts w:ascii="Times New Roman" w:hAnsi="Times New Roman" w:cs="Times New Roman"/>
          <w:sz w:val="28"/>
          <w:szCs w:val="28"/>
        </w:rPr>
        <w:t xml:space="preserve"> телефон 26-06-42.</w:t>
      </w:r>
    </w:p>
    <w:p w:rsidR="007938AD" w:rsidRPr="007938AD" w:rsidRDefault="007938AD" w:rsidP="00195D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8AD">
        <w:rPr>
          <w:rFonts w:ascii="Times New Roman" w:hAnsi="Times New Roman" w:cs="Times New Roman"/>
          <w:sz w:val="28"/>
          <w:szCs w:val="28"/>
        </w:rPr>
        <w:t>Кандидат представляет в технический секретариат</w:t>
      </w:r>
      <w:r w:rsidRPr="007938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8AD">
        <w:rPr>
          <w:rFonts w:ascii="Times New Roman" w:hAnsi="Times New Roman" w:cs="Times New Roman"/>
          <w:sz w:val="28"/>
          <w:szCs w:val="28"/>
        </w:rPr>
        <w:t xml:space="preserve">в вышеуказанный срок единовременно и в полном объеме следующий комплект документов: </w:t>
      </w:r>
    </w:p>
    <w:p w:rsidR="007938AD" w:rsidRPr="007938AD" w:rsidRDefault="007938AD" w:rsidP="00195D88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8AD">
        <w:rPr>
          <w:rFonts w:ascii="Times New Roman" w:hAnsi="Times New Roman" w:cs="Times New Roman"/>
          <w:sz w:val="28"/>
          <w:szCs w:val="28"/>
        </w:rPr>
        <w:t>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полномочия, несовместимые со статусом выборного должностного лица местного самоуправления (Приложение №2 к Положению).</w:t>
      </w:r>
    </w:p>
    <w:p w:rsidR="007938AD" w:rsidRPr="007938AD" w:rsidRDefault="007938AD" w:rsidP="00195D88">
      <w:pPr>
        <w:spacing w:after="0" w:line="240" w:lineRule="auto"/>
        <w:ind w:firstLine="7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8A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заявлении указываются: фамилия, имя, отчество (при наличии), гражданство, дата и место рождения, адрес места жительства, контактный телефон, адрес электронной почты, серия, номер и дата выдачи паспорта или документа, заменяющего паспорт гражданина Российской Федерации, наименование или код органа, выдавшего паспорт или документ, заменяющий паспорт гражданина Российской Федерации, сведения о профессиональном образовании, профессиональной переподготовке, повышении квалификации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 сведения об ученой степени, ученом звании, наградах и званиях, основное место работы или службы, занимаемая должность (в случае отсутствия основного места работы или службы – род занятий). </w:t>
      </w:r>
    </w:p>
    <w:p w:rsidR="007938AD" w:rsidRPr="007938AD" w:rsidRDefault="007938AD" w:rsidP="00195D88">
      <w:pPr>
        <w:spacing w:after="0" w:line="240" w:lineRule="auto"/>
        <w:ind w:firstLine="7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8AD">
        <w:rPr>
          <w:rFonts w:ascii="Times New Roman" w:eastAsia="Calibri" w:hAnsi="Times New Roman" w:cs="Times New Roman"/>
          <w:sz w:val="28"/>
          <w:szCs w:val="28"/>
          <w:lang w:eastAsia="ru-RU"/>
        </w:rPr>
        <w:t>Если кандидат является депутатом и осуществляет свои полномочия на непостоянной основе, в заявлении должны быть указаны данные сведения и наименование соответствующего законодательного (представительного) органа.</w:t>
      </w:r>
    </w:p>
    <w:p w:rsidR="007938AD" w:rsidRPr="007938AD" w:rsidRDefault="007938AD" w:rsidP="00195D88">
      <w:pPr>
        <w:spacing w:after="0" w:line="240" w:lineRule="auto"/>
        <w:ind w:firstLine="7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8AD">
        <w:rPr>
          <w:rFonts w:ascii="Times New Roman" w:eastAsia="Calibri" w:hAnsi="Times New Roman" w:cs="Times New Roman"/>
          <w:sz w:val="28"/>
          <w:szCs w:val="28"/>
          <w:lang w:eastAsia="ru-RU"/>
        </w:rPr>
        <w:t>Если у кандидата имелась или имеется судимость, в заявлении указываются сведения о судимости кандидата, а если судимость снята или погашена, – также сведения о дате снятия или погашения судимости.</w:t>
      </w:r>
    </w:p>
    <w:p w:rsidR="007938AD" w:rsidRPr="007938AD" w:rsidRDefault="007938AD" w:rsidP="00195D88">
      <w:pPr>
        <w:spacing w:after="0" w:line="240" w:lineRule="auto"/>
        <w:ind w:firstLine="7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8AD">
        <w:rPr>
          <w:rFonts w:ascii="Times New Roman" w:eastAsia="Calibri" w:hAnsi="Times New Roman" w:cs="Times New Roman"/>
          <w:sz w:val="28"/>
          <w:szCs w:val="28"/>
          <w:lang w:eastAsia="ru-RU"/>
        </w:rPr>
        <w:t>Если кандидат является или ранее был признан иностранным агентом либо лицом, аффилированным с иностранным агентом, сведения об этом должны быть указаны в заявлении;</w:t>
      </w:r>
    </w:p>
    <w:p w:rsidR="007938AD" w:rsidRPr="007938AD" w:rsidRDefault="007938AD" w:rsidP="00195D8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8AD">
        <w:rPr>
          <w:rFonts w:ascii="Times New Roman" w:hAnsi="Times New Roman" w:cs="Times New Roman"/>
          <w:sz w:val="28"/>
          <w:szCs w:val="28"/>
        </w:rPr>
        <w:t xml:space="preserve">копии всех листов паспорта или документа, заменяющего паспорт гражданина Российской Федерации; </w:t>
      </w:r>
      <w:r w:rsidRPr="007938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копии документов, подтверждающих указанные в заявлении сведения о профессиональном образовании; об основном месте работы или службы, о занимаемой должности (роде занятий), в том числе копии листов трудовой книжки (вкладыша к трудовой книжке) (при ее наличии) и (или) копии документа, содержащего сведения о трудовой деятельности и трудовом стаже (при наличии), подтверждающих последнее место работы и занимаемую должность; копию документа, </w:t>
      </w:r>
      <w:r w:rsidRPr="007938AD">
        <w:rPr>
          <w:rFonts w:ascii="Times New Roman" w:hAnsi="Times New Roman" w:cs="Times New Roman"/>
          <w:sz w:val="28"/>
          <w:szCs w:val="28"/>
        </w:rPr>
        <w:t xml:space="preserve">подтверждающего </w:t>
      </w:r>
      <w:r w:rsidRPr="007938A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деятельность в качестве индивидуального предпринимателя, являющегося работодателем</w:t>
      </w:r>
      <w:r w:rsidRPr="007938AD">
        <w:rPr>
          <w:rFonts w:ascii="Times New Roman" w:hAnsi="Times New Roman" w:cs="Times New Roman"/>
          <w:sz w:val="28"/>
          <w:szCs w:val="28"/>
        </w:rPr>
        <w:t xml:space="preserve"> (при наличии опыта такой деятельности).</w:t>
      </w:r>
    </w:p>
    <w:p w:rsidR="007938AD" w:rsidRPr="007938AD" w:rsidRDefault="007938AD" w:rsidP="00195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8AD">
        <w:rPr>
          <w:rFonts w:ascii="Times New Roman" w:eastAsia="Calibri" w:hAnsi="Times New Roman" w:cs="Times New Roman"/>
          <w:sz w:val="28"/>
          <w:szCs w:val="28"/>
          <w:lang w:eastAsia="ru-RU"/>
        </w:rPr>
        <w:t>Если кандидат менял фамилию или имя, или отчество, также представляются копии соответствующих документов.</w:t>
      </w:r>
    </w:p>
    <w:p w:rsidR="007938AD" w:rsidRPr="007938AD" w:rsidRDefault="007938AD" w:rsidP="00195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8AD">
        <w:rPr>
          <w:rFonts w:ascii="Times New Roman" w:eastAsia="Calibri" w:hAnsi="Times New Roman" w:cs="Times New Roman"/>
          <w:sz w:val="28"/>
          <w:szCs w:val="28"/>
          <w:lang w:eastAsia="ru-RU"/>
        </w:rPr>
        <w:t>Оригиналы документов, указанных в настоящем подпункте, представляются для их заверения лицом, принимающим заявление;</w:t>
      </w:r>
    </w:p>
    <w:p w:rsidR="007938AD" w:rsidRPr="007938AD" w:rsidRDefault="007938AD" w:rsidP="00195D88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AD">
        <w:rPr>
          <w:rFonts w:ascii="Times New Roman" w:hAnsi="Times New Roman" w:cs="Times New Roman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преследования, либо документ, подтверждающий факт обращения кандидата в уполномоченный орган для выдачи такой справки (расписка о приеме заявления или уведомление о приеме заявления – в случае подачи заявления в электронной форме).</w:t>
      </w:r>
    </w:p>
    <w:p w:rsidR="007938AD" w:rsidRPr="007938AD" w:rsidRDefault="007938AD" w:rsidP="00195D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AD">
        <w:rPr>
          <w:rFonts w:ascii="Times New Roman" w:hAnsi="Times New Roman" w:cs="Times New Roman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комиссии;</w:t>
      </w:r>
    </w:p>
    <w:p w:rsidR="007938AD" w:rsidRPr="007938AD" w:rsidRDefault="007938AD" w:rsidP="00195D8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0C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анкета для поступления на государственную службу Российской Федерации и муниципальную службу в Российской Федерации по форме, </w:t>
      </w:r>
      <w:r w:rsidRPr="004E0C7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утвержденной Указом Президента Российской Феде</w:t>
      </w:r>
      <w:r w:rsidR="00195D88" w:rsidRPr="004E0C7B">
        <w:rPr>
          <w:rFonts w:ascii="Times New Roman" w:eastAsia="Calibri" w:hAnsi="Times New Roman" w:cs="Times New Roman"/>
          <w:sz w:val="28"/>
          <w:szCs w:val="28"/>
          <w:lang w:eastAsia="ru-RU"/>
        </w:rPr>
        <w:t>рации от 10 октября 2024 года №</w:t>
      </w:r>
      <w:r w:rsidRPr="004E0C7B">
        <w:rPr>
          <w:rFonts w:ascii="Times New Roman" w:eastAsia="Calibri" w:hAnsi="Times New Roman" w:cs="Times New Roman"/>
          <w:sz w:val="28"/>
          <w:szCs w:val="28"/>
          <w:lang w:eastAsia="ru-RU"/>
        </w:rPr>
        <w:t>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три фотографии любой цветности (4x6);</w:t>
      </w:r>
    </w:p>
    <w:p w:rsidR="007938AD" w:rsidRPr="007938AD" w:rsidRDefault="007938AD" w:rsidP="00195D88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AD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кандидата на должность Главы города Магнитогорска в конкурсную комиссию по отбору кандидатур на должность Главы города Магнитогорска и иных субъектов персональных данных (Приложение №3 к Положению); </w:t>
      </w:r>
      <w:r w:rsidRPr="007938AD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 (Приложение №4 к Положению).</w:t>
      </w:r>
    </w:p>
    <w:p w:rsidR="007938AD" w:rsidRPr="007938AD" w:rsidRDefault="007938AD" w:rsidP="00195D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AD">
        <w:rPr>
          <w:rFonts w:ascii="Times New Roman" w:hAnsi="Times New Roman" w:cs="Times New Roman"/>
          <w:sz w:val="28"/>
          <w:szCs w:val="28"/>
        </w:rPr>
        <w:t>По желанию кандидата могут быть дополнительно представлены иные сведения.</w:t>
      </w:r>
    </w:p>
    <w:p w:rsidR="007938AD" w:rsidRPr="007938AD" w:rsidRDefault="007938AD" w:rsidP="00195D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7938A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В ходе проведения конкурса конкурсная комиссия оценивает зарегистрированных кандидатов на основании тестирования, выступлений по вопросам, связанным с исполнением полномочий Главы города</w:t>
      </w:r>
      <w:r w:rsidRPr="007938AD">
        <w:rPr>
          <w:rFonts w:ascii="Times New Roman" w:hAnsi="Times New Roman" w:cs="Times New Roman"/>
          <w:sz w:val="28"/>
          <w:szCs w:val="28"/>
        </w:rPr>
        <w:t>,</w:t>
      </w:r>
      <w:r w:rsidRPr="007938A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представленных ими документов об образовании, </w:t>
      </w:r>
      <w:r w:rsidRPr="007938AD">
        <w:rPr>
          <w:rFonts w:ascii="Times New Roman" w:hAnsi="Times New Roman" w:cs="Times New Roman"/>
          <w:sz w:val="28"/>
          <w:szCs w:val="28"/>
        </w:rPr>
        <w:t>сведений об осуществлении трудовой (служебной) деятельности.</w:t>
      </w:r>
    </w:p>
    <w:p w:rsidR="007938AD" w:rsidRPr="007938AD" w:rsidRDefault="007938AD" w:rsidP="00195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AD">
        <w:rPr>
          <w:rFonts w:ascii="Times New Roman" w:hAnsi="Times New Roman" w:cs="Times New Roman"/>
          <w:sz w:val="28"/>
          <w:szCs w:val="28"/>
        </w:rPr>
        <w:t xml:space="preserve">Полный текст Положения, устанавливающего порядок проведения конкурса, в том числе требования к кандидатам на должность Главы города, порядок прохождения конкурсных испытаний, критерии оценки уровня профессионального образования, </w:t>
      </w:r>
      <w:r w:rsidRPr="007938AD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профессиональных знаний и навыков</w:t>
      </w:r>
      <w:r w:rsidRPr="007938AD">
        <w:rPr>
          <w:rFonts w:ascii="Times New Roman" w:hAnsi="Times New Roman" w:cs="Times New Roman"/>
          <w:sz w:val="28"/>
          <w:szCs w:val="28"/>
        </w:rPr>
        <w:t xml:space="preserve"> кандидатов, </w:t>
      </w:r>
      <w:r w:rsidRPr="007938A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оценки результатов конкурсных испытаний</w:t>
      </w:r>
      <w:r w:rsidRPr="007938AD">
        <w:rPr>
          <w:rFonts w:ascii="Times New Roman" w:hAnsi="Times New Roman" w:cs="Times New Roman"/>
          <w:sz w:val="28"/>
          <w:szCs w:val="28"/>
        </w:rPr>
        <w:t>, систему начисления баллов и признания победителей конкурса, размещен на официальном сайте городского Собрания в информационно – телекоммуникационной сети «Интернет» (далее – сеть «Интернет») в разделе «Конкурс по отбору кандидатур на должность Главы города Магнитогорска».</w:t>
      </w:r>
    </w:p>
    <w:p w:rsidR="007938AD" w:rsidRPr="007938AD" w:rsidRDefault="007938AD" w:rsidP="00195D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AD">
        <w:rPr>
          <w:rFonts w:ascii="Times New Roman" w:hAnsi="Times New Roman" w:cs="Times New Roman"/>
          <w:sz w:val="28"/>
          <w:szCs w:val="28"/>
        </w:rPr>
        <w:t>Факт неявки зарегистрированного кандидата на заседание конкурсной комиссии приравнивается к факту отзыва им заявления о допуске к участию в конкурсе.</w:t>
      </w:r>
    </w:p>
    <w:p w:rsidR="007938AD" w:rsidRPr="007938AD" w:rsidRDefault="007938AD" w:rsidP="00195D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AD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иные расходы), осуществляются кандидатами, зарегистрированными кандидатами за счет собственных средств.</w:t>
      </w:r>
    </w:p>
    <w:p w:rsidR="007938AD" w:rsidRPr="007938AD" w:rsidRDefault="007938AD" w:rsidP="00195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AD">
        <w:rPr>
          <w:rFonts w:ascii="Times New Roman" w:hAnsi="Times New Roman" w:cs="Times New Roman"/>
          <w:sz w:val="28"/>
          <w:szCs w:val="28"/>
        </w:rPr>
        <w:t>Дополнительную и уточняющую информацию о конкурсе и условиях его проведения можно получить по адресу: 455044, Челябинская область,                 город Магнитогорск, проспект Ленина, дом 72, кабинет 412 ( 4 этаж), телефон 26-06-42, а также на официальном сайте городского Собрания в сети «Интернет» в разделе «Конкурс по отбору кандидатур на должность Главы города Магнитогорска».</w:t>
      </w:r>
    </w:p>
    <w:p w:rsidR="007938AD" w:rsidRDefault="007938AD" w:rsidP="00195D88">
      <w:pPr>
        <w:spacing w:after="0" w:line="240" w:lineRule="auto"/>
        <w:rPr>
          <w:rFonts w:ascii="Times New Roman" w:hAnsi="Times New Roman" w:cs="Times New Roman"/>
        </w:rPr>
      </w:pPr>
    </w:p>
    <w:p w:rsidR="001434ED" w:rsidRDefault="001434ED" w:rsidP="00195D88">
      <w:pPr>
        <w:spacing w:after="0" w:line="240" w:lineRule="auto"/>
        <w:rPr>
          <w:rFonts w:ascii="Times New Roman" w:hAnsi="Times New Roman" w:cs="Times New Roman"/>
        </w:rPr>
      </w:pPr>
    </w:p>
    <w:p w:rsidR="001434ED" w:rsidRDefault="001434ED" w:rsidP="00195D88">
      <w:pPr>
        <w:spacing w:after="0" w:line="240" w:lineRule="auto"/>
        <w:rPr>
          <w:rFonts w:ascii="Times New Roman" w:hAnsi="Times New Roman" w:cs="Times New Roman"/>
        </w:rPr>
      </w:pPr>
    </w:p>
    <w:p w:rsidR="001434ED" w:rsidRDefault="001434ED" w:rsidP="00195D88">
      <w:pPr>
        <w:spacing w:after="0" w:line="240" w:lineRule="auto"/>
        <w:rPr>
          <w:rFonts w:ascii="Times New Roman" w:hAnsi="Times New Roman" w:cs="Times New Roman"/>
        </w:rPr>
      </w:pPr>
    </w:p>
    <w:p w:rsidR="001434ED" w:rsidRDefault="001434ED" w:rsidP="00195D88">
      <w:pPr>
        <w:spacing w:after="0" w:line="240" w:lineRule="auto"/>
        <w:rPr>
          <w:rFonts w:ascii="Times New Roman" w:hAnsi="Times New Roman" w:cs="Times New Roman"/>
        </w:rPr>
      </w:pPr>
    </w:p>
    <w:p w:rsidR="004E0C7B" w:rsidRDefault="004E0C7B" w:rsidP="00195D88">
      <w:pPr>
        <w:spacing w:after="0" w:line="240" w:lineRule="auto"/>
        <w:rPr>
          <w:rFonts w:ascii="Times New Roman" w:hAnsi="Times New Roman" w:cs="Times New Roman"/>
        </w:rPr>
      </w:pPr>
    </w:p>
    <w:p w:rsidR="001434ED" w:rsidRDefault="001434ED" w:rsidP="00195D88">
      <w:pPr>
        <w:spacing w:after="0" w:line="240" w:lineRule="auto"/>
        <w:rPr>
          <w:rFonts w:ascii="Times New Roman" w:hAnsi="Times New Roman" w:cs="Times New Roman"/>
        </w:rPr>
      </w:pPr>
    </w:p>
    <w:p w:rsidR="007938AD" w:rsidRPr="007938AD" w:rsidRDefault="007938AD" w:rsidP="00195D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938AD" w:rsidRPr="007938AD" w:rsidSect="00896B10">
      <w:footerReference w:type="default" r:id="rId12"/>
      <w:footerReference w:type="first" r:id="rId13"/>
      <w:pgSz w:w="11906" w:h="16838"/>
      <w:pgMar w:top="709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947" w:rsidRDefault="005A2947" w:rsidP="00610AE8">
      <w:pPr>
        <w:spacing w:after="0" w:line="240" w:lineRule="auto"/>
      </w:pPr>
      <w:r>
        <w:separator/>
      </w:r>
    </w:p>
  </w:endnote>
  <w:endnote w:type="continuationSeparator" w:id="0">
    <w:p w:rsidR="005A2947" w:rsidRDefault="005A2947" w:rsidP="0061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57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0AE8" w:rsidRPr="00610AE8" w:rsidRDefault="00C27A21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10A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10AE8" w:rsidRPr="00610A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0A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3F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0A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10AE8" w:rsidRPr="00610AE8" w:rsidRDefault="00610AE8">
    <w:pPr>
      <w:pStyle w:val="a8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327844"/>
      <w:docPartObj>
        <w:docPartGallery w:val="Page Numbers (Bottom of Page)"/>
        <w:docPartUnique/>
      </w:docPartObj>
    </w:sdtPr>
    <w:sdtEndPr/>
    <w:sdtContent>
      <w:p w:rsidR="00824A04" w:rsidRDefault="00523F7D">
        <w:pPr>
          <w:pStyle w:val="a8"/>
          <w:jc w:val="right"/>
        </w:pPr>
      </w:p>
    </w:sdtContent>
  </w:sdt>
  <w:p w:rsidR="00824A04" w:rsidRDefault="00824A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947" w:rsidRDefault="005A2947" w:rsidP="00610AE8">
      <w:pPr>
        <w:spacing w:after="0" w:line="240" w:lineRule="auto"/>
      </w:pPr>
      <w:r>
        <w:separator/>
      </w:r>
    </w:p>
  </w:footnote>
  <w:footnote w:type="continuationSeparator" w:id="0">
    <w:p w:rsidR="005A2947" w:rsidRDefault="005A2947" w:rsidP="00610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2E8"/>
    <w:multiLevelType w:val="hybridMultilevel"/>
    <w:tmpl w:val="68EC994C"/>
    <w:lvl w:ilvl="0" w:tplc="AC5E2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391C1D"/>
    <w:multiLevelType w:val="hybridMultilevel"/>
    <w:tmpl w:val="8A04408C"/>
    <w:lvl w:ilvl="0" w:tplc="D5BE5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C52819"/>
    <w:multiLevelType w:val="hybridMultilevel"/>
    <w:tmpl w:val="47201900"/>
    <w:lvl w:ilvl="0" w:tplc="595C8D98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310E30"/>
    <w:multiLevelType w:val="hybridMultilevel"/>
    <w:tmpl w:val="027CBAA6"/>
    <w:lvl w:ilvl="0" w:tplc="72D6DAF8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7B67CC6"/>
    <w:multiLevelType w:val="hybridMultilevel"/>
    <w:tmpl w:val="E20A3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26022"/>
    <w:multiLevelType w:val="multilevel"/>
    <w:tmpl w:val="C296A4C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6"/>
        <w:szCs w:val="26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 w15:restartNumberingAfterBreak="0">
    <w:nsid w:val="7ACA7551"/>
    <w:multiLevelType w:val="hybridMultilevel"/>
    <w:tmpl w:val="842888BA"/>
    <w:lvl w:ilvl="0" w:tplc="4392C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261"/>
    <w:rsid w:val="0001102A"/>
    <w:rsid w:val="00016B89"/>
    <w:rsid w:val="000279FB"/>
    <w:rsid w:val="00036831"/>
    <w:rsid w:val="00055BEE"/>
    <w:rsid w:val="00070697"/>
    <w:rsid w:val="0007721B"/>
    <w:rsid w:val="0008650B"/>
    <w:rsid w:val="00092A1A"/>
    <w:rsid w:val="000A3153"/>
    <w:rsid w:val="000A5CB7"/>
    <w:rsid w:val="000B0520"/>
    <w:rsid w:val="000C5373"/>
    <w:rsid w:val="000C5E83"/>
    <w:rsid w:val="000C6FF3"/>
    <w:rsid w:val="000D0DCF"/>
    <w:rsid w:val="000F3B13"/>
    <w:rsid w:val="000F709C"/>
    <w:rsid w:val="001049FF"/>
    <w:rsid w:val="00112157"/>
    <w:rsid w:val="00116B0A"/>
    <w:rsid w:val="00132FC3"/>
    <w:rsid w:val="00136009"/>
    <w:rsid w:val="00140A5B"/>
    <w:rsid w:val="001434ED"/>
    <w:rsid w:val="00153E3F"/>
    <w:rsid w:val="00156D6D"/>
    <w:rsid w:val="00181084"/>
    <w:rsid w:val="00195D88"/>
    <w:rsid w:val="00197E80"/>
    <w:rsid w:val="001A467D"/>
    <w:rsid w:val="001A6508"/>
    <w:rsid w:val="001B0BA1"/>
    <w:rsid w:val="001B5252"/>
    <w:rsid w:val="001C120B"/>
    <w:rsid w:val="001D3248"/>
    <w:rsid w:val="001F07D0"/>
    <w:rsid w:val="001F427F"/>
    <w:rsid w:val="002162A5"/>
    <w:rsid w:val="00216F7D"/>
    <w:rsid w:val="00236066"/>
    <w:rsid w:val="0025026F"/>
    <w:rsid w:val="00250DBB"/>
    <w:rsid w:val="00292E5F"/>
    <w:rsid w:val="00293164"/>
    <w:rsid w:val="002A1256"/>
    <w:rsid w:val="002B6CB6"/>
    <w:rsid w:val="002C5FE7"/>
    <w:rsid w:val="002E18BE"/>
    <w:rsid w:val="002E35E7"/>
    <w:rsid w:val="002E40E7"/>
    <w:rsid w:val="002E5A2C"/>
    <w:rsid w:val="00310099"/>
    <w:rsid w:val="00321334"/>
    <w:rsid w:val="0032665F"/>
    <w:rsid w:val="003315BF"/>
    <w:rsid w:val="003362CD"/>
    <w:rsid w:val="0034250B"/>
    <w:rsid w:val="00351BCB"/>
    <w:rsid w:val="003542D5"/>
    <w:rsid w:val="00364261"/>
    <w:rsid w:val="0036546D"/>
    <w:rsid w:val="00366003"/>
    <w:rsid w:val="00371AFB"/>
    <w:rsid w:val="00377ED6"/>
    <w:rsid w:val="0038172E"/>
    <w:rsid w:val="003828AA"/>
    <w:rsid w:val="0038628C"/>
    <w:rsid w:val="00390B33"/>
    <w:rsid w:val="00393E21"/>
    <w:rsid w:val="003A1080"/>
    <w:rsid w:val="003B70C7"/>
    <w:rsid w:val="003C6ABF"/>
    <w:rsid w:val="003C7004"/>
    <w:rsid w:val="003D11F3"/>
    <w:rsid w:val="003D721D"/>
    <w:rsid w:val="003E0606"/>
    <w:rsid w:val="0041697B"/>
    <w:rsid w:val="00434650"/>
    <w:rsid w:val="00442B9B"/>
    <w:rsid w:val="00447387"/>
    <w:rsid w:val="00453173"/>
    <w:rsid w:val="0045756F"/>
    <w:rsid w:val="00471513"/>
    <w:rsid w:val="0047423E"/>
    <w:rsid w:val="0048674A"/>
    <w:rsid w:val="004B58BC"/>
    <w:rsid w:val="004D5C0D"/>
    <w:rsid w:val="004D759D"/>
    <w:rsid w:val="004E0C7B"/>
    <w:rsid w:val="004E1947"/>
    <w:rsid w:val="004F276C"/>
    <w:rsid w:val="004F5A5A"/>
    <w:rsid w:val="00502E87"/>
    <w:rsid w:val="00505475"/>
    <w:rsid w:val="005125D0"/>
    <w:rsid w:val="00514DB4"/>
    <w:rsid w:val="00521BA1"/>
    <w:rsid w:val="00523A1D"/>
    <w:rsid w:val="00523F7D"/>
    <w:rsid w:val="00554B3F"/>
    <w:rsid w:val="0056245A"/>
    <w:rsid w:val="00574A71"/>
    <w:rsid w:val="0057534C"/>
    <w:rsid w:val="00580C88"/>
    <w:rsid w:val="00583121"/>
    <w:rsid w:val="00590601"/>
    <w:rsid w:val="00593332"/>
    <w:rsid w:val="005A1A7C"/>
    <w:rsid w:val="005A2947"/>
    <w:rsid w:val="005B37CD"/>
    <w:rsid w:val="005B6E2D"/>
    <w:rsid w:val="005C3FB6"/>
    <w:rsid w:val="005E40ED"/>
    <w:rsid w:val="005F1105"/>
    <w:rsid w:val="00604EE2"/>
    <w:rsid w:val="00610AE8"/>
    <w:rsid w:val="00643EA8"/>
    <w:rsid w:val="00650F16"/>
    <w:rsid w:val="00672285"/>
    <w:rsid w:val="006769F9"/>
    <w:rsid w:val="0068131E"/>
    <w:rsid w:val="00682BD0"/>
    <w:rsid w:val="006958A7"/>
    <w:rsid w:val="006A64F2"/>
    <w:rsid w:val="006C4D6D"/>
    <w:rsid w:val="006C5172"/>
    <w:rsid w:val="006C530F"/>
    <w:rsid w:val="006D3DF8"/>
    <w:rsid w:val="006D4775"/>
    <w:rsid w:val="006D63E2"/>
    <w:rsid w:val="006F264F"/>
    <w:rsid w:val="00714232"/>
    <w:rsid w:val="00720718"/>
    <w:rsid w:val="0073610B"/>
    <w:rsid w:val="00736D02"/>
    <w:rsid w:val="00743163"/>
    <w:rsid w:val="00764A67"/>
    <w:rsid w:val="007769E7"/>
    <w:rsid w:val="007938AD"/>
    <w:rsid w:val="0079545C"/>
    <w:rsid w:val="007A355E"/>
    <w:rsid w:val="007B46C5"/>
    <w:rsid w:val="007B7498"/>
    <w:rsid w:val="007C5111"/>
    <w:rsid w:val="007C5D19"/>
    <w:rsid w:val="007E096A"/>
    <w:rsid w:val="00806DF0"/>
    <w:rsid w:val="00812432"/>
    <w:rsid w:val="00812A92"/>
    <w:rsid w:val="00824A04"/>
    <w:rsid w:val="00824B45"/>
    <w:rsid w:val="00826EAD"/>
    <w:rsid w:val="00832058"/>
    <w:rsid w:val="008440B7"/>
    <w:rsid w:val="00845A31"/>
    <w:rsid w:val="00856495"/>
    <w:rsid w:val="00856F0C"/>
    <w:rsid w:val="00861AB9"/>
    <w:rsid w:val="00876C53"/>
    <w:rsid w:val="00896B10"/>
    <w:rsid w:val="00896D4F"/>
    <w:rsid w:val="008B45C0"/>
    <w:rsid w:val="008C1DF4"/>
    <w:rsid w:val="008C5E8F"/>
    <w:rsid w:val="0090378E"/>
    <w:rsid w:val="00907D4E"/>
    <w:rsid w:val="009231F9"/>
    <w:rsid w:val="00923290"/>
    <w:rsid w:val="00926FA7"/>
    <w:rsid w:val="00927115"/>
    <w:rsid w:val="009314A0"/>
    <w:rsid w:val="009338A6"/>
    <w:rsid w:val="009544DE"/>
    <w:rsid w:val="00964F6B"/>
    <w:rsid w:val="00975050"/>
    <w:rsid w:val="00985CA0"/>
    <w:rsid w:val="009A65AE"/>
    <w:rsid w:val="009B2B63"/>
    <w:rsid w:val="009B3F70"/>
    <w:rsid w:val="009D5531"/>
    <w:rsid w:val="009D6A22"/>
    <w:rsid w:val="009E50CC"/>
    <w:rsid w:val="009F3B54"/>
    <w:rsid w:val="009F3CB7"/>
    <w:rsid w:val="009F5319"/>
    <w:rsid w:val="009F6C1A"/>
    <w:rsid w:val="00A02596"/>
    <w:rsid w:val="00A03A31"/>
    <w:rsid w:val="00A302A7"/>
    <w:rsid w:val="00A3337C"/>
    <w:rsid w:val="00A439BE"/>
    <w:rsid w:val="00A61DEC"/>
    <w:rsid w:val="00A702F7"/>
    <w:rsid w:val="00A9727A"/>
    <w:rsid w:val="00AA3C51"/>
    <w:rsid w:val="00AD3A3B"/>
    <w:rsid w:val="00AD717C"/>
    <w:rsid w:val="00AF772B"/>
    <w:rsid w:val="00B10FB3"/>
    <w:rsid w:val="00B422A0"/>
    <w:rsid w:val="00B44F4A"/>
    <w:rsid w:val="00B453EF"/>
    <w:rsid w:val="00B63F8E"/>
    <w:rsid w:val="00B7284A"/>
    <w:rsid w:val="00B86CE8"/>
    <w:rsid w:val="00BB301B"/>
    <w:rsid w:val="00BB3639"/>
    <w:rsid w:val="00BB48D3"/>
    <w:rsid w:val="00BC1959"/>
    <w:rsid w:val="00C10FB8"/>
    <w:rsid w:val="00C11E26"/>
    <w:rsid w:val="00C27A21"/>
    <w:rsid w:val="00C27AD0"/>
    <w:rsid w:val="00C365B3"/>
    <w:rsid w:val="00C376F6"/>
    <w:rsid w:val="00C439C0"/>
    <w:rsid w:val="00C440A9"/>
    <w:rsid w:val="00C5653E"/>
    <w:rsid w:val="00C64FB6"/>
    <w:rsid w:val="00C7019D"/>
    <w:rsid w:val="00C7263C"/>
    <w:rsid w:val="00C753AB"/>
    <w:rsid w:val="00C75EFB"/>
    <w:rsid w:val="00C76729"/>
    <w:rsid w:val="00C9590B"/>
    <w:rsid w:val="00CB13CC"/>
    <w:rsid w:val="00CB3343"/>
    <w:rsid w:val="00CD1D36"/>
    <w:rsid w:val="00CD5133"/>
    <w:rsid w:val="00CE297D"/>
    <w:rsid w:val="00CF6FD6"/>
    <w:rsid w:val="00D057CD"/>
    <w:rsid w:val="00D079DD"/>
    <w:rsid w:val="00D11BF6"/>
    <w:rsid w:val="00D13B19"/>
    <w:rsid w:val="00D20DCA"/>
    <w:rsid w:val="00D21179"/>
    <w:rsid w:val="00D21542"/>
    <w:rsid w:val="00D50C44"/>
    <w:rsid w:val="00D817A9"/>
    <w:rsid w:val="00D817E9"/>
    <w:rsid w:val="00D81931"/>
    <w:rsid w:val="00D81E19"/>
    <w:rsid w:val="00D853E7"/>
    <w:rsid w:val="00DB5DC2"/>
    <w:rsid w:val="00DD50A5"/>
    <w:rsid w:val="00DF1FBA"/>
    <w:rsid w:val="00DF3EEC"/>
    <w:rsid w:val="00E13FDC"/>
    <w:rsid w:val="00E4270B"/>
    <w:rsid w:val="00E536A9"/>
    <w:rsid w:val="00E57156"/>
    <w:rsid w:val="00E5747E"/>
    <w:rsid w:val="00E637AF"/>
    <w:rsid w:val="00E743A6"/>
    <w:rsid w:val="00E838AD"/>
    <w:rsid w:val="00EB3FFA"/>
    <w:rsid w:val="00EB4A11"/>
    <w:rsid w:val="00EC1169"/>
    <w:rsid w:val="00ED105E"/>
    <w:rsid w:val="00ED3E2A"/>
    <w:rsid w:val="00EE0D98"/>
    <w:rsid w:val="00EE330D"/>
    <w:rsid w:val="00EE5B72"/>
    <w:rsid w:val="00EE6A5C"/>
    <w:rsid w:val="00EF1D07"/>
    <w:rsid w:val="00F0506B"/>
    <w:rsid w:val="00F05A61"/>
    <w:rsid w:val="00F0791A"/>
    <w:rsid w:val="00F172E7"/>
    <w:rsid w:val="00F23605"/>
    <w:rsid w:val="00F322D2"/>
    <w:rsid w:val="00F32FD2"/>
    <w:rsid w:val="00F45B04"/>
    <w:rsid w:val="00F468FE"/>
    <w:rsid w:val="00F4727E"/>
    <w:rsid w:val="00F61E75"/>
    <w:rsid w:val="00F63241"/>
    <w:rsid w:val="00F63C6C"/>
    <w:rsid w:val="00F667CC"/>
    <w:rsid w:val="00F825BB"/>
    <w:rsid w:val="00F830A7"/>
    <w:rsid w:val="00F86F18"/>
    <w:rsid w:val="00F87B87"/>
    <w:rsid w:val="00F9092A"/>
    <w:rsid w:val="00F93666"/>
    <w:rsid w:val="00FA4A8D"/>
    <w:rsid w:val="00FB0BE4"/>
    <w:rsid w:val="00FB13AB"/>
    <w:rsid w:val="00FC0652"/>
    <w:rsid w:val="00FD48ED"/>
    <w:rsid w:val="00FD6431"/>
    <w:rsid w:val="00FE43E1"/>
    <w:rsid w:val="00FE7F5A"/>
    <w:rsid w:val="00FF1369"/>
    <w:rsid w:val="00FF6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0C40"/>
  <w15:docId w15:val="{5B99B8C6-3A16-40FD-A5B1-B9266830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E9"/>
  </w:style>
  <w:style w:type="paragraph" w:styleId="1">
    <w:name w:val="heading 1"/>
    <w:basedOn w:val="a"/>
    <w:next w:val="a"/>
    <w:link w:val="10"/>
    <w:uiPriority w:val="99"/>
    <w:qFormat/>
    <w:rsid w:val="0036426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261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Документ в списке"/>
    <w:basedOn w:val="a"/>
    <w:next w:val="a"/>
    <w:uiPriority w:val="99"/>
    <w:rsid w:val="00C365B3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5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351BCB"/>
    <w:rPr>
      <w:color w:val="106BBE"/>
    </w:rPr>
  </w:style>
  <w:style w:type="paragraph" w:styleId="a6">
    <w:name w:val="header"/>
    <w:basedOn w:val="a"/>
    <w:link w:val="a7"/>
    <w:uiPriority w:val="99"/>
    <w:semiHidden/>
    <w:unhideWhenUsed/>
    <w:rsid w:val="00610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0AE8"/>
  </w:style>
  <w:style w:type="paragraph" w:styleId="a8">
    <w:name w:val="footer"/>
    <w:basedOn w:val="a"/>
    <w:link w:val="a9"/>
    <w:uiPriority w:val="99"/>
    <w:unhideWhenUsed/>
    <w:rsid w:val="00610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0AE8"/>
  </w:style>
  <w:style w:type="character" w:customStyle="1" w:styleId="aa">
    <w:name w:val="Основной текст_"/>
    <w:basedOn w:val="a0"/>
    <w:link w:val="3"/>
    <w:rsid w:val="008C1DF4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a"/>
    <w:rsid w:val="008C1DF4"/>
    <w:pPr>
      <w:shd w:val="clear" w:color="auto" w:fill="FFFFFF"/>
      <w:spacing w:before="180" w:after="120" w:line="212" w:lineRule="exac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8C1DF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43163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036831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8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53E7"/>
    <w:rPr>
      <w:rFonts w:ascii="Tahoma" w:hAnsi="Tahoma" w:cs="Tahoma"/>
      <w:sz w:val="16"/>
      <w:szCs w:val="16"/>
    </w:rPr>
  </w:style>
  <w:style w:type="character" w:customStyle="1" w:styleId="af">
    <w:name w:val="Цветовое выделение"/>
    <w:uiPriority w:val="99"/>
    <w:rsid w:val="005B6E2D"/>
    <w:rPr>
      <w:b/>
      <w:bCs/>
      <w:color w:val="26282F"/>
    </w:rPr>
  </w:style>
  <w:style w:type="paragraph" w:customStyle="1" w:styleId="af0">
    <w:name w:val="Заголовок статьи"/>
    <w:basedOn w:val="a"/>
    <w:next w:val="a"/>
    <w:uiPriority w:val="99"/>
    <w:rsid w:val="005B6E2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Комментарий"/>
    <w:basedOn w:val="a"/>
    <w:next w:val="a"/>
    <w:uiPriority w:val="99"/>
    <w:rsid w:val="005B6E2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5B6E2D"/>
    <w:rPr>
      <w:i/>
      <w:iCs/>
    </w:rPr>
  </w:style>
  <w:style w:type="paragraph" w:customStyle="1" w:styleId="ConsPlusTitle">
    <w:name w:val="ConsPlusTitle"/>
    <w:rsid w:val="00D81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3">
    <w:name w:val="Table Grid"/>
    <w:basedOn w:val="a1"/>
    <w:uiPriority w:val="39"/>
    <w:rsid w:val="00D8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аблицы (моноширинный)"/>
    <w:basedOn w:val="a"/>
    <w:next w:val="a"/>
    <w:uiPriority w:val="99"/>
    <w:rsid w:val="00C7672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qFormat/>
    <w:rsid w:val="007938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em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01737.1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2026-06-16T08:37:00Z</cp:lastPrinted>
  <dcterms:created xsi:type="dcterms:W3CDTF">2021-06-10T06:28:00Z</dcterms:created>
  <dcterms:modified xsi:type="dcterms:W3CDTF">2026-06-25T10:25:00Z</dcterms:modified>
</cp:coreProperties>
</file>