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EB" w:rsidRPr="00A5779E" w:rsidRDefault="00394CEB" w:rsidP="00394CEB">
      <w:pPr>
        <w:ind w:firstLine="0"/>
        <w:jc w:val="right"/>
        <w:rPr>
          <w:rFonts w:ascii="Times New Roman" w:hAnsi="Times New Roman" w:cs="Times New Roman"/>
          <w:szCs w:val="28"/>
        </w:rPr>
      </w:pPr>
      <w:r w:rsidRPr="00A5779E">
        <w:rPr>
          <w:rFonts w:ascii="Times New Roman" w:hAnsi="Times New Roman" w:cs="Times New Roman"/>
          <w:szCs w:val="28"/>
        </w:rPr>
        <w:t>ПРОЕКТ</w:t>
      </w:r>
    </w:p>
    <w:p w:rsidR="00394CEB" w:rsidRDefault="00394CEB" w:rsidP="00394C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4CEB" w:rsidRPr="00C3615E" w:rsidRDefault="00394CEB" w:rsidP="00394CEB">
      <w:pPr>
        <w:pStyle w:val="100"/>
        <w:shd w:val="clear" w:color="auto" w:fill="auto"/>
        <w:spacing w:after="0" w:line="240" w:lineRule="auto"/>
        <w:ind w:left="23"/>
        <w:rPr>
          <w:b w:val="0"/>
          <w:color w:val="000000"/>
          <w:sz w:val="24"/>
          <w:szCs w:val="24"/>
          <w:lang w:eastAsia="ru-RU" w:bidi="ru-RU"/>
        </w:rPr>
      </w:pPr>
      <w:r w:rsidRPr="00C3615E">
        <w:rPr>
          <w:b w:val="0"/>
          <w:color w:val="000000"/>
          <w:sz w:val="24"/>
          <w:szCs w:val="24"/>
          <w:lang w:eastAsia="ru-RU" w:bidi="ru-RU"/>
        </w:rPr>
        <w:t>МАГНИТОГОРСКОЕ ГОРОДСКОЕ</w:t>
      </w:r>
    </w:p>
    <w:p w:rsidR="00394CEB" w:rsidRDefault="00394CEB" w:rsidP="00394CEB">
      <w:pPr>
        <w:pStyle w:val="100"/>
        <w:shd w:val="clear" w:color="auto" w:fill="auto"/>
        <w:spacing w:after="0" w:line="240" w:lineRule="auto"/>
        <w:ind w:left="23"/>
        <w:rPr>
          <w:b w:val="0"/>
          <w:color w:val="000000"/>
          <w:sz w:val="24"/>
          <w:szCs w:val="24"/>
          <w:lang w:eastAsia="ru-RU" w:bidi="ru-RU"/>
        </w:rPr>
      </w:pPr>
      <w:r w:rsidRPr="00C3615E">
        <w:rPr>
          <w:b w:val="0"/>
          <w:color w:val="000000"/>
          <w:sz w:val="24"/>
          <w:szCs w:val="24"/>
          <w:lang w:eastAsia="ru-RU" w:bidi="ru-RU"/>
        </w:rPr>
        <w:t>СОБРАНИЕ ДЕПУТАТОВ</w:t>
      </w:r>
    </w:p>
    <w:p w:rsidR="00394CEB" w:rsidRPr="00C3615E" w:rsidRDefault="00394CEB" w:rsidP="00394CEB">
      <w:pPr>
        <w:pStyle w:val="100"/>
        <w:shd w:val="clear" w:color="auto" w:fill="auto"/>
        <w:spacing w:after="0" w:line="240" w:lineRule="auto"/>
        <w:ind w:left="23"/>
        <w:rPr>
          <w:b w:val="0"/>
          <w:color w:val="000000"/>
          <w:sz w:val="24"/>
          <w:szCs w:val="24"/>
          <w:lang w:eastAsia="ru-RU" w:bidi="ru-RU"/>
        </w:rPr>
      </w:pPr>
    </w:p>
    <w:p w:rsidR="00394CEB" w:rsidRPr="00C3615E" w:rsidRDefault="00394CEB" w:rsidP="00394CEB">
      <w:pPr>
        <w:pStyle w:val="100"/>
        <w:shd w:val="clear" w:color="auto" w:fill="auto"/>
        <w:spacing w:after="0" w:line="240" w:lineRule="auto"/>
        <w:ind w:left="23"/>
        <w:rPr>
          <w:b w:val="0"/>
          <w:color w:val="000000"/>
          <w:sz w:val="24"/>
          <w:szCs w:val="24"/>
          <w:lang w:eastAsia="ru-RU" w:bidi="ru-RU"/>
        </w:rPr>
      </w:pPr>
      <w:r w:rsidRPr="00C3615E">
        <w:rPr>
          <w:b w:val="0"/>
          <w:color w:val="000000"/>
          <w:sz w:val="24"/>
          <w:szCs w:val="24"/>
          <w:lang w:eastAsia="ru-RU" w:bidi="ru-RU"/>
        </w:rPr>
        <w:t>РЕШЕНИЕ</w:t>
      </w:r>
    </w:p>
    <w:p w:rsidR="00394CEB" w:rsidRPr="00C3615E" w:rsidRDefault="00394CEB" w:rsidP="00394CEB">
      <w:pPr>
        <w:pStyle w:val="100"/>
        <w:shd w:val="clear" w:color="auto" w:fill="auto"/>
        <w:spacing w:after="248" w:line="240" w:lineRule="auto"/>
        <w:ind w:left="20"/>
        <w:jc w:val="both"/>
        <w:rPr>
          <w:color w:val="000000"/>
          <w:sz w:val="24"/>
          <w:szCs w:val="24"/>
          <w:lang w:eastAsia="ru-RU" w:bidi="ru-RU"/>
        </w:rPr>
      </w:pPr>
      <w:r w:rsidRPr="00C3615E">
        <w:rPr>
          <w:color w:val="000000"/>
          <w:sz w:val="24"/>
          <w:szCs w:val="24"/>
          <w:lang w:eastAsia="ru-RU" w:bidi="ru-RU"/>
        </w:rPr>
        <w:t>_________________                                                                                                   ___________</w:t>
      </w:r>
    </w:p>
    <w:p w:rsidR="00394CEB" w:rsidRPr="00C3615E" w:rsidRDefault="00394CEB" w:rsidP="00394CEB">
      <w:pPr>
        <w:pStyle w:val="100"/>
        <w:shd w:val="clear" w:color="auto" w:fill="auto"/>
        <w:spacing w:after="0" w:line="240" w:lineRule="auto"/>
        <w:ind w:left="23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О</w:t>
      </w:r>
      <w:r w:rsidRPr="00C3615E">
        <w:rPr>
          <w:b w:val="0"/>
          <w:color w:val="000000"/>
          <w:sz w:val="24"/>
          <w:szCs w:val="24"/>
          <w:lang w:eastAsia="ru-RU" w:bidi="ru-RU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внесении изменений в Порядок</w:t>
      </w:r>
      <w:r w:rsidRPr="00C3615E">
        <w:rPr>
          <w:b w:val="0"/>
          <w:color w:val="000000"/>
          <w:sz w:val="24"/>
          <w:szCs w:val="24"/>
          <w:lang w:eastAsia="ru-RU" w:bidi="ru-RU"/>
        </w:rPr>
        <w:t xml:space="preserve"> размещения</w:t>
      </w:r>
    </w:p>
    <w:p w:rsidR="00394CEB" w:rsidRPr="00C3615E" w:rsidRDefault="00394CEB" w:rsidP="00394CEB">
      <w:pPr>
        <w:pStyle w:val="100"/>
        <w:shd w:val="clear" w:color="auto" w:fill="auto"/>
        <w:spacing w:after="0" w:line="240" w:lineRule="auto"/>
        <w:ind w:left="23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C3615E">
        <w:rPr>
          <w:b w:val="0"/>
          <w:color w:val="000000"/>
          <w:sz w:val="24"/>
          <w:szCs w:val="24"/>
          <w:lang w:eastAsia="ru-RU" w:bidi="ru-RU"/>
        </w:rPr>
        <w:t xml:space="preserve">объектов развозной </w:t>
      </w:r>
      <w:r>
        <w:rPr>
          <w:b w:val="0"/>
          <w:color w:val="000000"/>
          <w:sz w:val="24"/>
          <w:szCs w:val="24"/>
          <w:lang w:eastAsia="ru-RU" w:bidi="ru-RU"/>
        </w:rPr>
        <w:t xml:space="preserve">и разносной </w:t>
      </w:r>
      <w:r w:rsidRPr="00C3615E">
        <w:rPr>
          <w:b w:val="0"/>
          <w:color w:val="000000"/>
          <w:sz w:val="24"/>
          <w:szCs w:val="24"/>
          <w:lang w:eastAsia="ru-RU" w:bidi="ru-RU"/>
        </w:rPr>
        <w:t>торговли на территориях</w:t>
      </w:r>
    </w:p>
    <w:p w:rsidR="00394CEB" w:rsidRDefault="00394CEB" w:rsidP="00394CEB">
      <w:pPr>
        <w:pStyle w:val="100"/>
        <w:shd w:val="clear" w:color="auto" w:fill="auto"/>
        <w:spacing w:after="0" w:line="240" w:lineRule="auto"/>
        <w:ind w:left="23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C3615E">
        <w:rPr>
          <w:b w:val="0"/>
          <w:color w:val="000000"/>
          <w:sz w:val="24"/>
          <w:szCs w:val="24"/>
          <w:lang w:eastAsia="ru-RU" w:bidi="ru-RU"/>
        </w:rPr>
        <w:t>общего пол</w:t>
      </w:r>
      <w:r>
        <w:rPr>
          <w:b w:val="0"/>
          <w:color w:val="000000"/>
          <w:sz w:val="24"/>
          <w:szCs w:val="24"/>
          <w:lang w:eastAsia="ru-RU" w:bidi="ru-RU"/>
        </w:rPr>
        <w:t>ьзования в городе Магнитогорске, утвержденный</w:t>
      </w:r>
    </w:p>
    <w:p w:rsidR="00394CEB" w:rsidRDefault="00394CEB" w:rsidP="00394CEB">
      <w:pPr>
        <w:pStyle w:val="100"/>
        <w:shd w:val="clear" w:color="auto" w:fill="auto"/>
        <w:spacing w:after="0" w:line="240" w:lineRule="auto"/>
        <w:ind w:left="23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Решением Магнитогорского городского Собрания депутатов</w:t>
      </w:r>
    </w:p>
    <w:p w:rsidR="00394CEB" w:rsidRPr="00C3615E" w:rsidRDefault="00394CEB" w:rsidP="00394CEB">
      <w:pPr>
        <w:pStyle w:val="100"/>
        <w:shd w:val="clear" w:color="auto" w:fill="auto"/>
        <w:spacing w:after="0" w:line="240" w:lineRule="auto"/>
        <w:ind w:left="23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от 26 октября 2021 года № 215</w:t>
      </w:r>
    </w:p>
    <w:p w:rsidR="00394CEB" w:rsidRDefault="00394CEB" w:rsidP="00394CEB">
      <w:pPr>
        <w:rPr>
          <w:rFonts w:ascii="Times New Roman" w:hAnsi="Times New Roman" w:cs="Times New Roman"/>
          <w:color w:val="000000"/>
          <w:lang w:bidi="ru-RU"/>
        </w:rPr>
      </w:pPr>
    </w:p>
    <w:p w:rsidR="00394CEB" w:rsidRDefault="00394CEB" w:rsidP="00394CEB">
      <w:pPr>
        <w:rPr>
          <w:rFonts w:ascii="Times New Roman" w:hAnsi="Times New Roman" w:cs="Times New Roman"/>
          <w:bCs/>
          <w:color w:val="26282F"/>
        </w:rPr>
      </w:pPr>
      <w:r w:rsidRPr="00C3615E">
        <w:rPr>
          <w:rFonts w:ascii="Times New Roman" w:hAnsi="Times New Roman" w:cs="Times New Roman"/>
          <w:color w:val="000000"/>
          <w:lang w:bidi="ru-RU"/>
        </w:rPr>
        <w:t>В соответствии с Федеральным законом «Об основах государственного регулирования</w:t>
      </w:r>
      <w:r>
        <w:rPr>
          <w:rFonts w:ascii="Times New Roman" w:hAnsi="Times New Roman" w:cs="Times New Roman"/>
          <w:color w:val="000000"/>
          <w:lang w:bidi="ru-RU"/>
        </w:rPr>
        <w:t xml:space="preserve"> торговой деятельности в Россий</w:t>
      </w:r>
      <w:r w:rsidRPr="00C3615E">
        <w:rPr>
          <w:rFonts w:ascii="Times New Roman" w:hAnsi="Times New Roman" w:cs="Times New Roman"/>
          <w:color w:val="000000"/>
          <w:lang w:bidi="ru-RU"/>
        </w:rPr>
        <w:t xml:space="preserve">ской Федерации», Федеральным законом «Об общих принципах организации местного самоуправления в Российской Федерации», Уставом города Магнитогорска, Положением </w:t>
      </w:r>
      <w:r w:rsidRPr="00C3615E">
        <w:rPr>
          <w:rFonts w:ascii="Times New Roman" w:hAnsi="Times New Roman" w:cs="Times New Roman"/>
        </w:rPr>
        <w:t>о создании условий для обеспечения жителей города Магнитогорска услугами связи, общественного питания, торговли и бытового обслуживания, утвержденным Решением Магнитогорского городского Собрания депутатов от</w:t>
      </w:r>
      <w:r w:rsidRPr="00C3615E">
        <w:rPr>
          <w:rFonts w:ascii="Times New Roman" w:hAnsi="Times New Roman" w:cs="Times New Roman"/>
          <w:bCs/>
          <w:color w:val="26282F"/>
        </w:rPr>
        <w:t xml:space="preserve"> 24 апреля 2012 года №59, Магнитогорское городское Собрание депутатов</w:t>
      </w:r>
    </w:p>
    <w:p w:rsidR="00394CEB" w:rsidRPr="00AF0B33" w:rsidRDefault="00394CEB" w:rsidP="00394CEB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РЕШАЕТ:</w:t>
      </w:r>
    </w:p>
    <w:p w:rsidR="00394CEB" w:rsidRPr="00CF69AD" w:rsidRDefault="00394CEB" w:rsidP="00394CEB">
      <w:pPr>
        <w:rPr>
          <w:rFonts w:ascii="Times New Roman" w:hAnsi="Times New Roman" w:cs="Times New Roman"/>
        </w:rPr>
      </w:pPr>
    </w:p>
    <w:p w:rsidR="00394CEB" w:rsidRDefault="00394CEB" w:rsidP="00394CEB">
      <w:pPr>
        <w:pStyle w:val="100"/>
        <w:shd w:val="clear" w:color="auto" w:fill="auto"/>
        <w:spacing w:after="0" w:line="240" w:lineRule="auto"/>
        <w:ind w:left="23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C3615E">
        <w:rPr>
          <w:b w:val="0"/>
          <w:sz w:val="24"/>
          <w:szCs w:val="24"/>
        </w:rPr>
        <w:t xml:space="preserve"> </w:t>
      </w:r>
      <w:r w:rsidRPr="00C3615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1. Внести в</w:t>
      </w:r>
      <w:r w:rsidRPr="00C3615E">
        <w:rPr>
          <w:b w:val="0"/>
          <w:sz w:val="24"/>
          <w:szCs w:val="24"/>
          <w:lang w:eastAsia="ru-RU" w:bidi="ru-RU"/>
        </w:rPr>
        <w:t xml:space="preserve"> Порядок размещения объектов развозной </w:t>
      </w:r>
      <w:r>
        <w:rPr>
          <w:b w:val="0"/>
          <w:sz w:val="24"/>
          <w:szCs w:val="24"/>
          <w:lang w:eastAsia="ru-RU" w:bidi="ru-RU"/>
        </w:rPr>
        <w:t>и разносной торговли на </w:t>
      </w:r>
      <w:r w:rsidRPr="00C3615E">
        <w:rPr>
          <w:b w:val="0"/>
          <w:sz w:val="24"/>
          <w:szCs w:val="24"/>
          <w:lang w:eastAsia="ru-RU" w:bidi="ru-RU"/>
        </w:rPr>
        <w:t>территориях общего пол</w:t>
      </w:r>
      <w:r>
        <w:rPr>
          <w:b w:val="0"/>
          <w:sz w:val="24"/>
          <w:szCs w:val="24"/>
          <w:lang w:eastAsia="ru-RU" w:bidi="ru-RU"/>
        </w:rPr>
        <w:t xml:space="preserve">ьзования в городе Магнитогорске, утвержденный </w:t>
      </w:r>
      <w:r>
        <w:rPr>
          <w:b w:val="0"/>
          <w:color w:val="000000"/>
          <w:sz w:val="24"/>
          <w:szCs w:val="24"/>
          <w:lang w:eastAsia="ru-RU" w:bidi="ru-RU"/>
        </w:rPr>
        <w:t>Решением Магнитогорского городского Собрания депутатов от 26 октября 2021 года № 215, следующие изменения:</w:t>
      </w:r>
    </w:p>
    <w:p w:rsidR="00394CEB" w:rsidRDefault="00394CEB" w:rsidP="00394CEB">
      <w:pPr>
        <w:pStyle w:val="100"/>
        <w:shd w:val="clear" w:color="auto" w:fill="auto"/>
        <w:spacing w:after="0" w:line="240" w:lineRule="auto"/>
        <w:ind w:left="23" w:firstLine="686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1) </w:t>
      </w:r>
      <w:r w:rsidRPr="00961D76">
        <w:rPr>
          <w:b w:val="0"/>
          <w:color w:val="000000"/>
          <w:sz w:val="24"/>
          <w:szCs w:val="24"/>
          <w:lang w:eastAsia="ru-RU" w:bidi="ru-RU"/>
        </w:rPr>
        <w:t>подпункт 5 пункта 2 исключить;</w:t>
      </w:r>
    </w:p>
    <w:p w:rsidR="00394CEB" w:rsidRDefault="00394CEB" w:rsidP="00394CEB">
      <w:pPr>
        <w:pStyle w:val="100"/>
        <w:shd w:val="clear" w:color="auto" w:fill="auto"/>
        <w:spacing w:after="0" w:line="240" w:lineRule="auto"/>
        <w:ind w:left="23" w:firstLine="686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2) абзац первый </w:t>
      </w:r>
      <w:r w:rsidRPr="00961D76">
        <w:rPr>
          <w:b w:val="0"/>
          <w:color w:val="000000"/>
          <w:sz w:val="24"/>
          <w:szCs w:val="24"/>
          <w:lang w:eastAsia="ru-RU" w:bidi="ru-RU"/>
        </w:rPr>
        <w:t>пункт</w:t>
      </w:r>
      <w:r>
        <w:rPr>
          <w:b w:val="0"/>
          <w:color w:val="000000"/>
          <w:sz w:val="24"/>
          <w:szCs w:val="24"/>
          <w:lang w:eastAsia="ru-RU" w:bidi="ru-RU"/>
        </w:rPr>
        <w:t>а</w:t>
      </w:r>
      <w:r w:rsidRPr="00961D76">
        <w:rPr>
          <w:b w:val="0"/>
          <w:color w:val="000000"/>
          <w:sz w:val="24"/>
          <w:szCs w:val="24"/>
          <w:lang w:eastAsia="ru-RU" w:bidi="ru-RU"/>
        </w:rPr>
        <w:t xml:space="preserve"> 5 </w:t>
      </w:r>
      <w:r>
        <w:rPr>
          <w:b w:val="0"/>
          <w:color w:val="000000"/>
          <w:sz w:val="24"/>
          <w:szCs w:val="24"/>
          <w:lang w:eastAsia="ru-RU" w:bidi="ru-RU"/>
        </w:rPr>
        <w:t>д</w:t>
      </w:r>
      <w:r w:rsidRPr="00961D76">
        <w:rPr>
          <w:b w:val="0"/>
          <w:color w:val="000000"/>
          <w:sz w:val="24"/>
          <w:szCs w:val="24"/>
          <w:lang w:eastAsia="ru-RU" w:bidi="ru-RU"/>
        </w:rPr>
        <w:t xml:space="preserve">ополнить </w:t>
      </w:r>
      <w:r>
        <w:rPr>
          <w:b w:val="0"/>
          <w:color w:val="000000"/>
          <w:sz w:val="24"/>
          <w:szCs w:val="24"/>
          <w:lang w:eastAsia="ru-RU" w:bidi="ru-RU"/>
        </w:rPr>
        <w:t>предложением следующего содержания:</w:t>
      </w:r>
    </w:p>
    <w:p w:rsidR="00394CEB" w:rsidRPr="001E1994" w:rsidRDefault="00394CEB" w:rsidP="00394CEB">
      <w:pPr>
        <w:pStyle w:val="100"/>
        <w:shd w:val="clear" w:color="auto" w:fill="auto"/>
        <w:spacing w:after="0" w:line="240" w:lineRule="auto"/>
        <w:ind w:left="23" w:firstLine="686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«При</w:t>
      </w:r>
      <w:r w:rsidRPr="001E1994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961D76">
        <w:rPr>
          <w:b w:val="0"/>
          <w:color w:val="000000"/>
          <w:sz w:val="24"/>
          <w:szCs w:val="24"/>
          <w:lang w:eastAsia="ru-RU" w:bidi="ru-RU"/>
        </w:rPr>
        <w:t>проведени</w:t>
      </w:r>
      <w:r>
        <w:rPr>
          <w:b w:val="0"/>
          <w:color w:val="000000"/>
          <w:sz w:val="24"/>
          <w:szCs w:val="24"/>
          <w:lang w:eastAsia="ru-RU" w:bidi="ru-RU"/>
        </w:rPr>
        <w:t>и</w:t>
      </w:r>
      <w:r w:rsidRPr="00961D76">
        <w:rPr>
          <w:b w:val="0"/>
          <w:color w:val="000000"/>
          <w:sz w:val="24"/>
          <w:szCs w:val="24"/>
          <w:lang w:eastAsia="ru-RU" w:bidi="ru-RU"/>
        </w:rPr>
        <w:t xml:space="preserve"> массов</w:t>
      </w:r>
      <w:r>
        <w:rPr>
          <w:b w:val="0"/>
          <w:color w:val="000000"/>
          <w:sz w:val="24"/>
          <w:szCs w:val="24"/>
          <w:lang w:eastAsia="ru-RU" w:bidi="ru-RU"/>
        </w:rPr>
        <w:t>ого</w:t>
      </w:r>
      <w:r w:rsidRPr="00961D76">
        <w:rPr>
          <w:b w:val="0"/>
          <w:color w:val="000000"/>
          <w:sz w:val="24"/>
          <w:szCs w:val="24"/>
          <w:lang w:eastAsia="ru-RU" w:bidi="ru-RU"/>
        </w:rPr>
        <w:t xml:space="preserve"> мероприяти</w:t>
      </w:r>
      <w:r>
        <w:rPr>
          <w:b w:val="0"/>
          <w:color w:val="000000"/>
          <w:sz w:val="24"/>
          <w:szCs w:val="24"/>
          <w:lang w:eastAsia="ru-RU" w:bidi="ru-RU"/>
        </w:rPr>
        <w:t>я развозная и разносная торговля может осуществляться в иное время, совпадающее со временем проведения массового мероприятия.».</w:t>
      </w:r>
    </w:p>
    <w:p w:rsidR="00394CEB" w:rsidRPr="009015B2" w:rsidRDefault="00394CEB" w:rsidP="00394CEB">
      <w:pPr>
        <w:ind w:firstLine="708"/>
        <w:rPr>
          <w:rFonts w:ascii="Times New Roman" w:hAnsi="Times New Roman" w:cs="Times New Roman"/>
        </w:rPr>
      </w:pPr>
      <w:r w:rsidRPr="00C3615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C3615E">
        <w:rPr>
          <w:rFonts w:ascii="Times New Roman" w:hAnsi="Times New Roman" w:cs="Times New Roman"/>
        </w:rPr>
        <w:t xml:space="preserve">Настоящее Решение вступает в силу </w:t>
      </w:r>
      <w:r>
        <w:rPr>
          <w:rFonts w:ascii="Times New Roman" w:hAnsi="Times New Roman" w:cs="Times New Roman"/>
        </w:rPr>
        <w:t>с 1 сентября 2022 года, но не ранее чем по истечении 10 календарных дней со дня его</w:t>
      </w:r>
      <w:r w:rsidRPr="00C3615E">
        <w:rPr>
          <w:rFonts w:ascii="Times New Roman" w:hAnsi="Times New Roman" w:cs="Times New Roman"/>
        </w:rPr>
        <w:t xml:space="preserve"> </w:t>
      </w:r>
      <w:hyperlink r:id="rId5" w:history="1">
        <w:r w:rsidRPr="00C3615E">
          <w:rPr>
            <w:rStyle w:val="a8"/>
            <w:rFonts w:ascii="Times New Roman" w:hAnsi="Times New Roman"/>
            <w:b w:val="0"/>
            <w:color w:val="auto"/>
          </w:rPr>
          <w:t>официального опубликования.</w:t>
        </w:r>
      </w:hyperlink>
    </w:p>
    <w:p w:rsidR="00394CEB" w:rsidRPr="00C3615E" w:rsidRDefault="00394CEB" w:rsidP="00394CEB">
      <w:pPr>
        <w:ind w:firstLine="708"/>
        <w:rPr>
          <w:rFonts w:ascii="Times New Roman" w:hAnsi="Times New Roman" w:cs="Times New Roman"/>
        </w:rPr>
      </w:pPr>
      <w:bookmarkStart w:id="0" w:name="sub_1003"/>
      <w:r>
        <w:rPr>
          <w:rFonts w:ascii="Times New Roman" w:hAnsi="Times New Roman" w:cs="Times New Roman"/>
        </w:rPr>
        <w:t>3. </w:t>
      </w:r>
      <w:r w:rsidRPr="00C3615E">
        <w:rPr>
          <w:rFonts w:ascii="Times New Roman" w:hAnsi="Times New Roman" w:cs="Times New Roman"/>
        </w:rPr>
        <w:t xml:space="preserve">Контроль исполнения настоящего Решения возложить </w:t>
      </w:r>
      <w:bookmarkStart w:id="1" w:name="sub_8"/>
      <w:r w:rsidRPr="00C3615E">
        <w:rPr>
          <w:rFonts w:ascii="Times New Roman" w:hAnsi="Times New Roman" w:cs="Times New Roman"/>
        </w:rPr>
        <w:t>на председателя Магнитогорского городского Собрания депутатов А.О. Морозова, главу города</w:t>
      </w:r>
      <w:r>
        <w:rPr>
          <w:rFonts w:ascii="Times New Roman" w:hAnsi="Times New Roman" w:cs="Times New Roman"/>
        </w:rPr>
        <w:t xml:space="preserve"> Магнитогорска С.Н. Бердникова, председателя Контрольно-счетной палаты города Магнитогорска В.А. Корсакова.</w:t>
      </w:r>
      <w:bookmarkStart w:id="2" w:name="_GoBack"/>
      <w:bookmarkEnd w:id="2"/>
    </w:p>
    <w:bookmarkEnd w:id="1"/>
    <w:p w:rsidR="00394CEB" w:rsidRPr="00C3615E" w:rsidRDefault="00394CEB" w:rsidP="00394CEB">
      <w:pPr>
        <w:rPr>
          <w:rFonts w:ascii="Times New Roman" w:hAnsi="Times New Roman" w:cs="Times New Roman"/>
        </w:rPr>
      </w:pPr>
    </w:p>
    <w:p w:rsidR="00394CEB" w:rsidRDefault="00394CEB" w:rsidP="00394CEB">
      <w:pPr>
        <w:ind w:firstLine="0"/>
        <w:rPr>
          <w:rFonts w:ascii="Times New Roman" w:hAnsi="Times New Roman" w:cs="Times New Roman"/>
        </w:rPr>
      </w:pPr>
    </w:p>
    <w:p w:rsidR="00394CEB" w:rsidRDefault="00394CEB" w:rsidP="00394CEB">
      <w:pPr>
        <w:ind w:firstLine="0"/>
        <w:rPr>
          <w:rFonts w:ascii="Times New Roman" w:hAnsi="Times New Roman" w:cs="Times New Roman"/>
        </w:rPr>
      </w:pPr>
    </w:p>
    <w:p w:rsidR="00394CEB" w:rsidRDefault="00394CEB" w:rsidP="00394CEB">
      <w:pPr>
        <w:ind w:firstLine="0"/>
        <w:rPr>
          <w:rFonts w:ascii="Times New Roman" w:hAnsi="Times New Roman" w:cs="Times New Roman"/>
        </w:rPr>
      </w:pPr>
    </w:p>
    <w:p w:rsidR="00394CEB" w:rsidRDefault="00394CEB" w:rsidP="00394CEB">
      <w:pPr>
        <w:ind w:firstLine="0"/>
        <w:rPr>
          <w:rFonts w:ascii="Times New Roman" w:hAnsi="Times New Roman" w:cs="Times New Roman"/>
        </w:rPr>
      </w:pPr>
    </w:p>
    <w:p w:rsidR="00394CEB" w:rsidRDefault="00394CEB" w:rsidP="00394CEB">
      <w:pPr>
        <w:ind w:firstLine="0"/>
        <w:rPr>
          <w:rFonts w:ascii="Times New Roman" w:hAnsi="Times New Roman" w:cs="Times New Roman"/>
        </w:rPr>
      </w:pPr>
    </w:p>
    <w:p w:rsidR="00394CEB" w:rsidRPr="00C3615E" w:rsidRDefault="00394CEB" w:rsidP="00394CEB">
      <w:pPr>
        <w:ind w:firstLine="0"/>
        <w:rPr>
          <w:rFonts w:ascii="Times New Roman" w:hAnsi="Times New Roman" w:cs="Times New Roman"/>
        </w:rPr>
      </w:pPr>
      <w:r w:rsidRPr="00C3615E">
        <w:rPr>
          <w:rFonts w:ascii="Times New Roman" w:hAnsi="Times New Roman" w:cs="Times New Roman"/>
        </w:rPr>
        <w:t>Председатель Магнитогорского</w:t>
      </w:r>
    </w:p>
    <w:p w:rsidR="00394CEB" w:rsidRDefault="00394CEB" w:rsidP="00394C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3615E">
        <w:rPr>
          <w:rFonts w:ascii="Times New Roman" w:hAnsi="Times New Roman" w:cs="Times New Roman"/>
        </w:rPr>
        <w:t xml:space="preserve">ородского Собрания депутатов </w:t>
      </w:r>
      <w:r>
        <w:rPr>
          <w:rFonts w:ascii="Times New Roman" w:hAnsi="Times New Roman" w:cs="Times New Roman"/>
        </w:rPr>
        <w:t xml:space="preserve">                              </w:t>
      </w:r>
      <w:r w:rsidRPr="00C3615E">
        <w:rPr>
          <w:rFonts w:ascii="Times New Roman" w:hAnsi="Times New Roman" w:cs="Times New Roman"/>
        </w:rPr>
        <w:t xml:space="preserve">                                              А.О. Морозов</w:t>
      </w:r>
      <w:bookmarkEnd w:id="0"/>
    </w:p>
    <w:p w:rsidR="00A5779E" w:rsidRPr="00394CEB" w:rsidRDefault="00B162D4" w:rsidP="00394CEB">
      <w:r w:rsidRPr="00394CEB">
        <w:t xml:space="preserve"> </w:t>
      </w:r>
    </w:p>
    <w:sectPr w:rsidR="00A5779E" w:rsidRPr="00394CEB" w:rsidSect="00716E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EE9"/>
    <w:multiLevelType w:val="hybridMultilevel"/>
    <w:tmpl w:val="EE5AB3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EA25A5"/>
    <w:multiLevelType w:val="hybridMultilevel"/>
    <w:tmpl w:val="D0609B44"/>
    <w:lvl w:ilvl="0" w:tplc="4DBA4B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5D1118FC"/>
    <w:multiLevelType w:val="hybridMultilevel"/>
    <w:tmpl w:val="A9861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455"/>
    <w:rsid w:val="00020AD0"/>
    <w:rsid w:val="000E2003"/>
    <w:rsid w:val="0013247F"/>
    <w:rsid w:val="00155978"/>
    <w:rsid w:val="00240885"/>
    <w:rsid w:val="00286E25"/>
    <w:rsid w:val="002C77BD"/>
    <w:rsid w:val="00344B99"/>
    <w:rsid w:val="00357BB5"/>
    <w:rsid w:val="003862E0"/>
    <w:rsid w:val="00394CEB"/>
    <w:rsid w:val="003B6C46"/>
    <w:rsid w:val="003E43F1"/>
    <w:rsid w:val="00423E13"/>
    <w:rsid w:val="00456CF7"/>
    <w:rsid w:val="004B17E5"/>
    <w:rsid w:val="00501FDD"/>
    <w:rsid w:val="00522455"/>
    <w:rsid w:val="005A5459"/>
    <w:rsid w:val="005A69D9"/>
    <w:rsid w:val="005E1CDB"/>
    <w:rsid w:val="006566DD"/>
    <w:rsid w:val="006E74D5"/>
    <w:rsid w:val="00716E45"/>
    <w:rsid w:val="00811ACE"/>
    <w:rsid w:val="008521CB"/>
    <w:rsid w:val="009B4792"/>
    <w:rsid w:val="00A26667"/>
    <w:rsid w:val="00A33F8E"/>
    <w:rsid w:val="00A5779E"/>
    <w:rsid w:val="00AE592F"/>
    <w:rsid w:val="00B1254B"/>
    <w:rsid w:val="00B162D4"/>
    <w:rsid w:val="00B32E75"/>
    <w:rsid w:val="00C1064E"/>
    <w:rsid w:val="00C16981"/>
    <w:rsid w:val="00C92FCB"/>
    <w:rsid w:val="00CE5EBA"/>
    <w:rsid w:val="00D2629D"/>
    <w:rsid w:val="00E070B2"/>
    <w:rsid w:val="00ED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16E45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16E45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59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C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CF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Основной текст (10)_"/>
    <w:basedOn w:val="a0"/>
    <w:link w:val="100"/>
    <w:rsid w:val="00A577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5779E"/>
    <w:pPr>
      <w:shd w:val="clear" w:color="auto" w:fill="FFFFFF"/>
      <w:autoSpaceDE/>
      <w:autoSpaceDN/>
      <w:adjustRightInd/>
      <w:spacing w:after="660" w:line="341" w:lineRule="exac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8">
    <w:name w:val="Гипертекстовая ссылка"/>
    <w:basedOn w:val="a0"/>
    <w:uiPriority w:val="99"/>
    <w:rsid w:val="00A5779E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0374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Кочелаевская Елена Александровна</dc:creator>
  <cp:lastModifiedBy>User</cp:lastModifiedBy>
  <cp:revision>2</cp:revision>
  <cp:lastPrinted>2022-07-06T06:38:00Z</cp:lastPrinted>
  <dcterms:created xsi:type="dcterms:W3CDTF">2022-07-15T07:37:00Z</dcterms:created>
  <dcterms:modified xsi:type="dcterms:W3CDTF">2022-07-15T07:37:00Z</dcterms:modified>
</cp:coreProperties>
</file>