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c"/>
        <w:tblW w:w="15451" w:type="dxa"/>
        <w:tblInd w:w="-147" w:type="dxa"/>
        <w:tblLayout w:type="fixed"/>
        <w:tblLook w:val="04A0" w:firstRow="1" w:lastRow="0" w:firstColumn="1" w:lastColumn="0" w:noHBand="0" w:noVBand="1"/>
      </w:tblPr>
      <w:tblGrid>
        <w:gridCol w:w="617"/>
        <w:gridCol w:w="9589"/>
        <w:gridCol w:w="2196"/>
        <w:gridCol w:w="3049"/>
      </w:tblGrid>
      <w:tr w:rsidR="00754F6B" w:rsidRPr="005C28A9" w14:paraId="330BC3AC" w14:textId="77777777" w:rsidTr="00E8264A">
        <w:trPr>
          <w:trHeight w:val="705"/>
        </w:trPr>
        <w:tc>
          <w:tcPr>
            <w:tcW w:w="15451" w:type="dxa"/>
            <w:gridSpan w:val="4"/>
            <w:tcBorders>
              <w:top w:val="single" w:sz="4" w:space="0" w:color="auto"/>
              <w:left w:val="single" w:sz="4" w:space="0" w:color="auto"/>
              <w:right w:val="single" w:sz="4" w:space="0" w:color="auto"/>
            </w:tcBorders>
            <w:noWrap/>
            <w:hideMark/>
          </w:tcPr>
          <w:p w14:paraId="1EED9ADE" w14:textId="77777777" w:rsidR="00754F6B" w:rsidRDefault="00451359"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РЕГИОНАЛЬНЫЕ МЕРЫ СОЦИАЛЬНОЙ ПОДДЕРЖКИ, ПРЕДОСТАВЛЯЕМЫЕ ВОЕННОСЛУЖАЩИМ И ЧЛЕНАМ ИХ СЕМЕЙ</w:t>
            </w:r>
          </w:p>
          <w:p w14:paraId="4E01B864" w14:textId="122515CC" w:rsidR="00F96C09" w:rsidRPr="00F96C09" w:rsidRDefault="00300718" w:rsidP="00DD667F">
            <w:pPr>
              <w:jc w:val="right"/>
              <w:rPr>
                <w:rFonts w:ascii="Times New Roman" w:eastAsia="Times New Roman" w:hAnsi="Times New Roman" w:cs="Times New Roman"/>
                <w:i/>
                <w:iCs/>
                <w:color w:val="000000"/>
                <w:kern w:val="0"/>
                <w:sz w:val="22"/>
                <w:szCs w:val="22"/>
                <w:lang w:eastAsia="ru-RU"/>
                <w14:ligatures w14:val="none"/>
              </w:rPr>
            </w:pPr>
            <w:r>
              <w:rPr>
                <w:rFonts w:ascii="Times New Roman" w:eastAsia="Times New Roman" w:hAnsi="Times New Roman" w:cs="Times New Roman"/>
                <w:i/>
                <w:iCs/>
                <w:color w:val="000000"/>
                <w:kern w:val="0"/>
                <w:sz w:val="22"/>
                <w:szCs w:val="22"/>
                <w:lang w:eastAsia="ru-RU"/>
                <w14:ligatures w14:val="none"/>
              </w:rPr>
              <w:t>ию</w:t>
            </w:r>
            <w:r w:rsidR="00B44132">
              <w:rPr>
                <w:rFonts w:ascii="Times New Roman" w:eastAsia="Times New Roman" w:hAnsi="Times New Roman" w:cs="Times New Roman"/>
                <w:i/>
                <w:iCs/>
                <w:color w:val="000000"/>
                <w:kern w:val="0"/>
                <w:sz w:val="22"/>
                <w:szCs w:val="22"/>
                <w:lang w:eastAsia="ru-RU"/>
                <w14:ligatures w14:val="none"/>
              </w:rPr>
              <w:t>л</w:t>
            </w:r>
            <w:r>
              <w:rPr>
                <w:rFonts w:ascii="Times New Roman" w:eastAsia="Times New Roman" w:hAnsi="Times New Roman" w:cs="Times New Roman"/>
                <w:i/>
                <w:iCs/>
                <w:color w:val="000000"/>
                <w:kern w:val="0"/>
                <w:sz w:val="22"/>
                <w:szCs w:val="22"/>
                <w:lang w:eastAsia="ru-RU"/>
                <w14:ligatures w14:val="none"/>
              </w:rPr>
              <w:t>ь</w:t>
            </w:r>
            <w:r w:rsidR="00DD667F">
              <w:rPr>
                <w:rFonts w:ascii="Times New Roman" w:eastAsia="Times New Roman" w:hAnsi="Times New Roman" w:cs="Times New Roman"/>
                <w:i/>
                <w:iCs/>
                <w:color w:val="000000"/>
                <w:kern w:val="0"/>
                <w:sz w:val="22"/>
                <w:szCs w:val="22"/>
                <w:lang w:eastAsia="ru-RU"/>
                <w14:ligatures w14:val="none"/>
              </w:rPr>
              <w:t xml:space="preserve"> 202</w:t>
            </w:r>
            <w:r w:rsidR="00CB0508">
              <w:rPr>
                <w:rFonts w:ascii="Times New Roman" w:eastAsia="Times New Roman" w:hAnsi="Times New Roman" w:cs="Times New Roman"/>
                <w:i/>
                <w:iCs/>
                <w:color w:val="000000"/>
                <w:kern w:val="0"/>
                <w:sz w:val="22"/>
                <w:szCs w:val="22"/>
                <w:lang w:eastAsia="ru-RU"/>
                <w14:ligatures w14:val="none"/>
              </w:rPr>
              <w:t>6</w:t>
            </w:r>
          </w:p>
        </w:tc>
      </w:tr>
      <w:tr w:rsidR="00754F6B" w:rsidRPr="005C28A9" w14:paraId="29F5A8D6" w14:textId="77777777" w:rsidTr="00E8264A">
        <w:trPr>
          <w:trHeight w:val="1125"/>
        </w:trPr>
        <w:tc>
          <w:tcPr>
            <w:tcW w:w="617" w:type="dxa"/>
            <w:hideMark/>
          </w:tcPr>
          <w:p w14:paraId="655E742D" w14:textId="77777777"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п/п</w:t>
            </w:r>
          </w:p>
        </w:tc>
        <w:tc>
          <w:tcPr>
            <w:tcW w:w="9589" w:type="dxa"/>
            <w:hideMark/>
          </w:tcPr>
          <w:p w14:paraId="793BEB6A" w14:textId="77777777" w:rsidR="00316B30"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Льготы и меры социальной поддержки, </w:t>
            </w:r>
          </w:p>
          <w:p w14:paraId="739BC241" w14:textId="5BE4F29A"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предоставляемые военнослужащим и членам их семей</w:t>
            </w:r>
          </w:p>
        </w:tc>
        <w:tc>
          <w:tcPr>
            <w:tcW w:w="2196" w:type="dxa"/>
            <w:hideMark/>
          </w:tcPr>
          <w:p w14:paraId="397824A2" w14:textId="5B67BA42"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 xml:space="preserve">Орган, </w:t>
            </w:r>
            <w:r w:rsidR="00C9757F" w:rsidRPr="005C28A9">
              <w:rPr>
                <w:rFonts w:ascii="Times New Roman" w:eastAsia="Times New Roman" w:hAnsi="Times New Roman" w:cs="Times New Roman"/>
                <w:b/>
                <w:bCs/>
                <w:color w:val="000000"/>
                <w:kern w:val="0"/>
                <w:sz w:val="22"/>
                <w:szCs w:val="22"/>
                <w:lang w:eastAsia="ru-RU"/>
                <w14:ligatures w14:val="none"/>
              </w:rPr>
              <w:t>предоставляющий меру</w:t>
            </w:r>
            <w:r w:rsidRPr="005C28A9">
              <w:rPr>
                <w:rFonts w:ascii="Times New Roman" w:eastAsia="Times New Roman" w:hAnsi="Times New Roman" w:cs="Times New Roman"/>
                <w:b/>
                <w:bCs/>
                <w:color w:val="000000"/>
                <w:kern w:val="0"/>
                <w:sz w:val="22"/>
                <w:szCs w:val="22"/>
                <w:lang w:eastAsia="ru-RU"/>
                <w14:ligatures w14:val="none"/>
              </w:rPr>
              <w:t xml:space="preserve"> социальной поддержки</w:t>
            </w:r>
          </w:p>
        </w:tc>
        <w:tc>
          <w:tcPr>
            <w:tcW w:w="3049" w:type="dxa"/>
            <w:hideMark/>
          </w:tcPr>
          <w:p w14:paraId="51223FC7" w14:textId="348A8C0B" w:rsidR="00754F6B" w:rsidRPr="005C28A9" w:rsidRDefault="00754F6B" w:rsidP="005C28A9">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Нормативн</w:t>
            </w:r>
            <w:r w:rsidR="004058A8">
              <w:rPr>
                <w:rFonts w:ascii="Times New Roman" w:eastAsia="Times New Roman" w:hAnsi="Times New Roman" w:cs="Times New Roman"/>
                <w:b/>
                <w:bCs/>
                <w:color w:val="000000"/>
                <w:kern w:val="0"/>
                <w:sz w:val="22"/>
                <w:szCs w:val="22"/>
                <w:lang w:eastAsia="ru-RU"/>
                <w14:ligatures w14:val="none"/>
              </w:rPr>
              <w:t>ый</w:t>
            </w:r>
            <w:r w:rsidRPr="005C28A9">
              <w:rPr>
                <w:rFonts w:ascii="Times New Roman" w:eastAsia="Times New Roman" w:hAnsi="Times New Roman" w:cs="Times New Roman"/>
                <w:b/>
                <w:bCs/>
                <w:color w:val="000000"/>
                <w:kern w:val="0"/>
                <w:sz w:val="22"/>
                <w:szCs w:val="22"/>
                <w:lang w:eastAsia="ru-RU"/>
                <w14:ligatures w14:val="none"/>
              </w:rPr>
              <w:t xml:space="preserve"> правов</w:t>
            </w:r>
            <w:r w:rsidR="004058A8">
              <w:rPr>
                <w:rFonts w:ascii="Times New Roman" w:eastAsia="Times New Roman" w:hAnsi="Times New Roman" w:cs="Times New Roman"/>
                <w:b/>
                <w:bCs/>
                <w:color w:val="000000"/>
                <w:kern w:val="0"/>
                <w:sz w:val="22"/>
                <w:szCs w:val="22"/>
                <w:lang w:eastAsia="ru-RU"/>
                <w14:ligatures w14:val="none"/>
              </w:rPr>
              <w:t>ой</w:t>
            </w:r>
            <w:r w:rsidRPr="005C28A9">
              <w:rPr>
                <w:rFonts w:ascii="Times New Roman" w:eastAsia="Times New Roman" w:hAnsi="Times New Roman" w:cs="Times New Roman"/>
                <w:b/>
                <w:bCs/>
                <w:color w:val="000000"/>
                <w:kern w:val="0"/>
                <w:sz w:val="22"/>
                <w:szCs w:val="22"/>
                <w:lang w:eastAsia="ru-RU"/>
                <w14:ligatures w14:val="none"/>
              </w:rPr>
              <w:t xml:space="preserve"> акт, которым они утверждены</w:t>
            </w:r>
          </w:p>
        </w:tc>
      </w:tr>
      <w:tr w:rsidR="0019545D" w:rsidRPr="005C28A9" w14:paraId="76EE148A" w14:textId="77777777" w:rsidTr="008866AD">
        <w:trPr>
          <w:trHeight w:val="561"/>
        </w:trPr>
        <w:tc>
          <w:tcPr>
            <w:tcW w:w="617" w:type="dxa"/>
            <w:vMerge w:val="restart"/>
            <w:hideMark/>
          </w:tcPr>
          <w:p w14:paraId="505AD0AA" w14:textId="54F03540" w:rsidR="0019545D" w:rsidRPr="005C28A9"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2B51166A" w14:textId="5465490D" w:rsidR="0019545D" w:rsidRPr="00F97BF0" w:rsidRDefault="0019545D" w:rsidP="002D3221">
            <w:pPr>
              <w:jc w:val="both"/>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b/>
                <w:bCs/>
                <w:color w:val="000000"/>
                <w:kern w:val="0"/>
                <w:sz w:val="22"/>
                <w:szCs w:val="22"/>
                <w:lang w:eastAsia="ru-RU"/>
                <w14:ligatures w14:val="none"/>
              </w:rPr>
              <w:t>Установлены единовременные выплаты</w:t>
            </w:r>
            <w:r w:rsidRPr="00F97BF0">
              <w:rPr>
                <w:rFonts w:ascii="Times New Roman" w:eastAsia="Times New Roman" w:hAnsi="Times New Roman" w:cs="Times New Roman"/>
                <w:color w:val="000000"/>
                <w:kern w:val="0"/>
                <w:sz w:val="22"/>
                <w:szCs w:val="22"/>
                <w:lang w:eastAsia="ru-RU"/>
                <w14:ligatures w14:val="none"/>
              </w:rPr>
              <w:t>:</w:t>
            </w:r>
          </w:p>
          <w:p w14:paraId="462C061E" w14:textId="2FBEB7C4" w:rsidR="0019545D" w:rsidRPr="00F97BF0" w:rsidRDefault="0019545D" w:rsidP="0076359E">
            <w:pPr>
              <w:pStyle w:val="ConsPlusNormal"/>
              <w:numPr>
                <w:ilvl w:val="0"/>
                <w:numId w:val="7"/>
              </w:numPr>
              <w:jc w:val="both"/>
              <w:rPr>
                <w:rFonts w:ascii="Times New Roman" w:hAnsi="Times New Roman" w:cs="Times New Roman"/>
                <w:sz w:val="22"/>
                <w:szCs w:val="22"/>
              </w:rPr>
            </w:pPr>
            <w:r w:rsidRPr="00F97BF0">
              <w:rPr>
                <w:rFonts w:ascii="Times New Roman" w:hAnsi="Times New Roman" w:cs="Times New Roman"/>
                <w:sz w:val="22"/>
                <w:szCs w:val="22"/>
              </w:rPr>
              <w:t>в размере 100000 рублей:</w:t>
            </w:r>
          </w:p>
          <w:p w14:paraId="530DF8FD"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лицам, замещающим государственные должности, муниципальные должности, государственным гражданским служащим, муниципальным служащим, работникам, замещающим в органах публичной власти должности, не отнесенные к должностям государственной или муниципальной службы, работникам организаций и учреждений, подведомственных органам публичной власти, работникам иных организаций, направленным (командированным) для выполнения задач на территориях Донецкой Народной Республики, Луганской Народной Республики, Запорожской области, Херсонской области, а также лицам из их числа, уволенным из указанных организаций, учреждений (освобожденным от указанных должностей) (далее именуются - командированные лица), принимавшим непосредственное участие в выполнении работ (оказании услуг) по обеспечению жизнедеятельности населения и (или) восстановлению объектов инфраструктуры (в том числе по восстановлению вооружения, военной и специальной техники) на территориях Донецкой Народной Республики, Луганской Народной Республики, Запорожской области, Херсонской области (далее именуются соответственно - выполнение задач, работ (оказание услуг)), получившим увечье (ранение, травму, контузию) при выполнении задач, работ (оказании услуг) не ранее 1 мая 2026 года;</w:t>
            </w:r>
          </w:p>
          <w:p w14:paraId="5A15D1DB"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волонтерам, осуществлявшим свою деятельность на территориях Донецкой Народной Республики, Луганской Народной Республики, Запорожской области, Херсонской области (далее именуются - волонтеры) и получившим при ее осуществлении увечье (ранение, травму, контузию) в период проведения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(далее именуется - специальная военная операция), но не ранее 1 мая 2026 года;</w:t>
            </w:r>
          </w:p>
          <w:p w14:paraId="4703E911" w14:textId="7C65DA24" w:rsidR="0019545D" w:rsidRPr="00F97BF0" w:rsidRDefault="0019545D" w:rsidP="003C4028">
            <w:pPr>
              <w:pStyle w:val="a7"/>
              <w:tabs>
                <w:tab w:val="left" w:pos="230"/>
                <w:tab w:val="left" w:pos="850"/>
              </w:tabs>
              <w:ind w:left="0"/>
              <w:jc w:val="both"/>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t xml:space="preserve">           военнослужащим, лицам, проходящим службу в войсках национальной гвардии Российской Федерации (далее -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специальной военной операции и (или) выполнявшим (выполняющим)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w:t>
            </w:r>
            <w:r w:rsidRPr="00F97BF0">
              <w:rPr>
                <w:rFonts w:ascii="Times New Roman" w:eastAsia="Times New Roman" w:hAnsi="Times New Roman" w:cs="Times New Roman"/>
                <w:color w:val="000000"/>
                <w:kern w:val="0"/>
                <w:sz w:val="22"/>
                <w:szCs w:val="22"/>
                <w:lang w:eastAsia="ru-RU"/>
                <w14:ligatures w14:val="none"/>
              </w:rPr>
              <w:lastRenderedPageBreak/>
              <w:t>специальной военной операции (</w:t>
            </w:r>
            <w:r w:rsidRPr="00652493">
              <w:rPr>
                <w:rFonts w:ascii="Times New Roman" w:eastAsia="Times New Roman" w:hAnsi="Times New Roman" w:cs="Times New Roman"/>
                <w:color w:val="000000"/>
                <w:kern w:val="0"/>
                <w:sz w:val="22"/>
                <w:szCs w:val="22"/>
                <w:lang w:eastAsia="ru-RU"/>
                <w14:ligatures w14:val="none"/>
              </w:rPr>
              <w:t>далее именуется - военнослужащий</w:t>
            </w:r>
            <w:r w:rsidRPr="00F97BF0">
              <w:rPr>
                <w:rFonts w:ascii="Times New Roman" w:eastAsia="Times New Roman" w:hAnsi="Times New Roman" w:cs="Times New Roman"/>
                <w:color w:val="000000"/>
                <w:kern w:val="0"/>
                <w:sz w:val="22"/>
                <w:szCs w:val="22"/>
                <w:lang w:eastAsia="ru-RU"/>
                <w14:ligatures w14:val="none"/>
              </w:rPr>
              <w:t>), гражданам, добровольно принимавшим (принимающим) участие в специальной военной операции и (или) выполнявшим (выполняющим)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в составе добровольческих формирований (</w:t>
            </w:r>
            <w:r w:rsidRPr="00652493">
              <w:rPr>
                <w:rFonts w:ascii="Times New Roman" w:eastAsia="Times New Roman" w:hAnsi="Times New Roman" w:cs="Times New Roman"/>
                <w:color w:val="000000"/>
                <w:kern w:val="0"/>
                <w:sz w:val="22"/>
                <w:szCs w:val="22"/>
                <w:lang w:eastAsia="ru-RU"/>
                <w14:ligatures w14:val="none"/>
              </w:rPr>
              <w:t>далее именуется - доброволец</w:t>
            </w:r>
            <w:r w:rsidRPr="00F97BF0">
              <w:rPr>
                <w:rFonts w:ascii="Times New Roman" w:eastAsia="Times New Roman" w:hAnsi="Times New Roman" w:cs="Times New Roman"/>
                <w:color w:val="000000"/>
                <w:kern w:val="0"/>
                <w:sz w:val="22"/>
                <w:szCs w:val="22"/>
                <w:lang w:eastAsia="ru-RU"/>
                <w14:ligatures w14:val="none"/>
              </w:rPr>
              <w:t xml:space="preserve">), и получившим в ходе проведения специальной военной операции и (или) выполнения задач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специальной военной операции </w:t>
            </w:r>
            <w:r w:rsidRPr="00652493">
              <w:rPr>
                <w:rFonts w:ascii="Times New Roman" w:eastAsia="Times New Roman" w:hAnsi="Times New Roman" w:cs="Times New Roman"/>
                <w:color w:val="000000"/>
                <w:kern w:val="0"/>
                <w:sz w:val="22"/>
                <w:szCs w:val="22"/>
                <w:lang w:eastAsia="ru-RU"/>
                <w14:ligatures w14:val="none"/>
              </w:rPr>
              <w:t>(далее именуются - задачи по отражению вооруженного вторжения, в ходе вооруженной провокации),</w:t>
            </w:r>
            <w:r w:rsidRPr="00F97BF0">
              <w:rPr>
                <w:rFonts w:ascii="Times New Roman" w:eastAsia="Times New Roman" w:hAnsi="Times New Roman" w:cs="Times New Roman"/>
                <w:color w:val="000000"/>
                <w:kern w:val="0"/>
                <w:sz w:val="22"/>
                <w:szCs w:val="22"/>
                <w:lang w:eastAsia="ru-RU"/>
                <w14:ligatures w14:val="none"/>
              </w:rPr>
              <w:t xml:space="preserve"> увечье (ранение, травму, контузию), но не ранее 1 мая 2026 года;</w:t>
            </w:r>
          </w:p>
        </w:tc>
        <w:tc>
          <w:tcPr>
            <w:tcW w:w="2196" w:type="dxa"/>
            <w:vMerge w:val="restart"/>
            <w:hideMark/>
          </w:tcPr>
          <w:p w14:paraId="5D4C3197"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lastRenderedPageBreak/>
              <w:t xml:space="preserve">Управление социальной защиты населения администрации города </w:t>
            </w:r>
          </w:p>
          <w:p w14:paraId="792D534C" w14:textId="354CC5C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t>ул. Октябрьская, 32,</w:t>
            </w:r>
            <w:r w:rsidRPr="00F97BF0">
              <w:rPr>
                <w:rFonts w:ascii="Times New Roman" w:eastAsia="Times New Roman" w:hAnsi="Times New Roman" w:cs="Times New Roman"/>
                <w:color w:val="000000"/>
                <w:kern w:val="0"/>
                <w:sz w:val="22"/>
                <w:szCs w:val="22"/>
                <w:lang w:eastAsia="ru-RU"/>
                <w14:ligatures w14:val="none"/>
              </w:rPr>
              <w:br/>
              <w:t xml:space="preserve">кабинет 205, телефон 26-03-86, </w:t>
            </w:r>
          </w:p>
          <w:p w14:paraId="650001F6"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r w:rsidRPr="00F97BF0">
              <w:rPr>
                <w:rFonts w:ascii="Times New Roman" w:eastAsia="Times New Roman" w:hAnsi="Times New Roman" w:cs="Times New Roman"/>
                <w:color w:val="000000"/>
                <w:kern w:val="0"/>
                <w:sz w:val="22"/>
                <w:szCs w:val="22"/>
                <w:lang w:eastAsia="ru-RU"/>
                <w14:ligatures w14:val="none"/>
              </w:rPr>
              <w:t>49-85-40</w:t>
            </w:r>
          </w:p>
          <w:p w14:paraId="6C9B6970"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p w14:paraId="20FCDD7B" w14:textId="145AC8E3" w:rsidR="0019545D" w:rsidRDefault="0019545D" w:rsidP="000E5079">
            <w:pPr>
              <w:jc w:val="center"/>
              <w:rPr>
                <w:rFonts w:ascii="Times New Roman" w:eastAsia="Times New Roman" w:hAnsi="Times New Roman" w:cs="Times New Roman"/>
                <w:kern w:val="0"/>
                <w:sz w:val="22"/>
                <w:szCs w:val="22"/>
                <w:lang w:eastAsia="ru-RU"/>
                <w14:ligatures w14:val="none"/>
              </w:rPr>
            </w:pPr>
            <w:r w:rsidRPr="00F97BF0">
              <w:rPr>
                <w:rFonts w:ascii="Times New Roman" w:eastAsia="Times New Roman" w:hAnsi="Times New Roman" w:cs="Times New Roman"/>
                <w:kern w:val="0"/>
                <w:sz w:val="22"/>
                <w:szCs w:val="22"/>
                <w:lang w:eastAsia="ru-RU"/>
                <w14:ligatures w14:val="none"/>
              </w:rPr>
              <w:t xml:space="preserve">Введена возможность электронной подачи заявлений на единовременную выплату в форме электронного документа. Порядок подачи регулируется постановлением Правительства РФ от 07.07.2011 N 553 </w:t>
            </w:r>
            <w:r>
              <w:rPr>
                <w:rFonts w:ascii="Times New Roman" w:eastAsia="Times New Roman" w:hAnsi="Times New Roman" w:cs="Times New Roman"/>
                <w:kern w:val="0"/>
                <w:sz w:val="22"/>
                <w:szCs w:val="22"/>
                <w:lang w:eastAsia="ru-RU"/>
                <w14:ligatures w14:val="none"/>
              </w:rPr>
              <w:t>«</w:t>
            </w:r>
            <w:r w:rsidRPr="00F97BF0">
              <w:rPr>
                <w:rFonts w:ascii="Times New Roman" w:eastAsia="Times New Roman" w:hAnsi="Times New Roman" w:cs="Times New Roman"/>
                <w:kern w:val="0"/>
                <w:sz w:val="22"/>
                <w:szCs w:val="22"/>
                <w:lang w:eastAsia="ru-RU"/>
                <w14:ligatures w14:val="none"/>
              </w:rPr>
              <w:t xml:space="preserve">О порядке оформления и представления заявлений и иных документов, необходимых для предоставления </w:t>
            </w:r>
            <w:r w:rsidRPr="00F97BF0">
              <w:rPr>
                <w:rFonts w:ascii="Times New Roman" w:eastAsia="Times New Roman" w:hAnsi="Times New Roman" w:cs="Times New Roman"/>
                <w:kern w:val="0"/>
                <w:sz w:val="22"/>
                <w:szCs w:val="22"/>
                <w:lang w:eastAsia="ru-RU"/>
                <w14:ligatures w14:val="none"/>
              </w:rPr>
              <w:lastRenderedPageBreak/>
              <w:t>государственных и (или) муниципальных услуг, в форме электронных документов</w:t>
            </w:r>
            <w:r>
              <w:rPr>
                <w:rFonts w:ascii="Times New Roman" w:eastAsia="Times New Roman" w:hAnsi="Times New Roman" w:cs="Times New Roman"/>
                <w:kern w:val="0"/>
                <w:sz w:val="22"/>
                <w:szCs w:val="22"/>
                <w:lang w:eastAsia="ru-RU"/>
                <w14:ligatures w14:val="none"/>
              </w:rPr>
              <w:t>»</w:t>
            </w:r>
          </w:p>
          <w:p w14:paraId="6CBF81BC"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41D3FF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06E98EF"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BF1F05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89F69D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2B008E5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9C798B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139964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A345F9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19D31AB"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CF3F17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1EA4E5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2CC039B"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D8899A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058AF32"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8CADAD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CCC0AC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0162C2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24431F6"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55763E2"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46CEC4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BD9691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AA157A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88EB73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72AF19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659E1D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F36005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F68EEA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5C65E3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78A1BA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CB1C18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7D2399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617A99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CD952F6"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A39323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D887380"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DDF91D7"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FB7188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B2EED46"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DA546D8"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F437E3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36360D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3D879DA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4C2D58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7B0F64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E6A9F0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F509A7B"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BCF2E5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2B596C41"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BC7002F"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EDCD8B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0ABD019"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47A7E71C"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C00E1C3"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8D8A3B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955DE0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8C6699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761D7B15"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CF55043"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CC3AA1A"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104455AE"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5FF15B1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686A268D"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248B15B4" w14:textId="77777777" w:rsidR="0019545D" w:rsidRDefault="0019545D" w:rsidP="000E5079">
            <w:pPr>
              <w:jc w:val="center"/>
              <w:rPr>
                <w:rFonts w:ascii="Times New Roman" w:eastAsia="Times New Roman" w:hAnsi="Times New Roman" w:cs="Times New Roman"/>
                <w:kern w:val="0"/>
                <w:sz w:val="22"/>
                <w:szCs w:val="22"/>
                <w:lang w:eastAsia="ru-RU"/>
                <w14:ligatures w14:val="none"/>
              </w:rPr>
            </w:pPr>
          </w:p>
          <w:p w14:paraId="07ABBB60" w14:textId="77777777" w:rsidR="0019545D" w:rsidRDefault="0019545D" w:rsidP="00B406A0">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Управление социальной защиты населения администрации города пр.</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 xml:space="preserve">кабинет 115, </w:t>
            </w:r>
          </w:p>
          <w:p w14:paraId="7C110CCF" w14:textId="0FD4B1D7" w:rsidR="0019545D" w:rsidRPr="0019545D" w:rsidRDefault="0019545D" w:rsidP="0019545D">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телефон 27-89-62                                                                                                                                           </w:t>
            </w:r>
            <w:r w:rsidRPr="00F97BF0">
              <w:rPr>
                <w:rFonts w:ascii="Times New Roman" w:eastAsia="Times New Roman" w:hAnsi="Times New Roman" w:cs="Times New Roman"/>
                <w:color w:val="000000"/>
                <w:kern w:val="0"/>
                <w:sz w:val="22"/>
                <w:szCs w:val="22"/>
                <w:lang w:eastAsia="ru-RU"/>
                <w14:ligatures w14:val="none"/>
              </w:rPr>
              <w:t xml:space="preserve"> </w:t>
            </w:r>
          </w:p>
        </w:tc>
        <w:tc>
          <w:tcPr>
            <w:tcW w:w="3049" w:type="dxa"/>
            <w:vMerge w:val="restart"/>
            <w:hideMark/>
          </w:tcPr>
          <w:p w14:paraId="659E5970" w14:textId="77777777" w:rsidR="0019545D" w:rsidRDefault="0019545D" w:rsidP="005C28A9">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lastRenderedPageBreak/>
              <w:t xml:space="preserve">Закон Челябинской области от 29.06.2022 №623-ЗО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дополнительных мерах социальной поддержки отдельных категорий граждан в связи с проведением специальной военной операции на территориях Донецкой Народной Республики, Луганской Народной Республики и Украины</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w:t>
            </w:r>
            <w:r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от</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22 июля, 26 августа, 5, 28 октября, 27 декабря 2022 г., 4 апреля, 30 мая, 4 июля, 30 августа, 28 сентября, 20 октября, 6, 26 декабря 2023 г., 4 апреля, 17 июня, 25 июля, 18 октября</w:t>
            </w:r>
            <w:r>
              <w:rPr>
                <w:rFonts w:ascii="Times New Roman" w:eastAsia="Times New Roman" w:hAnsi="Times New Roman" w:cs="Times New Roman"/>
                <w:kern w:val="0"/>
                <w:sz w:val="22"/>
                <w:szCs w:val="22"/>
                <w:lang w:eastAsia="ru-RU"/>
                <w14:ligatures w14:val="none"/>
              </w:rPr>
              <w:t>, 29 ноября, 26 декабря</w:t>
            </w:r>
            <w:r w:rsidRPr="005C28A9">
              <w:rPr>
                <w:rFonts w:ascii="Times New Roman" w:eastAsia="Times New Roman" w:hAnsi="Times New Roman" w:cs="Times New Roman"/>
                <w:kern w:val="0"/>
                <w:sz w:val="22"/>
                <w:szCs w:val="22"/>
                <w:lang w:eastAsia="ru-RU"/>
                <w14:ligatures w14:val="none"/>
              </w:rPr>
              <w:t xml:space="preserve"> 2024 г</w:t>
            </w:r>
            <w:r>
              <w:rPr>
                <w:rFonts w:ascii="Times New Roman" w:eastAsia="Times New Roman" w:hAnsi="Times New Roman" w:cs="Times New Roman"/>
                <w:kern w:val="0"/>
                <w:sz w:val="22"/>
                <w:szCs w:val="22"/>
                <w:lang w:eastAsia="ru-RU"/>
                <w14:ligatures w14:val="none"/>
              </w:rPr>
              <w:t>., 31 марта, 1 июля,</w:t>
            </w:r>
            <w:r w:rsidRPr="00F63BA8">
              <w:rPr>
                <w:rFonts w:ascii="Times New Roman" w:eastAsia="Times New Roman" w:hAnsi="Times New Roman" w:cs="Times New Roman"/>
                <w:kern w:val="0"/>
                <w:sz w:val="22"/>
                <w:szCs w:val="22"/>
                <w:lang w:eastAsia="ru-RU"/>
                <w14:ligatures w14:val="none"/>
              </w:rPr>
              <w:t xml:space="preserve"> 17</w:t>
            </w:r>
            <w:r w:rsidRPr="00A4186E">
              <w:rPr>
                <w:rFonts w:ascii="Times New Roman" w:eastAsia="Times New Roman" w:hAnsi="Times New Roman" w:cs="Times New Roman"/>
                <w:kern w:val="0"/>
                <w:sz w:val="22"/>
                <w:szCs w:val="22"/>
                <w:lang w:eastAsia="ru-RU"/>
                <w14:ligatures w14:val="none"/>
              </w:rPr>
              <w:t xml:space="preserve"> октября</w:t>
            </w:r>
            <w:r>
              <w:rPr>
                <w:rFonts w:ascii="Times New Roman" w:eastAsia="Times New Roman" w:hAnsi="Times New Roman" w:cs="Times New Roman"/>
                <w:kern w:val="0"/>
                <w:sz w:val="22"/>
                <w:szCs w:val="22"/>
                <w:lang w:eastAsia="ru-RU"/>
                <w14:ligatures w14:val="none"/>
              </w:rPr>
              <w:t>, 6 ноября, 23 декабря</w:t>
            </w:r>
            <w:r w:rsidRPr="00A4186E">
              <w:rPr>
                <w:rFonts w:ascii="Times New Roman" w:eastAsia="Times New Roman" w:hAnsi="Times New Roman" w:cs="Times New Roman"/>
                <w:kern w:val="0"/>
                <w:sz w:val="22"/>
                <w:szCs w:val="22"/>
                <w:lang w:eastAsia="ru-RU"/>
                <w14:ligatures w14:val="none"/>
              </w:rPr>
              <w:t xml:space="preserve"> </w:t>
            </w:r>
            <w:r w:rsidRPr="00F63BA8">
              <w:rPr>
                <w:rFonts w:ascii="Times New Roman" w:eastAsia="Times New Roman" w:hAnsi="Times New Roman" w:cs="Times New Roman"/>
                <w:kern w:val="0"/>
                <w:sz w:val="22"/>
                <w:szCs w:val="22"/>
                <w:lang w:eastAsia="ru-RU"/>
                <w14:ligatures w14:val="none"/>
              </w:rPr>
              <w:t>2025</w:t>
            </w:r>
            <w:r w:rsidRPr="00BD1D4A">
              <w:rPr>
                <w:rFonts w:ascii="Times New Roman" w:eastAsia="Times New Roman" w:hAnsi="Times New Roman" w:cs="Times New Roman"/>
                <w:kern w:val="0"/>
                <w:sz w:val="22"/>
                <w:szCs w:val="22"/>
                <w:lang w:eastAsia="ru-RU"/>
                <w14:ligatures w14:val="none"/>
              </w:rPr>
              <w:t xml:space="preserve"> г., 29 января, 30 апреля</w:t>
            </w:r>
            <w:r w:rsidR="002A4B67">
              <w:rPr>
                <w:rFonts w:ascii="Times New Roman" w:eastAsia="Times New Roman" w:hAnsi="Times New Roman" w:cs="Times New Roman"/>
                <w:kern w:val="0"/>
                <w:sz w:val="22"/>
                <w:szCs w:val="22"/>
                <w:lang w:eastAsia="ru-RU"/>
                <w14:ligatures w14:val="none"/>
              </w:rPr>
              <w:t>, 6 июля</w:t>
            </w:r>
            <w:r w:rsidRPr="00BD1D4A">
              <w:rPr>
                <w:rFonts w:ascii="Times New Roman" w:eastAsia="Times New Roman" w:hAnsi="Times New Roman" w:cs="Times New Roman"/>
                <w:kern w:val="0"/>
                <w:sz w:val="22"/>
                <w:szCs w:val="22"/>
                <w:lang w:eastAsia="ru-RU"/>
                <w14:ligatures w14:val="none"/>
              </w:rPr>
              <w:t xml:space="preserve"> 2026 г.</w:t>
            </w:r>
            <w:r w:rsidRPr="005C28A9">
              <w:rPr>
                <w:rFonts w:ascii="Times New Roman" w:eastAsia="Times New Roman" w:hAnsi="Times New Roman" w:cs="Times New Roman"/>
                <w:kern w:val="0"/>
                <w:sz w:val="22"/>
                <w:szCs w:val="22"/>
                <w:lang w:eastAsia="ru-RU"/>
                <w14:ligatures w14:val="none"/>
              </w:rPr>
              <w:t>)</w:t>
            </w:r>
          </w:p>
          <w:p w14:paraId="76696023" w14:textId="77777777" w:rsidR="004378EA" w:rsidRDefault="004378EA" w:rsidP="005C28A9">
            <w:pPr>
              <w:jc w:val="center"/>
              <w:rPr>
                <w:rFonts w:ascii="Times New Roman" w:eastAsia="Times New Roman" w:hAnsi="Times New Roman" w:cs="Times New Roman"/>
                <w:kern w:val="0"/>
                <w:sz w:val="22"/>
                <w:szCs w:val="22"/>
                <w:lang w:eastAsia="ru-RU"/>
                <w14:ligatures w14:val="none"/>
              </w:rPr>
            </w:pPr>
          </w:p>
          <w:p w14:paraId="515ECB07" w14:textId="77777777" w:rsidR="004378EA" w:rsidRDefault="004378EA" w:rsidP="005C28A9">
            <w:pPr>
              <w:jc w:val="center"/>
              <w:rPr>
                <w:rFonts w:ascii="Times New Roman" w:eastAsia="Times New Roman" w:hAnsi="Times New Roman" w:cs="Times New Roman"/>
                <w:kern w:val="0"/>
                <w:sz w:val="22"/>
                <w:szCs w:val="22"/>
                <w:lang w:eastAsia="ru-RU"/>
                <w14:ligatures w14:val="none"/>
              </w:rPr>
            </w:pPr>
            <w:r w:rsidRPr="004378EA">
              <w:rPr>
                <w:rFonts w:ascii="Times New Roman" w:eastAsia="Times New Roman" w:hAnsi="Times New Roman" w:cs="Times New Roman"/>
                <w:kern w:val="0"/>
                <w:sz w:val="22"/>
                <w:szCs w:val="22"/>
                <w:lang w:eastAsia="ru-RU"/>
                <w14:ligatures w14:val="none"/>
              </w:rPr>
              <w:t xml:space="preserve">Постановление Правительства Челябинской области от 30 апреля 2026 г. № 313-П "Об установлении </w:t>
            </w:r>
            <w:r w:rsidRPr="004378EA">
              <w:rPr>
                <w:rFonts w:ascii="Times New Roman" w:eastAsia="Times New Roman" w:hAnsi="Times New Roman" w:cs="Times New Roman"/>
                <w:kern w:val="0"/>
                <w:sz w:val="22"/>
                <w:szCs w:val="22"/>
                <w:lang w:eastAsia="ru-RU"/>
                <w14:ligatures w14:val="none"/>
              </w:rPr>
              <w:lastRenderedPageBreak/>
              <w:t>размеров единовременной выплаты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14:paraId="45E4A8AF" w14:textId="31F0C527" w:rsidR="0002127B" w:rsidRPr="0002127B" w:rsidRDefault="0002127B" w:rsidP="0002127B">
            <w:pPr>
              <w:jc w:val="center"/>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(с</w:t>
            </w:r>
            <w:r w:rsidRPr="0002127B">
              <w:rPr>
                <w:rFonts w:ascii="Times New Roman" w:eastAsia="Times New Roman" w:hAnsi="Times New Roman" w:cs="Times New Roman"/>
                <w:kern w:val="0"/>
                <w:sz w:val="22"/>
                <w:szCs w:val="22"/>
                <w:lang w:eastAsia="ru-RU"/>
                <w14:ligatures w14:val="none"/>
              </w:rPr>
              <w:t xml:space="preserve"> изменениями и дополнениями от:</w:t>
            </w:r>
          </w:p>
          <w:p w14:paraId="702815CA" w14:textId="7CC82854" w:rsidR="0002127B" w:rsidRPr="0002127B" w:rsidRDefault="0002127B" w:rsidP="0002127B">
            <w:pPr>
              <w:jc w:val="center"/>
              <w:rPr>
                <w:rFonts w:ascii="Times New Roman" w:eastAsia="Times New Roman" w:hAnsi="Times New Roman" w:cs="Times New Roman"/>
                <w:kern w:val="0"/>
                <w:sz w:val="22"/>
                <w:szCs w:val="22"/>
                <w:lang w:eastAsia="ru-RU"/>
                <w14:ligatures w14:val="none"/>
              </w:rPr>
            </w:pPr>
            <w:r w:rsidRPr="0002127B">
              <w:rPr>
                <w:rFonts w:ascii="Times New Roman" w:eastAsia="Times New Roman" w:hAnsi="Times New Roman" w:cs="Times New Roman"/>
                <w:kern w:val="0"/>
                <w:sz w:val="22"/>
                <w:szCs w:val="22"/>
                <w:lang w:eastAsia="ru-RU"/>
                <w14:ligatures w14:val="none"/>
              </w:rPr>
              <w:t>9 июля 2026 г.</w:t>
            </w:r>
            <w:r>
              <w:rPr>
                <w:rFonts w:ascii="Times New Roman" w:eastAsia="Times New Roman" w:hAnsi="Times New Roman" w:cs="Times New Roman"/>
                <w:kern w:val="0"/>
                <w:sz w:val="22"/>
                <w:szCs w:val="22"/>
                <w:lang w:eastAsia="ru-RU"/>
                <w14:ligatures w14:val="none"/>
              </w:rPr>
              <w:t>)</w:t>
            </w:r>
          </w:p>
          <w:p w14:paraId="35256706" w14:textId="4CF1BC50" w:rsidR="0002127B" w:rsidRPr="005C28A9" w:rsidRDefault="0002127B" w:rsidP="005C28A9">
            <w:pPr>
              <w:jc w:val="center"/>
              <w:rPr>
                <w:rFonts w:ascii="Times New Roman" w:eastAsia="Times New Roman" w:hAnsi="Times New Roman" w:cs="Times New Roman"/>
                <w:kern w:val="0"/>
                <w:sz w:val="22"/>
                <w:szCs w:val="22"/>
                <w:lang w:eastAsia="ru-RU"/>
                <w14:ligatures w14:val="none"/>
              </w:rPr>
            </w:pPr>
          </w:p>
        </w:tc>
      </w:tr>
      <w:tr w:rsidR="0019545D" w:rsidRPr="005C28A9" w14:paraId="4CBFB6D8" w14:textId="77777777" w:rsidTr="008866AD">
        <w:trPr>
          <w:trHeight w:val="561"/>
        </w:trPr>
        <w:tc>
          <w:tcPr>
            <w:tcW w:w="617" w:type="dxa"/>
            <w:vMerge/>
          </w:tcPr>
          <w:p w14:paraId="72247853" w14:textId="77777777" w:rsidR="0019545D" w:rsidRPr="005C28A9"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25F9C2CB" w14:textId="6DA52AED" w:rsidR="0019545D" w:rsidRPr="00F97BF0" w:rsidRDefault="0019545D" w:rsidP="003C4028">
            <w:pPr>
              <w:pStyle w:val="ConsPlusNormal"/>
              <w:jc w:val="both"/>
              <w:rPr>
                <w:rFonts w:ascii="Times New Roman" w:hAnsi="Times New Roman" w:cs="Times New Roman"/>
                <w:sz w:val="22"/>
                <w:szCs w:val="22"/>
              </w:rPr>
            </w:pPr>
            <w:r>
              <w:rPr>
                <w:rFonts w:ascii="Times New Roman" w:hAnsi="Times New Roman" w:cs="Times New Roman"/>
                <w:sz w:val="22"/>
                <w:szCs w:val="22"/>
              </w:rPr>
              <w:t xml:space="preserve">         </w:t>
            </w:r>
            <w:r w:rsidRPr="00F97BF0">
              <w:rPr>
                <w:rFonts w:ascii="Times New Roman" w:hAnsi="Times New Roman" w:cs="Times New Roman"/>
                <w:sz w:val="22"/>
                <w:szCs w:val="22"/>
              </w:rPr>
              <w:t>2) в размере 300000 рублей:</w:t>
            </w:r>
          </w:p>
          <w:p w14:paraId="79B2B791"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командированным лицам, принимавшим непосредственное участие в выполнении работ (оказании услуг), получившим увечье (ранение, травму, контузию) при выполнении задач, работ (оказании услуг), но не позднее 30 апреля 2026 года;</w:t>
            </w:r>
          </w:p>
          <w:p w14:paraId="58391D00" w14:textId="7777777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волонтерам, получившим при осуществлении своей деятельности увечье (ранение, травму, контузию) в период проведения специальной военной операции, но не позднее 30 апреля 2026 года;</w:t>
            </w:r>
          </w:p>
          <w:p w14:paraId="7C28EAAE" w14:textId="7DC61A17" w:rsidR="0019545D" w:rsidRPr="00F97BF0" w:rsidRDefault="0019545D" w:rsidP="003C4028">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военнослужащим, добровольцам, получившим в ходе проведения специальной военной операции и (или) выполнения задач по отражению вооруженного вторжения, в ходе вооруженной провокации увечье (ранение, травму, контузию), но не позднее 30 апреля 2026 года;</w:t>
            </w:r>
          </w:p>
        </w:tc>
        <w:tc>
          <w:tcPr>
            <w:tcW w:w="2196" w:type="dxa"/>
            <w:vMerge/>
          </w:tcPr>
          <w:p w14:paraId="48C01005" w14:textId="3B901185"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B335E92" w14:textId="77777777" w:rsidR="0019545D" w:rsidRPr="005C28A9" w:rsidRDefault="0019545D" w:rsidP="005C28A9">
            <w:pPr>
              <w:jc w:val="center"/>
              <w:rPr>
                <w:rFonts w:ascii="Times New Roman" w:eastAsia="Times New Roman" w:hAnsi="Times New Roman" w:cs="Times New Roman"/>
                <w:kern w:val="0"/>
                <w:sz w:val="22"/>
                <w:szCs w:val="22"/>
                <w:lang w:eastAsia="ru-RU"/>
                <w14:ligatures w14:val="none"/>
              </w:rPr>
            </w:pPr>
          </w:p>
        </w:tc>
      </w:tr>
      <w:tr w:rsidR="0019545D" w:rsidRPr="005C28A9" w14:paraId="723B006B" w14:textId="77777777" w:rsidTr="00E8264A">
        <w:trPr>
          <w:trHeight w:val="917"/>
        </w:trPr>
        <w:tc>
          <w:tcPr>
            <w:tcW w:w="617" w:type="dxa"/>
            <w:vMerge/>
            <w:hideMark/>
          </w:tcPr>
          <w:p w14:paraId="7292CC22"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52060C3"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3) в размере 300000 рублей:</w:t>
            </w:r>
          </w:p>
          <w:p w14:paraId="362CEFFB"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командированным лицам и волонтерам, ставшим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 но не ранее 1 мая 2026 года;</w:t>
            </w:r>
          </w:p>
          <w:p w14:paraId="04AE20B4" w14:textId="4BDF9A9C"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военнослужащим, добровольцам, ставшим инвалидами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но не ранее 1 мая 2026 года;</w:t>
            </w:r>
          </w:p>
        </w:tc>
        <w:tc>
          <w:tcPr>
            <w:tcW w:w="2196" w:type="dxa"/>
            <w:vMerge/>
            <w:hideMark/>
          </w:tcPr>
          <w:p w14:paraId="27293FAE" w14:textId="554B2724"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47CC914"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52A32A90" w14:textId="77777777" w:rsidTr="00166A8A">
        <w:trPr>
          <w:trHeight w:val="419"/>
        </w:trPr>
        <w:tc>
          <w:tcPr>
            <w:tcW w:w="617" w:type="dxa"/>
            <w:vMerge/>
          </w:tcPr>
          <w:p w14:paraId="589949D4"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070FD57"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4) в размере 500000 рублей:</w:t>
            </w:r>
          </w:p>
          <w:p w14:paraId="49B3B897"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командированным лицам, волонтерам, ставшим инвалидами вследствие увечья (ранения, травмы, контузии) или заболевания, полученных ими при выполнении задач, работ (оказании услуг) и осуществлении деятельности в период проведения специальной военной операции, но не позднее 30 апреля 2026 года;</w:t>
            </w:r>
          </w:p>
          <w:p w14:paraId="0BB2310C" w14:textId="2A46EA33"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 xml:space="preserve">военнослужащим, добровольцам, ставшим инвалидами вследствие увечья (ранения, травмы, контузии) или заболевания, полученных ими в результате участия в специальной военной операции </w:t>
            </w:r>
            <w:r w:rsidRPr="00F97BF0">
              <w:rPr>
                <w:rFonts w:ascii="Times New Roman" w:hAnsi="Times New Roman" w:cs="Times New Roman"/>
                <w:sz w:val="22"/>
                <w:szCs w:val="22"/>
              </w:rPr>
              <w:lastRenderedPageBreak/>
              <w:t>и (или) выполнения задач по отражению вооруженного вторжения, в ходе вооруженной провокации, но не позднее 30 апреля 2026 года;</w:t>
            </w:r>
          </w:p>
        </w:tc>
        <w:tc>
          <w:tcPr>
            <w:tcW w:w="2196" w:type="dxa"/>
            <w:vMerge/>
          </w:tcPr>
          <w:p w14:paraId="4E104378" w14:textId="08C905E5"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60F92F94"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3B3259BA" w14:textId="77777777" w:rsidTr="00E8264A">
        <w:trPr>
          <w:trHeight w:val="830"/>
        </w:trPr>
        <w:tc>
          <w:tcPr>
            <w:tcW w:w="617" w:type="dxa"/>
            <w:vMerge/>
            <w:hideMark/>
          </w:tcPr>
          <w:p w14:paraId="5C8C0853"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50FFB81E"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5) в размере 500000 рублей в равных долях:</w:t>
            </w:r>
          </w:p>
          <w:p w14:paraId="7D473348"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военнослужащих,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увольнения военнослужащих с военной службы (службы), исключения добровольцев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но не ранее 1 мая 2026 года;</w:t>
            </w:r>
          </w:p>
          <w:p w14:paraId="032830F2" w14:textId="78E9BD45"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специальной военной операции,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но не ранее 1 мая 2026 года;</w:t>
            </w:r>
          </w:p>
        </w:tc>
        <w:tc>
          <w:tcPr>
            <w:tcW w:w="2196" w:type="dxa"/>
            <w:vMerge/>
            <w:hideMark/>
          </w:tcPr>
          <w:p w14:paraId="37EA70C2" w14:textId="4D08027A"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37F488D6"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7012F62E" w14:textId="77777777" w:rsidTr="00E8264A">
        <w:trPr>
          <w:trHeight w:val="830"/>
        </w:trPr>
        <w:tc>
          <w:tcPr>
            <w:tcW w:w="617" w:type="dxa"/>
            <w:vMerge/>
          </w:tcPr>
          <w:p w14:paraId="2B974A72"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3984665F"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6) в размере 1000000 рублей в равных долях:</w:t>
            </w:r>
          </w:p>
          <w:p w14:paraId="27581A2A" w14:textId="77777777"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военнослужащих, добровольцев, погибших (умерших) в результате участия в специальной военной операции и (или) выполнения задач по отражению вооруженного вторжения, в ходе вооруженной провокации либо умерших до истечения одного года со дня увольнения военнослужащих с военной службы (службы), исключения добровольцев из добровольческих формирований вследствие увечья (ранения, травмы, контузии) или заболевания, полученных ими в результате участия в специальной военной операции и (или) выполнения задач по отражению вооруженного вторжения, в ходе вооруженной провокации, но не позднее 30 апреля 2026 года;</w:t>
            </w:r>
          </w:p>
          <w:p w14:paraId="660FC410" w14:textId="380FAF5E" w:rsidR="0019545D" w:rsidRPr="00F97BF0" w:rsidRDefault="0019545D" w:rsidP="002A0160">
            <w:pPr>
              <w:pStyle w:val="ConsPlusNormal"/>
              <w:ind w:firstLine="540"/>
              <w:jc w:val="both"/>
              <w:rPr>
                <w:rFonts w:ascii="Times New Roman" w:hAnsi="Times New Roman" w:cs="Times New Roman"/>
                <w:sz w:val="22"/>
                <w:szCs w:val="22"/>
              </w:rPr>
            </w:pPr>
            <w:r w:rsidRPr="00F97BF0">
              <w:rPr>
                <w:rFonts w:ascii="Times New Roman" w:hAnsi="Times New Roman" w:cs="Times New Roman"/>
                <w:sz w:val="22"/>
                <w:szCs w:val="22"/>
              </w:rPr>
              <w:t>членам семей граждан, заключивших контракт (имевших иные правоотношения) с организациями, содействующими выполнению задач, возложенных на Вооруженные Силы РФ, в ходе специальной военной операции, погибших (умерших) в результате участия в специальной военной операции либо умерших вследствие увечья (ранения, травмы, контузии) или заболевания, полученных ими в результате участия в специальной военной операции, но не позднее 30 апреля 2026 года;</w:t>
            </w:r>
          </w:p>
        </w:tc>
        <w:tc>
          <w:tcPr>
            <w:tcW w:w="2196" w:type="dxa"/>
            <w:vMerge/>
          </w:tcPr>
          <w:p w14:paraId="05E1930D" w14:textId="70E2724D"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9D30927"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755C3045" w14:textId="77777777" w:rsidTr="00F97BF0">
        <w:trPr>
          <w:trHeight w:val="121"/>
        </w:trPr>
        <w:tc>
          <w:tcPr>
            <w:tcW w:w="617" w:type="dxa"/>
            <w:vMerge/>
            <w:hideMark/>
          </w:tcPr>
          <w:p w14:paraId="15A90233"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4E5BC3AF" w14:textId="77777777" w:rsidR="0019545D" w:rsidRPr="00FD21A7" w:rsidRDefault="0019545D" w:rsidP="002A0160">
            <w:pPr>
              <w:pStyle w:val="ConsPlusNormal"/>
              <w:ind w:firstLine="540"/>
              <w:jc w:val="both"/>
              <w:rPr>
                <w:rFonts w:ascii="Times New Roman" w:hAnsi="Times New Roman" w:cs="Times New Roman"/>
                <w:sz w:val="22"/>
                <w:szCs w:val="22"/>
              </w:rPr>
            </w:pPr>
            <w:bookmarkStart w:id="0" w:name="Par0"/>
            <w:bookmarkEnd w:id="0"/>
            <w:r w:rsidRPr="00FD21A7">
              <w:rPr>
                <w:rFonts w:ascii="Times New Roman" w:hAnsi="Times New Roman" w:cs="Times New Roman"/>
                <w:sz w:val="22"/>
                <w:szCs w:val="22"/>
              </w:rPr>
              <w:t>7) в размере 1000000 рублей:</w:t>
            </w:r>
          </w:p>
          <w:p w14:paraId="0FC618E6" w14:textId="2A6B6922" w:rsidR="0019545D" w:rsidRPr="003E0062" w:rsidRDefault="0019545D" w:rsidP="002A0160">
            <w:pPr>
              <w:pStyle w:val="ConsPlusNormal"/>
              <w:ind w:firstLine="540"/>
              <w:jc w:val="both"/>
              <w:rPr>
                <w:rFonts w:ascii="Times New Roman" w:hAnsi="Times New Roman" w:cs="Times New Roman"/>
                <w:sz w:val="22"/>
                <w:szCs w:val="22"/>
                <w:highlight w:val="yellow"/>
              </w:rPr>
            </w:pPr>
            <w:r w:rsidRPr="00FD21A7">
              <w:rPr>
                <w:rFonts w:ascii="Times New Roman" w:hAnsi="Times New Roman" w:cs="Times New Roman"/>
                <w:sz w:val="22"/>
                <w:szCs w:val="22"/>
              </w:rPr>
              <w:t>гражданам, заключившим не ранее 21 сентября 2022 года с Федеральной службой войск национальной гвардии РФ контракт о прохождении военной службы в войсках национальной гвардии РФ в сформированных (формируемых) подразделениях Федеральной службы войск национальной гвардии РФ для участия в специальной военной операции;</w:t>
            </w:r>
          </w:p>
        </w:tc>
        <w:tc>
          <w:tcPr>
            <w:tcW w:w="2196" w:type="dxa"/>
            <w:vMerge/>
            <w:hideMark/>
          </w:tcPr>
          <w:p w14:paraId="3DB5F623" w14:textId="6339E383"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08B07A9B"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0D1E1E6C" w14:textId="77777777" w:rsidTr="00F97BF0">
        <w:trPr>
          <w:trHeight w:val="862"/>
        </w:trPr>
        <w:tc>
          <w:tcPr>
            <w:tcW w:w="617" w:type="dxa"/>
            <w:vMerge/>
            <w:hideMark/>
          </w:tcPr>
          <w:p w14:paraId="6CB4CE76"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E3FA9E" w14:textId="77777777"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8) в размере 1500000 рублей:</w:t>
            </w:r>
          </w:p>
          <w:p w14:paraId="1FE48996" w14:textId="77777777" w:rsidR="0019545D"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иностранным гражданам и лицам без гражданства, заключившим контракт с Министерством обороны РФ не ранее 21 сентября 2022 года для прохождения военной службы;</w:t>
            </w:r>
          </w:p>
          <w:p w14:paraId="6F616765" w14:textId="1733E7C0" w:rsidR="00904DF0" w:rsidRPr="003E0062" w:rsidRDefault="00904DF0" w:rsidP="002A0160">
            <w:pPr>
              <w:pStyle w:val="ConsPlusNormal"/>
              <w:ind w:firstLine="540"/>
              <w:jc w:val="both"/>
              <w:rPr>
                <w:rFonts w:ascii="Times New Roman" w:hAnsi="Times New Roman" w:cs="Times New Roman"/>
                <w:sz w:val="22"/>
                <w:szCs w:val="22"/>
                <w:highlight w:val="yellow"/>
              </w:rPr>
            </w:pPr>
            <w:r w:rsidRPr="005D4F49">
              <w:rPr>
                <w:rFonts w:ascii="Times New Roman" w:hAnsi="Times New Roman" w:cs="Times New Roman"/>
                <w:sz w:val="22"/>
                <w:szCs w:val="22"/>
              </w:rPr>
              <w:t>иностранным гражданам и лицам без гражданства, заключившим контракт с Министерством обороны РФ не ранее 1 июля 2026 г. для прохождения военной службы в войсках беспилотных систем Вооруженных Сил РФ;</w:t>
            </w:r>
          </w:p>
        </w:tc>
        <w:tc>
          <w:tcPr>
            <w:tcW w:w="2196" w:type="dxa"/>
            <w:vMerge/>
            <w:hideMark/>
          </w:tcPr>
          <w:p w14:paraId="06C88881" w14:textId="77777777" w:rsidR="0019545D" w:rsidRPr="00F97BF0" w:rsidRDefault="0019545D" w:rsidP="005C28A9">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6296540"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4A5999E2" w14:textId="77777777" w:rsidTr="00F97BF0">
        <w:trPr>
          <w:trHeight w:val="689"/>
        </w:trPr>
        <w:tc>
          <w:tcPr>
            <w:tcW w:w="617" w:type="dxa"/>
            <w:vMerge/>
            <w:hideMark/>
          </w:tcPr>
          <w:p w14:paraId="5781C45D"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7AF4031" w14:textId="77777777" w:rsidR="0019545D" w:rsidRPr="00FD21A7" w:rsidRDefault="0019545D" w:rsidP="002A0160">
            <w:pPr>
              <w:pStyle w:val="ConsPlusNormal"/>
              <w:ind w:firstLine="540"/>
              <w:jc w:val="both"/>
              <w:rPr>
                <w:rFonts w:ascii="Times New Roman" w:hAnsi="Times New Roman" w:cs="Times New Roman"/>
                <w:sz w:val="22"/>
                <w:szCs w:val="22"/>
              </w:rPr>
            </w:pPr>
            <w:r w:rsidRPr="00FD21A7">
              <w:rPr>
                <w:rFonts w:ascii="Times New Roman" w:hAnsi="Times New Roman" w:cs="Times New Roman"/>
                <w:sz w:val="22"/>
                <w:szCs w:val="22"/>
              </w:rPr>
              <w:t>9) в размере 2400000 рублей:</w:t>
            </w:r>
          </w:p>
          <w:p w14:paraId="0C6CCD2B" w14:textId="77777777" w:rsidR="0019545D" w:rsidRDefault="0019545D" w:rsidP="002A0160">
            <w:pPr>
              <w:pStyle w:val="ConsPlusNormal"/>
              <w:ind w:firstLine="540"/>
              <w:jc w:val="both"/>
              <w:rPr>
                <w:rFonts w:ascii="Times New Roman" w:hAnsi="Times New Roman" w:cs="Times New Roman"/>
                <w:sz w:val="22"/>
                <w:szCs w:val="22"/>
              </w:rPr>
            </w:pPr>
            <w:r w:rsidRPr="00FD21A7">
              <w:rPr>
                <w:rFonts w:ascii="Times New Roman" w:hAnsi="Times New Roman" w:cs="Times New Roman"/>
                <w:sz w:val="22"/>
                <w:szCs w:val="22"/>
              </w:rPr>
              <w:t>гражданам РФ, заключившим контракт с Министерством обороны РФ не ранее 21 сентября 2022 года для прохождения военной службы;</w:t>
            </w:r>
          </w:p>
          <w:p w14:paraId="2857074B" w14:textId="46F06B8E" w:rsidR="00904DF0" w:rsidRPr="003E0062" w:rsidRDefault="00904DF0" w:rsidP="002A0160">
            <w:pPr>
              <w:pStyle w:val="ConsPlusNormal"/>
              <w:ind w:firstLine="540"/>
              <w:jc w:val="both"/>
              <w:rPr>
                <w:rFonts w:ascii="Times New Roman" w:hAnsi="Times New Roman" w:cs="Times New Roman"/>
                <w:sz w:val="22"/>
                <w:szCs w:val="22"/>
                <w:highlight w:val="yellow"/>
              </w:rPr>
            </w:pPr>
            <w:r w:rsidRPr="005D4F49">
              <w:rPr>
                <w:rFonts w:ascii="Times New Roman" w:hAnsi="Times New Roman" w:cs="Times New Roman"/>
                <w:sz w:val="22"/>
                <w:szCs w:val="22"/>
              </w:rPr>
              <w:t xml:space="preserve">гражданам РФ, заключившим контракт с Министерством обороны РФ не ранее 1 июля 2026 г. для прохождения военной службы в войсках беспилотных систем Вооруженных Сил </w:t>
            </w:r>
            <w:r w:rsidR="003A480F" w:rsidRPr="005D4F49">
              <w:rPr>
                <w:rFonts w:ascii="Times New Roman" w:hAnsi="Times New Roman" w:cs="Times New Roman"/>
                <w:sz w:val="22"/>
                <w:szCs w:val="22"/>
              </w:rPr>
              <w:t>РФ</w:t>
            </w:r>
            <w:r w:rsidRPr="005D4F49">
              <w:rPr>
                <w:rFonts w:ascii="Times New Roman" w:hAnsi="Times New Roman" w:cs="Times New Roman"/>
                <w:sz w:val="22"/>
                <w:szCs w:val="22"/>
              </w:rPr>
              <w:t>;</w:t>
            </w:r>
          </w:p>
        </w:tc>
        <w:tc>
          <w:tcPr>
            <w:tcW w:w="2196" w:type="dxa"/>
            <w:vMerge/>
            <w:hideMark/>
          </w:tcPr>
          <w:p w14:paraId="2DBF841E" w14:textId="77777777" w:rsidR="0019545D" w:rsidRPr="00F97BF0" w:rsidRDefault="0019545D" w:rsidP="005F55C0">
            <w:pPr>
              <w:jc w:val="cente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273C2B65"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0575CAFC" w14:textId="77777777" w:rsidTr="00F84E71">
        <w:trPr>
          <w:trHeight w:val="1500"/>
        </w:trPr>
        <w:tc>
          <w:tcPr>
            <w:tcW w:w="617" w:type="dxa"/>
            <w:vMerge/>
          </w:tcPr>
          <w:p w14:paraId="6B5F76A8"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422BD487" w14:textId="77777777"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10) в размере 1900000 рублей:</w:t>
            </w:r>
          </w:p>
          <w:p w14:paraId="26851044" w14:textId="60CF1C7A"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гражданам, призванным на военную службу по призыву в Вооруженные Силы РФ (далее именуется - военная служба по призыву) военными комиссариатами Челябинской области и заключившим в период прохождения военной службы по призыву, но не ранее 21 сентября 2022 года, контракт с Министерством обороны РФ для прохождения военной службы;</w:t>
            </w:r>
          </w:p>
          <w:p w14:paraId="48580204" w14:textId="1B67A79F" w:rsidR="0019545D" w:rsidRPr="003E0062" w:rsidRDefault="0019545D" w:rsidP="002A0160">
            <w:pPr>
              <w:pStyle w:val="ConsPlusNormal"/>
              <w:ind w:firstLine="540"/>
              <w:jc w:val="both"/>
              <w:rPr>
                <w:rFonts w:ascii="Times New Roman" w:hAnsi="Times New Roman" w:cs="Times New Roman"/>
                <w:sz w:val="22"/>
                <w:szCs w:val="22"/>
                <w:highlight w:val="yellow"/>
              </w:rPr>
            </w:pPr>
            <w:r w:rsidRPr="006E0C02">
              <w:rPr>
                <w:rFonts w:ascii="Times New Roman" w:hAnsi="Times New Roman" w:cs="Times New Roman"/>
                <w:sz w:val="22"/>
                <w:szCs w:val="22"/>
              </w:rPr>
              <w:t xml:space="preserve">гражданам, призванным на военную службу по призыву и заключившим в период прохождения военной службы по призыву, но не ранее 1 января 2024 года, контракт с Министерством обороны РФ для прохождения военной службы, сведения о которых предоставлены федеральным казенным учреждением </w:t>
            </w:r>
            <w:r w:rsidR="00B96B9F">
              <w:rPr>
                <w:rFonts w:ascii="Times New Roman" w:hAnsi="Times New Roman" w:cs="Times New Roman"/>
                <w:sz w:val="22"/>
                <w:szCs w:val="22"/>
              </w:rPr>
              <w:t>«</w:t>
            </w:r>
            <w:r w:rsidRPr="006E0C02">
              <w:rPr>
                <w:rFonts w:ascii="Times New Roman" w:hAnsi="Times New Roman" w:cs="Times New Roman"/>
                <w:sz w:val="22"/>
                <w:szCs w:val="22"/>
              </w:rPr>
              <w:t>Военный комиссариат Челябинской области</w:t>
            </w:r>
            <w:r w:rsidR="00B96B9F">
              <w:rPr>
                <w:rFonts w:ascii="Times New Roman" w:hAnsi="Times New Roman" w:cs="Times New Roman"/>
                <w:sz w:val="22"/>
                <w:szCs w:val="22"/>
              </w:rPr>
              <w:t>»</w:t>
            </w:r>
            <w:r w:rsidRPr="006E0C02">
              <w:rPr>
                <w:rFonts w:ascii="Times New Roman" w:hAnsi="Times New Roman" w:cs="Times New Roman"/>
                <w:sz w:val="22"/>
                <w:szCs w:val="22"/>
              </w:rPr>
              <w:t xml:space="preserve"> или пунктом отбора на военную службу по контракту города Челябинска;</w:t>
            </w:r>
          </w:p>
        </w:tc>
        <w:tc>
          <w:tcPr>
            <w:tcW w:w="2196" w:type="dxa"/>
            <w:vMerge/>
          </w:tcPr>
          <w:p w14:paraId="73523E5F"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352FCA6F"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533D9F7A" w14:textId="77777777" w:rsidTr="00E8264A">
        <w:trPr>
          <w:trHeight w:val="986"/>
        </w:trPr>
        <w:tc>
          <w:tcPr>
            <w:tcW w:w="617" w:type="dxa"/>
            <w:vMerge/>
          </w:tcPr>
          <w:p w14:paraId="3A48B276" w14:textId="77777777" w:rsidR="0019545D" w:rsidRPr="005C28A9" w:rsidRDefault="0019545D" w:rsidP="005C28A9">
            <w:pPr>
              <w:rPr>
                <w:rFonts w:ascii="Times New Roman" w:eastAsia="Times New Roman" w:hAnsi="Times New Roman" w:cs="Times New Roman"/>
                <w:color w:val="000000"/>
                <w:kern w:val="0"/>
                <w:sz w:val="22"/>
                <w:szCs w:val="22"/>
                <w:lang w:eastAsia="ru-RU"/>
                <w14:ligatures w14:val="none"/>
              </w:rPr>
            </w:pPr>
          </w:p>
        </w:tc>
        <w:tc>
          <w:tcPr>
            <w:tcW w:w="9589" w:type="dxa"/>
          </w:tcPr>
          <w:p w14:paraId="350EDB06" w14:textId="77777777"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11) в размере 400000 рублей:</w:t>
            </w:r>
          </w:p>
          <w:p w14:paraId="15F534B9" w14:textId="6BA21659"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 xml:space="preserve">гражданам РФ, призванным на военную службу по мобилизации в Вооруженные Силы РФ в соответствии с </w:t>
            </w:r>
            <w:hyperlink r:id="rId7">
              <w:r w:rsidRPr="006E0C02">
                <w:rPr>
                  <w:rFonts w:ascii="Times New Roman" w:hAnsi="Times New Roman" w:cs="Times New Roman"/>
                  <w:sz w:val="22"/>
                  <w:szCs w:val="22"/>
                </w:rPr>
                <w:t>Указом</w:t>
              </w:r>
            </w:hyperlink>
            <w:r w:rsidRPr="006E0C02">
              <w:rPr>
                <w:rFonts w:ascii="Times New Roman" w:hAnsi="Times New Roman" w:cs="Times New Roman"/>
                <w:sz w:val="22"/>
                <w:szCs w:val="22"/>
              </w:rPr>
              <w:t xml:space="preserve"> Президента РФ от 21 сентября 2022 года №647 </w:t>
            </w:r>
            <w:r w:rsidR="00630D41">
              <w:rPr>
                <w:rFonts w:ascii="Times New Roman" w:hAnsi="Times New Roman" w:cs="Times New Roman"/>
                <w:sz w:val="22"/>
                <w:szCs w:val="22"/>
              </w:rPr>
              <w:t>«</w:t>
            </w:r>
            <w:r w:rsidRPr="006E0C02">
              <w:rPr>
                <w:rFonts w:ascii="Times New Roman" w:hAnsi="Times New Roman" w:cs="Times New Roman"/>
                <w:sz w:val="22"/>
                <w:szCs w:val="22"/>
              </w:rPr>
              <w:t>Об объявлении частичной мобилизации в Российской Федерации</w:t>
            </w:r>
            <w:r w:rsidR="00630D41">
              <w:rPr>
                <w:rFonts w:ascii="Times New Roman" w:hAnsi="Times New Roman" w:cs="Times New Roman"/>
                <w:sz w:val="22"/>
                <w:szCs w:val="22"/>
              </w:rPr>
              <w:t>»</w:t>
            </w:r>
            <w:r w:rsidRPr="006E0C02">
              <w:rPr>
                <w:rFonts w:ascii="Times New Roman" w:hAnsi="Times New Roman" w:cs="Times New Roman"/>
                <w:sz w:val="22"/>
                <w:szCs w:val="22"/>
              </w:rPr>
              <w:t xml:space="preserve"> (далее именуется - военная служба по мобилизации) военными комиссариатами Челябинской области и заключившим в период прохождения военной службы по мобилизации контракт с Министерством обороны РФ для прохождения военной службы;</w:t>
            </w:r>
          </w:p>
          <w:p w14:paraId="7AF451E1" w14:textId="49E5FE63" w:rsidR="0019545D" w:rsidRPr="006E0C02" w:rsidRDefault="0019545D" w:rsidP="002A016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 xml:space="preserve">гражданам РФ, призванным на военную службу по мобилизации и заключившим в период прохождения военной службы по мобилизации, но не ранее 1 января 2024 года, контракт с Министерством обороны РФ для прохождения военной службы, сведения о которых предоставлены федеральным казенным учреждением </w:t>
            </w:r>
            <w:r w:rsidR="00630D41">
              <w:rPr>
                <w:rFonts w:ascii="Times New Roman" w:hAnsi="Times New Roman" w:cs="Times New Roman"/>
                <w:sz w:val="22"/>
                <w:szCs w:val="22"/>
              </w:rPr>
              <w:t>«</w:t>
            </w:r>
            <w:r w:rsidRPr="006E0C02">
              <w:rPr>
                <w:rFonts w:ascii="Times New Roman" w:hAnsi="Times New Roman" w:cs="Times New Roman"/>
                <w:sz w:val="22"/>
                <w:szCs w:val="22"/>
              </w:rPr>
              <w:t>Военный комиссариат Челябинской области</w:t>
            </w:r>
            <w:r w:rsidR="00630D41">
              <w:rPr>
                <w:rFonts w:ascii="Times New Roman" w:hAnsi="Times New Roman" w:cs="Times New Roman"/>
                <w:sz w:val="22"/>
                <w:szCs w:val="22"/>
              </w:rPr>
              <w:t>»</w:t>
            </w:r>
            <w:r w:rsidRPr="006E0C02">
              <w:rPr>
                <w:rFonts w:ascii="Times New Roman" w:hAnsi="Times New Roman" w:cs="Times New Roman"/>
                <w:sz w:val="22"/>
                <w:szCs w:val="22"/>
              </w:rPr>
              <w:t xml:space="preserve"> или пунктом отбора на военную службу по контракту города Челябинска;</w:t>
            </w:r>
          </w:p>
          <w:p w14:paraId="11F32645" w14:textId="52CB73D1" w:rsidR="00B80127" w:rsidRPr="00904DF0" w:rsidRDefault="0019545D" w:rsidP="00904DF0">
            <w:pPr>
              <w:pStyle w:val="ConsPlusNormal"/>
              <w:ind w:firstLine="540"/>
              <w:jc w:val="both"/>
              <w:rPr>
                <w:rFonts w:ascii="Times New Roman" w:hAnsi="Times New Roman" w:cs="Times New Roman"/>
                <w:sz w:val="22"/>
                <w:szCs w:val="22"/>
              </w:rPr>
            </w:pPr>
            <w:r w:rsidRPr="006E0C02">
              <w:rPr>
                <w:rFonts w:ascii="Times New Roman" w:hAnsi="Times New Roman" w:cs="Times New Roman"/>
                <w:sz w:val="22"/>
                <w:szCs w:val="22"/>
              </w:rPr>
              <w:t>гражданам, заключившим в период отбывания наказания в виде лишения свободы, а также гражданам, подозреваемым или обвиняемым в совершении преступления, заключившим в период содержания под стражей, но не ранее 1 февраля 2026 года, контракт с Министерством обороны РФ для прохождения военной службы;</w:t>
            </w:r>
          </w:p>
        </w:tc>
        <w:tc>
          <w:tcPr>
            <w:tcW w:w="2196" w:type="dxa"/>
            <w:vMerge/>
          </w:tcPr>
          <w:p w14:paraId="380FF0E5" w14:textId="77777777" w:rsidR="0019545D" w:rsidRPr="00F97BF0" w:rsidRDefault="0019545D" w:rsidP="005C28A9">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6995423" w14:textId="77777777" w:rsidR="0019545D" w:rsidRPr="005C28A9" w:rsidRDefault="0019545D" w:rsidP="005C28A9">
            <w:pPr>
              <w:rPr>
                <w:rFonts w:ascii="Times New Roman" w:eastAsia="Times New Roman" w:hAnsi="Times New Roman" w:cs="Times New Roman"/>
                <w:kern w:val="0"/>
                <w:sz w:val="22"/>
                <w:szCs w:val="22"/>
                <w:lang w:eastAsia="ru-RU"/>
                <w14:ligatures w14:val="none"/>
              </w:rPr>
            </w:pPr>
          </w:p>
        </w:tc>
      </w:tr>
      <w:tr w:rsidR="0019545D" w:rsidRPr="005C28A9" w14:paraId="321D9937" w14:textId="77777777" w:rsidTr="00E8264A">
        <w:trPr>
          <w:trHeight w:val="986"/>
        </w:trPr>
        <w:tc>
          <w:tcPr>
            <w:tcW w:w="617" w:type="dxa"/>
            <w:vMerge/>
          </w:tcPr>
          <w:p w14:paraId="3424AA4A" w14:textId="77777777" w:rsidR="0019545D" w:rsidRPr="005C28A9" w:rsidRDefault="0019545D" w:rsidP="00DC53F6">
            <w:pPr>
              <w:rPr>
                <w:rFonts w:ascii="Times New Roman" w:eastAsia="Times New Roman" w:hAnsi="Times New Roman" w:cs="Times New Roman"/>
                <w:color w:val="000000"/>
                <w:kern w:val="0"/>
                <w:sz w:val="22"/>
                <w:szCs w:val="22"/>
                <w:lang w:eastAsia="ru-RU"/>
                <w14:ligatures w14:val="none"/>
              </w:rPr>
            </w:pPr>
          </w:p>
        </w:tc>
        <w:tc>
          <w:tcPr>
            <w:tcW w:w="9589" w:type="dxa"/>
          </w:tcPr>
          <w:p w14:paraId="474F32EF" w14:textId="08610AEF" w:rsidR="0019545D" w:rsidRPr="00DC53F6" w:rsidRDefault="0019545D" w:rsidP="00A561A9">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12) </w:t>
            </w:r>
            <w:r w:rsidRPr="00DC53F6">
              <w:rPr>
                <w:rFonts w:ascii="Times New Roman" w:hAnsi="Times New Roman" w:cs="Times New Roman"/>
                <w:color w:val="000000"/>
                <w:sz w:val="22"/>
                <w:szCs w:val="22"/>
              </w:rPr>
              <w:t>в размере 200000 рублей каждому из членов семьи</w:t>
            </w:r>
            <w:r w:rsidR="00B80127">
              <w:rPr>
                <w:rFonts w:ascii="Times New Roman" w:hAnsi="Times New Roman" w:cs="Times New Roman"/>
                <w:color w:val="000000"/>
                <w:sz w:val="22"/>
                <w:szCs w:val="22"/>
              </w:rPr>
              <w:t>:</w:t>
            </w:r>
          </w:p>
          <w:p w14:paraId="4461E8BF" w14:textId="4B8684EA" w:rsidR="0019545D" w:rsidRDefault="0019545D" w:rsidP="00A561A9">
            <w:pPr>
              <w:pStyle w:val="ConsPlusNormal"/>
              <w:ind w:firstLine="540"/>
              <w:jc w:val="both"/>
              <w:rPr>
                <w:rFonts w:ascii="Times New Roman" w:hAnsi="Times New Roman" w:cs="Times New Roman"/>
                <w:color w:val="000000"/>
                <w:sz w:val="22"/>
                <w:szCs w:val="22"/>
              </w:rPr>
            </w:pPr>
            <w:r w:rsidRPr="00DC53F6">
              <w:rPr>
                <w:rFonts w:ascii="Times New Roman" w:hAnsi="Times New Roman" w:cs="Times New Roman"/>
                <w:color w:val="000000"/>
                <w:sz w:val="22"/>
                <w:szCs w:val="22"/>
              </w:rPr>
              <w:t>член</w:t>
            </w:r>
            <w:r>
              <w:rPr>
                <w:rFonts w:ascii="Times New Roman" w:hAnsi="Times New Roman" w:cs="Times New Roman"/>
                <w:color w:val="000000"/>
                <w:sz w:val="22"/>
                <w:szCs w:val="22"/>
              </w:rPr>
              <w:t>ам</w:t>
            </w:r>
            <w:r w:rsidRPr="00DC53F6">
              <w:rPr>
                <w:rFonts w:ascii="Times New Roman" w:hAnsi="Times New Roman" w:cs="Times New Roman"/>
                <w:color w:val="000000"/>
                <w:sz w:val="22"/>
                <w:szCs w:val="22"/>
              </w:rPr>
              <w:t xml:space="preserve"> семей командированных лиц, погибших (умерших) при выполнении задач, работ (оказании услуг) либо умерших до истечения одного года со дня их возвращения на территорию Российской Федерации вследствие увечья (ранения, травмы, контузии) или заболевания, полученных ими при выполнении задач, работ (оказании услуг);</w:t>
            </w:r>
          </w:p>
          <w:p w14:paraId="5025D30E" w14:textId="7E5B5763" w:rsidR="0019545D" w:rsidRPr="00DC53F6" w:rsidRDefault="0019545D" w:rsidP="00A561A9">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DC53F6">
              <w:rPr>
                <w:rFonts w:ascii="Times New Roman" w:hAnsi="Times New Roman" w:cs="Times New Roman"/>
                <w:color w:val="000000"/>
                <w:sz w:val="22"/>
                <w:szCs w:val="22"/>
              </w:rPr>
              <w:t>член</w:t>
            </w:r>
            <w:r>
              <w:rPr>
                <w:rFonts w:ascii="Times New Roman" w:hAnsi="Times New Roman" w:cs="Times New Roman"/>
                <w:color w:val="000000"/>
                <w:sz w:val="22"/>
                <w:szCs w:val="22"/>
              </w:rPr>
              <w:t>ам</w:t>
            </w:r>
            <w:r w:rsidRPr="00DC53F6">
              <w:rPr>
                <w:rFonts w:ascii="Times New Roman" w:hAnsi="Times New Roman" w:cs="Times New Roman"/>
                <w:color w:val="000000"/>
                <w:sz w:val="22"/>
                <w:szCs w:val="22"/>
              </w:rPr>
              <w:t xml:space="preserve"> семей волонтеров, погибших (умерших) при осуществлении своей деятельности в период проведения специальной военной операции либо умерших до истечения одного года со дня прекращения волонтерской деятельности на территориях Донецкой Народной Республики, Луганской Народной Республики, Запорожской области, Херсонской области вследствие увечья (ранения, травмы, контузии) или заболевания, полученных ими при осуществлении такой деятельности;</w:t>
            </w:r>
          </w:p>
          <w:p w14:paraId="7DA5A408" w14:textId="7199DFB4" w:rsidR="0019545D" w:rsidRPr="00DC53F6" w:rsidRDefault="0019545D" w:rsidP="00A561A9">
            <w:pPr>
              <w:pStyle w:val="ConsPlusNormal"/>
              <w:ind w:firstLine="540"/>
              <w:jc w:val="both"/>
              <w:rPr>
                <w:rFonts w:ascii="Times New Roman" w:hAnsi="Times New Roman" w:cs="Times New Roman"/>
                <w:color w:val="000000"/>
                <w:sz w:val="22"/>
                <w:szCs w:val="22"/>
              </w:rPr>
            </w:pPr>
            <w:r w:rsidRPr="00DC53F6">
              <w:rPr>
                <w:rFonts w:ascii="Times New Roman" w:hAnsi="Times New Roman" w:cs="Times New Roman"/>
                <w:color w:val="000000"/>
                <w:sz w:val="22"/>
                <w:szCs w:val="22"/>
              </w:rPr>
              <w:t>член</w:t>
            </w:r>
            <w:r>
              <w:rPr>
                <w:rFonts w:ascii="Times New Roman" w:hAnsi="Times New Roman" w:cs="Times New Roman"/>
                <w:color w:val="000000"/>
                <w:sz w:val="22"/>
                <w:szCs w:val="22"/>
              </w:rPr>
              <w:t>ам</w:t>
            </w:r>
            <w:r w:rsidRPr="00DC53F6">
              <w:rPr>
                <w:rFonts w:ascii="Times New Roman" w:hAnsi="Times New Roman" w:cs="Times New Roman"/>
                <w:color w:val="000000"/>
                <w:sz w:val="22"/>
                <w:szCs w:val="22"/>
              </w:rPr>
              <w:t xml:space="preserve"> семей работников органов федеральной службы безопасности, сотрудников и работников войск национальной гвардии Российской Федерации, сотрудников и работников органов внутренних дел Российской Федерации, сотрудников, рабочих и служащих учреждений и органов уголовно-исполнительной системы Российской Федерации, сотрудников и работников следственных органов Следственного комитета Российской Федерации (далее - сотрудник правоохранительного органа), погибших (умерших) не ранее 24 февраля 2022 года на территориях Донецкой Народной Республики, Луганской Народной Республики, Запорожской области, Херсонской области и Украины при исполнении служебных (должностных) обязанностей;</w:t>
            </w:r>
          </w:p>
        </w:tc>
        <w:tc>
          <w:tcPr>
            <w:tcW w:w="2196" w:type="dxa"/>
            <w:vMerge/>
          </w:tcPr>
          <w:p w14:paraId="5692CE3A" w14:textId="77777777" w:rsidR="0019545D" w:rsidRPr="00F97BF0" w:rsidRDefault="0019545D" w:rsidP="00DC53F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58FE62B5" w14:textId="77777777" w:rsidR="0019545D" w:rsidRPr="005C28A9" w:rsidRDefault="0019545D" w:rsidP="00DC53F6">
            <w:pPr>
              <w:rPr>
                <w:rFonts w:ascii="Times New Roman" w:eastAsia="Times New Roman" w:hAnsi="Times New Roman" w:cs="Times New Roman"/>
                <w:kern w:val="0"/>
                <w:sz w:val="22"/>
                <w:szCs w:val="22"/>
                <w:lang w:eastAsia="ru-RU"/>
                <w14:ligatures w14:val="none"/>
              </w:rPr>
            </w:pPr>
          </w:p>
        </w:tc>
      </w:tr>
      <w:tr w:rsidR="0019545D" w:rsidRPr="005C28A9" w14:paraId="0AB6ACF6" w14:textId="77777777" w:rsidTr="00411240">
        <w:trPr>
          <w:trHeight w:val="561"/>
        </w:trPr>
        <w:tc>
          <w:tcPr>
            <w:tcW w:w="617" w:type="dxa"/>
            <w:vMerge/>
          </w:tcPr>
          <w:p w14:paraId="16C02043" w14:textId="77777777" w:rsidR="0019545D" w:rsidRPr="005C28A9" w:rsidRDefault="0019545D" w:rsidP="00DC53F6">
            <w:pPr>
              <w:rPr>
                <w:rFonts w:ascii="Times New Roman" w:eastAsia="Times New Roman" w:hAnsi="Times New Roman" w:cs="Times New Roman"/>
                <w:color w:val="000000"/>
                <w:kern w:val="0"/>
                <w:sz w:val="22"/>
                <w:szCs w:val="22"/>
                <w:lang w:eastAsia="ru-RU"/>
                <w14:ligatures w14:val="none"/>
              </w:rPr>
            </w:pPr>
          </w:p>
        </w:tc>
        <w:tc>
          <w:tcPr>
            <w:tcW w:w="9589" w:type="dxa"/>
          </w:tcPr>
          <w:p w14:paraId="14563FCD" w14:textId="5D8BECD5" w:rsidR="0019545D" w:rsidRDefault="0019545D" w:rsidP="00A561A9">
            <w:pPr>
              <w:pStyle w:val="ConsPlusNormal"/>
              <w:ind w:firstLine="540"/>
              <w:jc w:val="both"/>
              <w:rPr>
                <w:rFonts w:ascii="Times New Roman" w:hAnsi="Times New Roman" w:cs="Times New Roman"/>
                <w:color w:val="000000"/>
                <w:sz w:val="22"/>
                <w:szCs w:val="22"/>
              </w:rPr>
            </w:pPr>
            <w:r>
              <w:rPr>
                <w:rFonts w:ascii="Times New Roman" w:hAnsi="Times New Roman" w:cs="Times New Roman"/>
                <w:color w:val="000000"/>
                <w:sz w:val="22"/>
                <w:szCs w:val="22"/>
              </w:rPr>
              <w:t>13</w:t>
            </w:r>
            <w:r w:rsidRPr="00F97BF0">
              <w:rPr>
                <w:rFonts w:ascii="Times New Roman" w:hAnsi="Times New Roman" w:cs="Times New Roman"/>
                <w:color w:val="000000"/>
                <w:sz w:val="22"/>
                <w:szCs w:val="22"/>
              </w:rPr>
              <w:t xml:space="preserve">) </w:t>
            </w:r>
            <w:r w:rsidRPr="00C338FB">
              <w:rPr>
                <w:rFonts w:ascii="Times New Roman" w:hAnsi="Times New Roman" w:cs="Times New Roman"/>
                <w:color w:val="000000"/>
                <w:sz w:val="22"/>
                <w:szCs w:val="22"/>
              </w:rPr>
              <w:t>в размере 1500000 рублей на приобретение нового легкового автомобиля или на приобретение нового легкового автомобиля и оборудование</w:t>
            </w:r>
            <w:r w:rsidRPr="00F97BF0">
              <w:rPr>
                <w:rFonts w:ascii="Times New Roman" w:hAnsi="Times New Roman" w:cs="Times New Roman"/>
                <w:color w:val="000000"/>
                <w:sz w:val="22"/>
                <w:szCs w:val="22"/>
              </w:rPr>
              <w:t xml:space="preserve"> его устройствами ручного управления и (или) иными техническими средствами для обеспечения возможности управления инвалидом транспортным средством</w:t>
            </w:r>
            <w:r>
              <w:rPr>
                <w:rFonts w:ascii="Times New Roman" w:hAnsi="Times New Roman" w:cs="Times New Roman"/>
                <w:color w:val="000000"/>
                <w:sz w:val="22"/>
                <w:szCs w:val="22"/>
              </w:rPr>
              <w:t>:</w:t>
            </w:r>
          </w:p>
          <w:p w14:paraId="6606CC3C" w14:textId="30874EA9" w:rsidR="0019545D" w:rsidRDefault="0019545D" w:rsidP="00A561A9">
            <w:pPr>
              <w:pStyle w:val="ConsPlusNormal"/>
              <w:ind w:firstLine="540"/>
              <w:jc w:val="both"/>
              <w:rPr>
                <w:rFonts w:ascii="Times New Roman" w:hAnsi="Times New Roman" w:cs="Times New Roman"/>
                <w:color w:val="000000"/>
                <w:sz w:val="22"/>
                <w:szCs w:val="22"/>
              </w:rPr>
            </w:pPr>
            <w:r w:rsidRPr="00C338FB">
              <w:rPr>
                <w:rFonts w:ascii="Times New Roman" w:hAnsi="Times New Roman" w:cs="Times New Roman"/>
                <w:color w:val="000000"/>
                <w:sz w:val="22"/>
                <w:szCs w:val="22"/>
              </w:rPr>
              <w:t>военнослужащи</w:t>
            </w:r>
            <w:r>
              <w:rPr>
                <w:rFonts w:ascii="Times New Roman" w:hAnsi="Times New Roman" w:cs="Times New Roman"/>
                <w:color w:val="000000"/>
                <w:sz w:val="22"/>
                <w:szCs w:val="22"/>
              </w:rPr>
              <w:t>м</w:t>
            </w:r>
            <w:r w:rsidRPr="00C338FB">
              <w:rPr>
                <w:rFonts w:ascii="Times New Roman" w:hAnsi="Times New Roman" w:cs="Times New Roman"/>
                <w:color w:val="000000"/>
                <w:sz w:val="22"/>
                <w:szCs w:val="22"/>
              </w:rPr>
              <w:t>, добровольц</w:t>
            </w:r>
            <w:r>
              <w:rPr>
                <w:rFonts w:ascii="Times New Roman" w:hAnsi="Times New Roman" w:cs="Times New Roman"/>
                <w:color w:val="000000"/>
                <w:sz w:val="22"/>
                <w:szCs w:val="22"/>
              </w:rPr>
              <w:t>ам</w:t>
            </w:r>
            <w:r w:rsidRPr="00C338FB">
              <w:rPr>
                <w:rFonts w:ascii="Times New Roman" w:hAnsi="Times New Roman" w:cs="Times New Roman"/>
                <w:color w:val="000000"/>
                <w:sz w:val="22"/>
                <w:szCs w:val="22"/>
              </w:rPr>
              <w:t>, ставши</w:t>
            </w:r>
            <w:r>
              <w:rPr>
                <w:rFonts w:ascii="Times New Roman" w:hAnsi="Times New Roman" w:cs="Times New Roman"/>
                <w:color w:val="000000"/>
                <w:sz w:val="22"/>
                <w:szCs w:val="22"/>
              </w:rPr>
              <w:t>м</w:t>
            </w:r>
            <w:r w:rsidRPr="00C338FB">
              <w:rPr>
                <w:rFonts w:ascii="Times New Roman" w:hAnsi="Times New Roman" w:cs="Times New Roman"/>
                <w:color w:val="000000"/>
                <w:sz w:val="22"/>
                <w:szCs w:val="22"/>
              </w:rPr>
              <w:t xml:space="preserve"> инвалидами вследствие увечья (ранения, травмы, контузии) или заболевания, полученных ими в результате участия в СВО, повлекших за собой утрату одной нижней конечности или обеих нижних конечностей на любом уровн</w:t>
            </w:r>
            <w:r>
              <w:rPr>
                <w:rFonts w:ascii="Times New Roman" w:hAnsi="Times New Roman" w:cs="Times New Roman"/>
                <w:color w:val="000000"/>
                <w:sz w:val="22"/>
                <w:szCs w:val="22"/>
              </w:rPr>
              <w:t>е;</w:t>
            </w:r>
          </w:p>
          <w:p w14:paraId="63A2654E" w14:textId="45B67A22" w:rsidR="0019545D" w:rsidRPr="00C338FB" w:rsidRDefault="0019545D" w:rsidP="00A561A9">
            <w:pPr>
              <w:pStyle w:val="ConsPlusNormal"/>
              <w:jc w:val="both"/>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sidRPr="00595E54">
              <w:rPr>
                <w:rFonts w:ascii="Times New Roman" w:hAnsi="Times New Roman" w:cs="Times New Roman"/>
                <w:color w:val="000000"/>
                <w:sz w:val="22"/>
                <w:szCs w:val="22"/>
              </w:rPr>
              <w:t xml:space="preserve">Размер единовременной выплаты, указанной в </w:t>
            </w:r>
            <w:hyperlink r:id="rId8" w:history="1">
              <w:r w:rsidRPr="00595E54">
                <w:rPr>
                  <w:rFonts w:ascii="Times New Roman" w:hAnsi="Times New Roman" w:cs="Times New Roman"/>
                  <w:color w:val="000000"/>
                  <w:sz w:val="22"/>
                  <w:szCs w:val="22"/>
                </w:rPr>
                <w:t>абзаце первом</w:t>
              </w:r>
            </w:hyperlink>
            <w:r w:rsidRPr="00595E54">
              <w:rPr>
                <w:rFonts w:ascii="Times New Roman" w:hAnsi="Times New Roman" w:cs="Times New Roman"/>
                <w:color w:val="000000"/>
                <w:sz w:val="22"/>
                <w:szCs w:val="22"/>
              </w:rPr>
              <w:t xml:space="preserve"> настоящего пункта,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tc>
        <w:tc>
          <w:tcPr>
            <w:tcW w:w="2196" w:type="dxa"/>
            <w:vMerge/>
          </w:tcPr>
          <w:p w14:paraId="68155FAA" w14:textId="77777777" w:rsidR="0019545D" w:rsidRPr="00F97BF0" w:rsidRDefault="0019545D" w:rsidP="00DC53F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1703E00A" w14:textId="77777777" w:rsidR="0019545D" w:rsidRPr="005C28A9" w:rsidRDefault="0019545D" w:rsidP="00DC53F6">
            <w:pPr>
              <w:rPr>
                <w:rFonts w:ascii="Times New Roman" w:eastAsia="Times New Roman" w:hAnsi="Times New Roman" w:cs="Times New Roman"/>
                <w:kern w:val="0"/>
                <w:sz w:val="22"/>
                <w:szCs w:val="22"/>
                <w:lang w:eastAsia="ru-RU"/>
                <w14:ligatures w14:val="none"/>
              </w:rPr>
            </w:pPr>
          </w:p>
        </w:tc>
      </w:tr>
      <w:tr w:rsidR="0019545D" w:rsidRPr="005C28A9" w14:paraId="46293F9E" w14:textId="77777777" w:rsidTr="00411240">
        <w:trPr>
          <w:trHeight w:val="561"/>
        </w:trPr>
        <w:tc>
          <w:tcPr>
            <w:tcW w:w="617" w:type="dxa"/>
            <w:vMerge/>
          </w:tcPr>
          <w:p w14:paraId="7BBFFA33" w14:textId="77777777" w:rsidR="0019545D" w:rsidRPr="005C28A9" w:rsidRDefault="0019545D" w:rsidP="00DC53F6">
            <w:pPr>
              <w:rPr>
                <w:rFonts w:ascii="Times New Roman" w:eastAsia="Times New Roman" w:hAnsi="Times New Roman" w:cs="Times New Roman"/>
                <w:color w:val="000000"/>
                <w:kern w:val="0"/>
                <w:sz w:val="22"/>
                <w:szCs w:val="22"/>
                <w:lang w:eastAsia="ru-RU"/>
                <w14:ligatures w14:val="none"/>
              </w:rPr>
            </w:pPr>
          </w:p>
        </w:tc>
        <w:tc>
          <w:tcPr>
            <w:tcW w:w="9589" w:type="dxa"/>
          </w:tcPr>
          <w:p w14:paraId="537E6B98" w14:textId="77777777" w:rsidR="0019545D" w:rsidRDefault="0019545D" w:rsidP="00DC53F6">
            <w:pPr>
              <w:pStyle w:val="ConsPlusNormal"/>
              <w:ind w:firstLine="540"/>
              <w:jc w:val="both"/>
              <w:rPr>
                <w:rFonts w:ascii="Times New Roman" w:hAnsi="Times New Roman" w:cs="Times New Roman"/>
                <w:color w:val="000000"/>
                <w:sz w:val="22"/>
                <w:szCs w:val="22"/>
              </w:rPr>
            </w:pPr>
            <w:r w:rsidRPr="00F97BF0">
              <w:rPr>
                <w:rFonts w:ascii="Times New Roman" w:hAnsi="Times New Roman" w:cs="Times New Roman"/>
                <w:color w:val="000000"/>
                <w:sz w:val="22"/>
                <w:szCs w:val="22"/>
              </w:rPr>
              <w:t>1</w:t>
            </w:r>
            <w:r>
              <w:rPr>
                <w:rFonts w:ascii="Times New Roman" w:hAnsi="Times New Roman" w:cs="Times New Roman"/>
                <w:color w:val="000000"/>
                <w:sz w:val="22"/>
                <w:szCs w:val="22"/>
              </w:rPr>
              <w:t>4</w:t>
            </w:r>
            <w:r w:rsidRPr="00F97BF0">
              <w:rPr>
                <w:rFonts w:ascii="Times New Roman" w:hAnsi="Times New Roman" w:cs="Times New Roman"/>
                <w:color w:val="000000"/>
                <w:sz w:val="22"/>
                <w:szCs w:val="22"/>
              </w:rPr>
              <w:t xml:space="preserve">) </w:t>
            </w:r>
            <w:r w:rsidRPr="000215AD">
              <w:rPr>
                <w:rFonts w:ascii="Times New Roman" w:hAnsi="Times New Roman" w:cs="Times New Roman"/>
                <w:color w:val="000000"/>
                <w:sz w:val="22"/>
                <w:szCs w:val="22"/>
              </w:rPr>
              <w:t>в размере 50 000 рублей</w:t>
            </w:r>
            <w:r>
              <w:rPr>
                <w:rFonts w:ascii="Times New Roman" w:hAnsi="Times New Roman" w:cs="Times New Roman"/>
                <w:color w:val="000000"/>
                <w:sz w:val="22"/>
                <w:szCs w:val="22"/>
              </w:rPr>
              <w:t>:</w:t>
            </w:r>
          </w:p>
          <w:p w14:paraId="0EEE675F" w14:textId="0E71EF6F" w:rsidR="0019545D" w:rsidRDefault="0019545D" w:rsidP="00DC53F6">
            <w:pPr>
              <w:pStyle w:val="ConsPlusNormal"/>
              <w:ind w:firstLine="540"/>
              <w:jc w:val="both"/>
              <w:rPr>
                <w:rFonts w:ascii="Times New Roman" w:hAnsi="Times New Roman" w:cs="Times New Roman"/>
                <w:color w:val="000000"/>
                <w:sz w:val="22"/>
                <w:szCs w:val="22"/>
              </w:rPr>
            </w:pPr>
            <w:r w:rsidRPr="000215AD">
              <w:rPr>
                <w:rFonts w:ascii="Times New Roman" w:hAnsi="Times New Roman" w:cs="Times New Roman"/>
                <w:color w:val="000000"/>
                <w:sz w:val="22"/>
                <w:szCs w:val="22"/>
              </w:rPr>
              <w:t>добровольц</w:t>
            </w:r>
            <w:r>
              <w:rPr>
                <w:rFonts w:ascii="Times New Roman" w:hAnsi="Times New Roman" w:cs="Times New Roman"/>
                <w:color w:val="000000"/>
                <w:sz w:val="22"/>
                <w:szCs w:val="22"/>
              </w:rPr>
              <w:t>ам</w:t>
            </w:r>
            <w:r w:rsidRPr="000215AD">
              <w:rPr>
                <w:rFonts w:ascii="Times New Roman" w:hAnsi="Times New Roman" w:cs="Times New Roman"/>
                <w:color w:val="000000"/>
                <w:sz w:val="22"/>
                <w:szCs w:val="22"/>
              </w:rPr>
              <w:t>, поступивши</w:t>
            </w:r>
            <w:r>
              <w:rPr>
                <w:rFonts w:ascii="Times New Roman" w:hAnsi="Times New Roman" w:cs="Times New Roman"/>
                <w:color w:val="000000"/>
                <w:sz w:val="22"/>
                <w:szCs w:val="22"/>
              </w:rPr>
              <w:t>м</w:t>
            </w:r>
            <w:r w:rsidRPr="000215AD">
              <w:rPr>
                <w:rFonts w:ascii="Times New Roman" w:hAnsi="Times New Roman" w:cs="Times New Roman"/>
                <w:color w:val="000000"/>
                <w:sz w:val="22"/>
                <w:szCs w:val="22"/>
              </w:rPr>
              <w:t xml:space="preserve"> в добровольческие отряды в период не ранее 24 февраля 2022 года;</w:t>
            </w:r>
          </w:p>
        </w:tc>
        <w:tc>
          <w:tcPr>
            <w:tcW w:w="2196" w:type="dxa"/>
            <w:vMerge/>
          </w:tcPr>
          <w:p w14:paraId="6B007044" w14:textId="77777777" w:rsidR="0019545D" w:rsidRPr="00F97BF0" w:rsidRDefault="0019545D" w:rsidP="00DC53F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0ADFC8DB" w14:textId="77777777" w:rsidR="0019545D" w:rsidRPr="005C28A9" w:rsidRDefault="0019545D" w:rsidP="00DC53F6">
            <w:pPr>
              <w:rPr>
                <w:rFonts w:ascii="Times New Roman" w:eastAsia="Times New Roman" w:hAnsi="Times New Roman" w:cs="Times New Roman"/>
                <w:kern w:val="0"/>
                <w:sz w:val="22"/>
                <w:szCs w:val="22"/>
                <w:lang w:eastAsia="ru-RU"/>
                <w14:ligatures w14:val="none"/>
              </w:rPr>
            </w:pPr>
          </w:p>
        </w:tc>
      </w:tr>
      <w:tr w:rsidR="0019545D" w:rsidRPr="005C28A9" w14:paraId="73A5710B" w14:textId="77777777" w:rsidTr="001E4724">
        <w:trPr>
          <w:trHeight w:val="557"/>
        </w:trPr>
        <w:tc>
          <w:tcPr>
            <w:tcW w:w="617" w:type="dxa"/>
            <w:vMerge/>
          </w:tcPr>
          <w:p w14:paraId="356CD263" w14:textId="77777777" w:rsidR="0019545D" w:rsidRPr="005C28A9" w:rsidRDefault="0019545D" w:rsidP="00EA56C6">
            <w:pPr>
              <w:rPr>
                <w:rFonts w:ascii="Times New Roman" w:eastAsia="Times New Roman" w:hAnsi="Times New Roman" w:cs="Times New Roman"/>
                <w:color w:val="000000"/>
                <w:kern w:val="0"/>
                <w:sz w:val="22"/>
                <w:szCs w:val="22"/>
                <w:lang w:eastAsia="ru-RU"/>
                <w14:ligatures w14:val="none"/>
              </w:rPr>
            </w:pPr>
          </w:p>
        </w:tc>
        <w:tc>
          <w:tcPr>
            <w:tcW w:w="9589" w:type="dxa"/>
          </w:tcPr>
          <w:p w14:paraId="6E948FA7" w14:textId="77777777" w:rsidR="0019545D" w:rsidRDefault="0019545D" w:rsidP="00EA56C6">
            <w:pPr>
              <w:pStyle w:val="ConsPlusNormal"/>
              <w:ind w:firstLine="540"/>
              <w:jc w:val="both"/>
              <w:rPr>
                <w:rFonts w:ascii="Times New Roman" w:hAnsi="Times New Roman" w:cs="Times New Roman"/>
                <w:color w:val="000000"/>
                <w:sz w:val="22"/>
                <w:szCs w:val="22"/>
              </w:rPr>
            </w:pPr>
            <w:r w:rsidRPr="00F97BF0">
              <w:rPr>
                <w:rFonts w:ascii="Times New Roman" w:hAnsi="Times New Roman" w:cs="Times New Roman"/>
                <w:color w:val="000000"/>
                <w:sz w:val="22"/>
                <w:szCs w:val="22"/>
              </w:rPr>
              <w:t>1</w:t>
            </w:r>
            <w:r>
              <w:rPr>
                <w:rFonts w:ascii="Times New Roman" w:hAnsi="Times New Roman" w:cs="Times New Roman"/>
                <w:color w:val="000000"/>
                <w:sz w:val="22"/>
                <w:szCs w:val="22"/>
              </w:rPr>
              <w:t>5</w:t>
            </w:r>
            <w:r w:rsidRPr="00F97BF0">
              <w:rPr>
                <w:rFonts w:ascii="Times New Roman" w:hAnsi="Times New Roman" w:cs="Times New Roman"/>
                <w:color w:val="000000"/>
                <w:sz w:val="22"/>
                <w:szCs w:val="22"/>
              </w:rPr>
              <w:t xml:space="preserve">) </w:t>
            </w:r>
            <w:r w:rsidRPr="00EA56C6">
              <w:rPr>
                <w:rFonts w:ascii="Times New Roman" w:hAnsi="Times New Roman" w:cs="Times New Roman"/>
                <w:color w:val="000000"/>
                <w:sz w:val="22"/>
                <w:szCs w:val="22"/>
              </w:rPr>
              <w:t>в размере 20 000 рублей каждому ребенку</w:t>
            </w:r>
            <w:r>
              <w:rPr>
                <w:rFonts w:ascii="Times New Roman" w:hAnsi="Times New Roman" w:cs="Times New Roman"/>
                <w:color w:val="000000"/>
                <w:sz w:val="22"/>
                <w:szCs w:val="22"/>
              </w:rPr>
              <w:t>:</w:t>
            </w:r>
          </w:p>
          <w:p w14:paraId="2ACFEF9E" w14:textId="41D5496C" w:rsidR="0019545D" w:rsidRPr="00EA56C6" w:rsidRDefault="0019545D" w:rsidP="00EA56C6">
            <w:pPr>
              <w:pStyle w:val="ConsPlusNormal"/>
              <w:ind w:firstLine="540"/>
              <w:jc w:val="both"/>
              <w:rPr>
                <w:rFonts w:ascii="Times New Roman" w:hAnsi="Times New Roman" w:cs="Times New Roman"/>
                <w:color w:val="000000"/>
                <w:sz w:val="22"/>
                <w:szCs w:val="22"/>
              </w:rPr>
            </w:pPr>
            <w:r w:rsidRPr="00EA56C6">
              <w:rPr>
                <w:rFonts w:ascii="Times New Roman" w:hAnsi="Times New Roman" w:cs="Times New Roman"/>
                <w:color w:val="000000"/>
                <w:sz w:val="22"/>
                <w:szCs w:val="22"/>
              </w:rPr>
              <w:t>дет</w:t>
            </w:r>
            <w:r>
              <w:rPr>
                <w:rFonts w:ascii="Times New Roman" w:hAnsi="Times New Roman" w:cs="Times New Roman"/>
                <w:color w:val="000000"/>
                <w:sz w:val="22"/>
                <w:szCs w:val="22"/>
              </w:rPr>
              <w:t>ям</w:t>
            </w:r>
            <w:r w:rsidRPr="00EA56C6">
              <w:rPr>
                <w:rFonts w:ascii="Times New Roman" w:hAnsi="Times New Roman" w:cs="Times New Roman"/>
                <w:color w:val="000000"/>
                <w:sz w:val="22"/>
                <w:szCs w:val="22"/>
              </w:rPr>
              <w:t xml:space="preserve"> добровольцев, поступивши</w:t>
            </w:r>
            <w:r>
              <w:rPr>
                <w:rFonts w:ascii="Times New Roman" w:hAnsi="Times New Roman" w:cs="Times New Roman"/>
                <w:color w:val="000000"/>
                <w:sz w:val="22"/>
                <w:szCs w:val="22"/>
              </w:rPr>
              <w:t>м</w:t>
            </w:r>
            <w:r w:rsidRPr="00EA56C6">
              <w:rPr>
                <w:rFonts w:ascii="Times New Roman" w:hAnsi="Times New Roman" w:cs="Times New Roman"/>
                <w:color w:val="000000"/>
                <w:sz w:val="22"/>
                <w:szCs w:val="22"/>
              </w:rPr>
              <w:t xml:space="preserve"> в добровольческие формирования </w:t>
            </w:r>
            <w:r>
              <w:rPr>
                <w:rFonts w:ascii="Times New Roman" w:hAnsi="Times New Roman" w:cs="Times New Roman"/>
                <w:color w:val="000000"/>
                <w:sz w:val="22"/>
                <w:szCs w:val="22"/>
              </w:rPr>
              <w:t xml:space="preserve">не ранее </w:t>
            </w:r>
            <w:r w:rsidRPr="00EA56C6">
              <w:rPr>
                <w:rFonts w:ascii="Times New Roman" w:hAnsi="Times New Roman" w:cs="Times New Roman"/>
                <w:color w:val="000000"/>
                <w:sz w:val="22"/>
                <w:szCs w:val="22"/>
              </w:rPr>
              <w:t>24 февраля 2022 года</w:t>
            </w:r>
            <w:r>
              <w:rPr>
                <w:rFonts w:ascii="Times New Roman" w:hAnsi="Times New Roman" w:cs="Times New Roman"/>
                <w:color w:val="000000"/>
                <w:sz w:val="22"/>
                <w:szCs w:val="22"/>
              </w:rPr>
              <w:t>,</w:t>
            </w:r>
            <w:r w:rsidRPr="00F97BF0">
              <w:rPr>
                <w:rFonts w:ascii="Times New Roman" w:hAnsi="Times New Roman" w:cs="Times New Roman"/>
                <w:color w:val="000000"/>
                <w:sz w:val="22"/>
                <w:szCs w:val="22"/>
              </w:rPr>
              <w:t xml:space="preserve"> в возрасте до 18 лет</w:t>
            </w:r>
            <w:r w:rsidRPr="00EA56C6">
              <w:rPr>
                <w:rFonts w:ascii="Times New Roman" w:hAnsi="Times New Roman" w:cs="Times New Roman"/>
                <w:color w:val="000000"/>
                <w:sz w:val="22"/>
                <w:szCs w:val="22"/>
              </w:rPr>
              <w:t>;</w:t>
            </w:r>
          </w:p>
        </w:tc>
        <w:tc>
          <w:tcPr>
            <w:tcW w:w="2196" w:type="dxa"/>
            <w:vMerge/>
          </w:tcPr>
          <w:p w14:paraId="0628371A" w14:textId="77777777" w:rsidR="0019545D" w:rsidRPr="00F97BF0" w:rsidRDefault="0019545D" w:rsidP="00EA56C6">
            <w:pPr>
              <w:jc w:val="center"/>
              <w:rPr>
                <w:rFonts w:ascii="Times New Roman" w:eastAsia="Times New Roman" w:hAnsi="Times New Roman" w:cs="Times New Roman"/>
                <w:color w:val="000000"/>
                <w:kern w:val="0"/>
                <w:sz w:val="22"/>
                <w:szCs w:val="22"/>
                <w:lang w:eastAsia="ru-RU"/>
                <w14:ligatures w14:val="none"/>
              </w:rPr>
            </w:pPr>
          </w:p>
        </w:tc>
        <w:tc>
          <w:tcPr>
            <w:tcW w:w="3049" w:type="dxa"/>
            <w:vMerge/>
          </w:tcPr>
          <w:p w14:paraId="4FD6847C" w14:textId="77777777" w:rsidR="0019545D" w:rsidRPr="005C28A9" w:rsidRDefault="0019545D" w:rsidP="00EA56C6">
            <w:pPr>
              <w:rPr>
                <w:rFonts w:ascii="Times New Roman" w:eastAsia="Times New Roman" w:hAnsi="Times New Roman" w:cs="Times New Roman"/>
                <w:kern w:val="0"/>
                <w:sz w:val="22"/>
                <w:szCs w:val="22"/>
                <w:lang w:eastAsia="ru-RU"/>
                <w14:ligatures w14:val="none"/>
              </w:rPr>
            </w:pPr>
          </w:p>
        </w:tc>
      </w:tr>
      <w:tr w:rsidR="00EA56C6" w:rsidRPr="005C28A9" w14:paraId="03BFB727" w14:textId="77777777" w:rsidTr="00E8264A">
        <w:trPr>
          <w:trHeight w:val="2403"/>
        </w:trPr>
        <w:tc>
          <w:tcPr>
            <w:tcW w:w="617" w:type="dxa"/>
            <w:vMerge w:val="restart"/>
            <w:hideMark/>
          </w:tcPr>
          <w:p w14:paraId="5AE44F8E" w14:textId="6874691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lastRenderedPageBreak/>
              <w:t>2</w:t>
            </w:r>
            <w:r>
              <w:rPr>
                <w:rFonts w:ascii="Times New Roman" w:eastAsia="Times New Roman" w:hAnsi="Times New Roman" w:cs="Times New Roman"/>
                <w:color w:val="000000"/>
                <w:kern w:val="0"/>
                <w:sz w:val="22"/>
                <w:szCs w:val="22"/>
                <w:lang w:eastAsia="ru-RU"/>
                <w14:ligatures w14:val="none"/>
              </w:rPr>
              <w:t>.</w:t>
            </w:r>
          </w:p>
        </w:tc>
        <w:tc>
          <w:tcPr>
            <w:tcW w:w="9589" w:type="dxa"/>
            <w:hideMark/>
          </w:tcPr>
          <w:p w14:paraId="6191BD1F" w14:textId="77777777" w:rsidR="00EA56C6" w:rsidRDefault="00EA56C6" w:rsidP="00EA56C6">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Дополнительные меры социальной поддержки в связи с </w:t>
            </w:r>
            <w:r w:rsidRPr="005C28A9">
              <w:rPr>
                <w:rFonts w:ascii="Times New Roman" w:eastAsia="Times New Roman" w:hAnsi="Times New Roman" w:cs="Times New Roman"/>
                <w:b/>
                <w:bCs/>
                <w:kern w:val="0"/>
                <w:sz w:val="22"/>
                <w:szCs w:val="22"/>
                <w:lang w:eastAsia="ru-RU"/>
                <w14:ligatures w14:val="none"/>
              </w:rPr>
              <w:t>установкой внутридомового</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 xml:space="preserve">газового оборудования </w:t>
            </w:r>
            <w:r w:rsidRPr="005C28A9">
              <w:rPr>
                <w:rFonts w:ascii="Times New Roman" w:eastAsia="Times New Roman" w:hAnsi="Times New Roman" w:cs="Times New Roman"/>
                <w:kern w:val="0"/>
                <w:sz w:val="22"/>
                <w:szCs w:val="22"/>
                <w:lang w:eastAsia="ru-RU"/>
                <w14:ligatures w14:val="none"/>
              </w:rPr>
              <w:t>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200 тысяч рублей:</w:t>
            </w:r>
          </w:p>
          <w:p w14:paraId="03CCE537" w14:textId="2F11312B" w:rsidR="00EA56C6" w:rsidRPr="005C28A9" w:rsidRDefault="00EA56C6" w:rsidP="00EA56C6">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семьям граждан РФ, призванных на военную службу по мобилизации в Вооруженные Силы Р</w:t>
            </w:r>
            <w:r>
              <w:rPr>
                <w:rFonts w:ascii="Times New Roman" w:eastAsia="Times New Roman" w:hAnsi="Times New Roman" w:cs="Times New Roman"/>
                <w:kern w:val="0"/>
                <w:sz w:val="22"/>
                <w:szCs w:val="22"/>
                <w:lang w:eastAsia="ru-RU"/>
                <w14:ligatures w14:val="none"/>
              </w:rPr>
              <w:t>Ф</w:t>
            </w:r>
            <w:r w:rsidRPr="005C28A9">
              <w:rPr>
                <w:rFonts w:ascii="Times New Roman" w:eastAsia="Times New Roman" w:hAnsi="Times New Roman" w:cs="Times New Roman"/>
                <w:kern w:val="0"/>
                <w:sz w:val="22"/>
                <w:szCs w:val="22"/>
                <w:lang w:eastAsia="ru-RU"/>
                <w14:ligatures w14:val="none"/>
              </w:rPr>
              <w:t xml:space="preserve"> в соответствии с Указом Президента РФ от 21 сентября 2022 года №647 (далее - мобилизованный военнослужащий), в которых мобилизованные военнослужащие или члены (один из членов) их семей являются (является) собственниками (собственником) жилых помещений;</w:t>
            </w:r>
          </w:p>
        </w:tc>
        <w:tc>
          <w:tcPr>
            <w:tcW w:w="2196" w:type="dxa"/>
            <w:vMerge w:val="restart"/>
            <w:hideMark/>
          </w:tcPr>
          <w:p w14:paraId="3FB99DDB"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66820E4C" w14:textId="4EE9A6AF"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пр.</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Ленина, 72,</w:t>
            </w:r>
            <w:r w:rsidRPr="005C28A9">
              <w:rPr>
                <w:rFonts w:ascii="Times New Roman" w:eastAsia="Times New Roman" w:hAnsi="Times New Roman" w:cs="Times New Roman"/>
                <w:color w:val="000000"/>
                <w:kern w:val="0"/>
                <w:sz w:val="22"/>
                <w:szCs w:val="22"/>
                <w:lang w:eastAsia="ru-RU"/>
                <w14:ligatures w14:val="none"/>
              </w:rPr>
              <w:br/>
              <w:t>кабинет 108, телефон 27-87-53,</w:t>
            </w:r>
            <w:r w:rsidRPr="005C28A9">
              <w:rPr>
                <w:rFonts w:ascii="Times New Roman" w:eastAsia="Times New Roman" w:hAnsi="Times New Roman" w:cs="Times New Roman"/>
                <w:color w:val="000000"/>
                <w:kern w:val="0"/>
                <w:sz w:val="22"/>
                <w:szCs w:val="22"/>
                <w:lang w:eastAsia="ru-RU"/>
                <w14:ligatures w14:val="none"/>
              </w:rPr>
              <w:br/>
              <w:t>кабинет 109/3, телефон 26-03-42</w:t>
            </w:r>
          </w:p>
        </w:tc>
        <w:tc>
          <w:tcPr>
            <w:tcW w:w="3049" w:type="dxa"/>
            <w:vMerge w:val="restart"/>
            <w:hideMark/>
          </w:tcPr>
          <w:p w14:paraId="115E2D6E" w14:textId="3BBC0932" w:rsidR="00EA56C6" w:rsidRPr="001B5880" w:rsidRDefault="00EA56C6" w:rsidP="00EA56C6">
            <w:pPr>
              <w:autoSpaceDE w:val="0"/>
              <w:autoSpaceDN w:val="0"/>
              <w:adjustRightInd w:val="0"/>
              <w:jc w:val="center"/>
              <w:rPr>
                <w:rFonts w:ascii="Times New Roman" w:hAnsi="Times New Roman" w:cs="Times New Roman"/>
                <w:kern w:val="0"/>
                <w:sz w:val="18"/>
                <w:szCs w:val="18"/>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03.03.2021 №318-ЗО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 </w:t>
            </w:r>
            <w:r w:rsidRPr="00C971F6">
              <w:rPr>
                <w:rFonts w:ascii="Times New Roman" w:eastAsia="Times New Roman" w:hAnsi="Times New Roman" w:cs="Times New Roman"/>
                <w:color w:val="000000"/>
                <w:kern w:val="0"/>
                <w:sz w:val="22"/>
                <w:szCs w:val="22"/>
                <w:lang w:eastAsia="ru-RU"/>
                <w14:ligatures w14:val="none"/>
              </w:rPr>
              <w:t xml:space="preserve">дополнительных мерах социальной поддержки отдельных категорий граждан в связи с установкой внутридомового газового оборудования» </w:t>
            </w:r>
            <w:r w:rsidRPr="001B5880">
              <w:rPr>
                <w:rFonts w:ascii="Times New Roman" w:eastAsia="Times New Roman" w:hAnsi="Times New Roman" w:cs="Times New Roman"/>
                <w:kern w:val="0"/>
                <w:sz w:val="22"/>
                <w:szCs w:val="22"/>
                <w:lang w:eastAsia="ru-RU"/>
                <w14:ligatures w14:val="none"/>
              </w:rPr>
              <w:t>(</w:t>
            </w:r>
            <w:r w:rsidRPr="001B5880">
              <w:rPr>
                <w:rFonts w:ascii="Times New Roman" w:hAnsi="Times New Roman" w:cs="Times New Roman"/>
                <w:kern w:val="0"/>
                <w:sz w:val="18"/>
                <w:szCs w:val="18"/>
              </w:rPr>
              <w:t xml:space="preserve">в ред. Законов Челябинской области от 01.03.2022 </w:t>
            </w:r>
            <w:r>
              <w:rPr>
                <w:rFonts w:ascii="Times New Roman" w:hAnsi="Times New Roman" w:cs="Times New Roman"/>
                <w:kern w:val="0"/>
                <w:sz w:val="18"/>
                <w:szCs w:val="18"/>
              </w:rPr>
              <w:t>№</w:t>
            </w:r>
            <w:hyperlink r:id="rId9" w:history="1">
              <w:r w:rsidRPr="001B5880">
                <w:rPr>
                  <w:rFonts w:ascii="Times New Roman" w:hAnsi="Times New Roman" w:cs="Times New Roman"/>
                  <w:kern w:val="0"/>
                  <w:sz w:val="18"/>
                  <w:szCs w:val="18"/>
                </w:rPr>
                <w:t>537-ЗО</w:t>
              </w:r>
            </w:hyperlink>
            <w:r w:rsidRPr="001B5880">
              <w:rPr>
                <w:rFonts w:ascii="Times New Roman" w:hAnsi="Times New Roman" w:cs="Times New Roman"/>
                <w:kern w:val="0"/>
                <w:sz w:val="18"/>
                <w:szCs w:val="18"/>
              </w:rPr>
              <w:t xml:space="preserve">, от 03.06.2022 </w:t>
            </w:r>
            <w:hyperlink r:id="rId10" w:history="1">
              <w:r>
                <w:rPr>
                  <w:rFonts w:ascii="Times New Roman" w:hAnsi="Times New Roman" w:cs="Times New Roman"/>
                  <w:kern w:val="0"/>
                  <w:sz w:val="18"/>
                  <w:szCs w:val="18"/>
                </w:rPr>
                <w:t>№</w:t>
              </w:r>
              <w:r w:rsidRPr="001B5880">
                <w:rPr>
                  <w:rFonts w:ascii="Times New Roman" w:hAnsi="Times New Roman" w:cs="Times New Roman"/>
                  <w:kern w:val="0"/>
                  <w:sz w:val="18"/>
                  <w:szCs w:val="18"/>
                </w:rPr>
                <w:t>594-ЗО</w:t>
              </w:r>
            </w:hyperlink>
            <w:r w:rsidRPr="001B5880">
              <w:rPr>
                <w:rFonts w:ascii="Times New Roman" w:hAnsi="Times New Roman" w:cs="Times New Roman"/>
                <w:kern w:val="0"/>
                <w:sz w:val="18"/>
                <w:szCs w:val="18"/>
              </w:rPr>
              <w:t xml:space="preserve">, от 03.11.2022 </w:t>
            </w:r>
            <w:hyperlink r:id="rId11" w:history="1">
              <w:r>
                <w:rPr>
                  <w:rFonts w:ascii="Times New Roman" w:hAnsi="Times New Roman" w:cs="Times New Roman"/>
                  <w:kern w:val="0"/>
                  <w:sz w:val="18"/>
                  <w:szCs w:val="18"/>
                </w:rPr>
                <w:t>№</w:t>
              </w:r>
              <w:r w:rsidRPr="001B5880">
                <w:rPr>
                  <w:rFonts w:ascii="Times New Roman" w:hAnsi="Times New Roman" w:cs="Times New Roman"/>
                  <w:kern w:val="0"/>
                  <w:sz w:val="18"/>
                  <w:szCs w:val="18"/>
                </w:rPr>
                <w:t>692-ЗО</w:t>
              </w:r>
            </w:hyperlink>
            <w:r w:rsidRPr="001B5880">
              <w:rPr>
                <w:rFonts w:ascii="Times New Roman" w:hAnsi="Times New Roman" w:cs="Times New Roman"/>
                <w:kern w:val="0"/>
                <w:sz w:val="18"/>
                <w:szCs w:val="18"/>
              </w:rPr>
              <w:t xml:space="preserve">, от 29.12.2022 </w:t>
            </w:r>
            <w:hyperlink r:id="rId12" w:history="1">
              <w:r>
                <w:rPr>
                  <w:rFonts w:ascii="Times New Roman" w:hAnsi="Times New Roman" w:cs="Times New Roman"/>
                  <w:kern w:val="0"/>
                  <w:sz w:val="18"/>
                  <w:szCs w:val="18"/>
                </w:rPr>
                <w:t>№</w:t>
              </w:r>
              <w:r w:rsidRPr="001B5880">
                <w:rPr>
                  <w:rFonts w:ascii="Times New Roman" w:hAnsi="Times New Roman" w:cs="Times New Roman"/>
                  <w:kern w:val="0"/>
                  <w:sz w:val="18"/>
                  <w:szCs w:val="18"/>
                </w:rPr>
                <w:t>751-ЗО</w:t>
              </w:r>
            </w:hyperlink>
            <w:r w:rsidRPr="001B5880">
              <w:rPr>
                <w:rFonts w:ascii="Times New Roman" w:hAnsi="Times New Roman" w:cs="Times New Roman"/>
                <w:kern w:val="0"/>
                <w:sz w:val="18"/>
                <w:szCs w:val="18"/>
              </w:rPr>
              <w:t xml:space="preserve">, </w:t>
            </w:r>
          </w:p>
          <w:p w14:paraId="0574B287" w14:textId="66003CAF" w:rsidR="00EA56C6" w:rsidRPr="001B5880" w:rsidRDefault="00EA56C6" w:rsidP="00EA56C6">
            <w:pPr>
              <w:autoSpaceDE w:val="0"/>
              <w:autoSpaceDN w:val="0"/>
              <w:adjustRightInd w:val="0"/>
              <w:jc w:val="center"/>
              <w:rPr>
                <w:rFonts w:ascii="Times New Roman" w:hAnsi="Times New Roman" w:cs="Times New Roman"/>
                <w:kern w:val="0"/>
                <w:sz w:val="18"/>
                <w:szCs w:val="18"/>
              </w:rPr>
            </w:pPr>
            <w:r w:rsidRPr="001B5880">
              <w:rPr>
                <w:rFonts w:ascii="Times New Roman" w:hAnsi="Times New Roman" w:cs="Times New Roman"/>
                <w:kern w:val="0"/>
                <w:sz w:val="18"/>
                <w:szCs w:val="18"/>
              </w:rPr>
              <w:t xml:space="preserve">от 04.04.2023 </w:t>
            </w:r>
            <w:hyperlink r:id="rId13" w:history="1">
              <w:r>
                <w:rPr>
                  <w:rFonts w:ascii="Times New Roman" w:hAnsi="Times New Roman" w:cs="Times New Roman"/>
                  <w:kern w:val="0"/>
                  <w:sz w:val="18"/>
                  <w:szCs w:val="18"/>
                </w:rPr>
                <w:t>№</w:t>
              </w:r>
              <w:r w:rsidRPr="001B5880">
                <w:rPr>
                  <w:rFonts w:ascii="Times New Roman" w:hAnsi="Times New Roman" w:cs="Times New Roman"/>
                  <w:kern w:val="0"/>
                  <w:sz w:val="18"/>
                  <w:szCs w:val="18"/>
                </w:rPr>
                <w:t>807-ЗО</w:t>
              </w:r>
            </w:hyperlink>
            <w:r w:rsidRPr="001B5880">
              <w:rPr>
                <w:rFonts w:ascii="Times New Roman" w:hAnsi="Times New Roman" w:cs="Times New Roman"/>
                <w:kern w:val="0"/>
                <w:sz w:val="18"/>
                <w:szCs w:val="18"/>
              </w:rPr>
              <w:t xml:space="preserve">, от 30.05.2023 </w:t>
            </w:r>
            <w:hyperlink r:id="rId14" w:history="1">
              <w:r>
                <w:rPr>
                  <w:rFonts w:ascii="Times New Roman" w:hAnsi="Times New Roman" w:cs="Times New Roman"/>
                  <w:kern w:val="0"/>
                  <w:sz w:val="18"/>
                  <w:szCs w:val="18"/>
                </w:rPr>
                <w:t>№</w:t>
              </w:r>
              <w:r w:rsidRPr="001B5880">
                <w:rPr>
                  <w:rFonts w:ascii="Times New Roman" w:hAnsi="Times New Roman" w:cs="Times New Roman"/>
                  <w:kern w:val="0"/>
                  <w:sz w:val="18"/>
                  <w:szCs w:val="18"/>
                </w:rPr>
                <w:t>836-ЗО</w:t>
              </w:r>
            </w:hyperlink>
            <w:r w:rsidRPr="001B5880">
              <w:rPr>
                <w:rFonts w:ascii="Times New Roman" w:hAnsi="Times New Roman" w:cs="Times New Roman"/>
                <w:kern w:val="0"/>
                <w:sz w:val="18"/>
                <w:szCs w:val="18"/>
              </w:rPr>
              <w:t xml:space="preserve">, от 30.08.2023 </w:t>
            </w:r>
            <w:hyperlink r:id="rId15" w:history="1">
              <w:r>
                <w:rPr>
                  <w:rFonts w:ascii="Times New Roman" w:hAnsi="Times New Roman" w:cs="Times New Roman"/>
                  <w:kern w:val="0"/>
                  <w:sz w:val="18"/>
                  <w:szCs w:val="18"/>
                </w:rPr>
                <w:t>№</w:t>
              </w:r>
              <w:r w:rsidRPr="001B5880">
                <w:rPr>
                  <w:rFonts w:ascii="Times New Roman" w:hAnsi="Times New Roman" w:cs="Times New Roman"/>
                  <w:kern w:val="0"/>
                  <w:sz w:val="18"/>
                  <w:szCs w:val="18"/>
                </w:rPr>
                <w:t>896-ЗО</w:t>
              </w:r>
            </w:hyperlink>
            <w:r w:rsidRPr="001B5880">
              <w:rPr>
                <w:rFonts w:ascii="Times New Roman" w:hAnsi="Times New Roman" w:cs="Times New Roman"/>
                <w:kern w:val="0"/>
                <w:sz w:val="18"/>
                <w:szCs w:val="18"/>
              </w:rPr>
              <w:t xml:space="preserve">, от 05.10.2023 </w:t>
            </w:r>
            <w:hyperlink r:id="rId16" w:history="1">
              <w:r>
                <w:rPr>
                  <w:rFonts w:ascii="Times New Roman" w:hAnsi="Times New Roman" w:cs="Times New Roman"/>
                  <w:kern w:val="0"/>
                  <w:sz w:val="18"/>
                  <w:szCs w:val="18"/>
                </w:rPr>
                <w:t>№</w:t>
              </w:r>
              <w:r w:rsidRPr="001B5880">
                <w:rPr>
                  <w:rFonts w:ascii="Times New Roman" w:hAnsi="Times New Roman" w:cs="Times New Roman"/>
                  <w:kern w:val="0"/>
                  <w:sz w:val="18"/>
                  <w:szCs w:val="18"/>
                </w:rPr>
                <w:t>929-ЗО</w:t>
              </w:r>
            </w:hyperlink>
            <w:r w:rsidRPr="001B5880">
              <w:rPr>
                <w:rFonts w:ascii="Times New Roman" w:hAnsi="Times New Roman" w:cs="Times New Roman"/>
                <w:kern w:val="0"/>
                <w:sz w:val="18"/>
                <w:szCs w:val="18"/>
              </w:rPr>
              <w:t xml:space="preserve">, от 27.12.2023 </w:t>
            </w:r>
            <w:hyperlink r:id="rId17" w:history="1">
              <w:r>
                <w:rPr>
                  <w:rFonts w:ascii="Times New Roman" w:hAnsi="Times New Roman" w:cs="Times New Roman"/>
                  <w:kern w:val="0"/>
                  <w:sz w:val="18"/>
                  <w:szCs w:val="18"/>
                </w:rPr>
                <w:t>№</w:t>
              </w:r>
              <w:r w:rsidRPr="001B5880">
                <w:rPr>
                  <w:rFonts w:ascii="Times New Roman" w:hAnsi="Times New Roman" w:cs="Times New Roman"/>
                  <w:kern w:val="0"/>
                  <w:sz w:val="18"/>
                  <w:szCs w:val="18"/>
                </w:rPr>
                <w:t>995-ЗО</w:t>
              </w:r>
            </w:hyperlink>
            <w:r w:rsidRPr="001B5880">
              <w:rPr>
                <w:rFonts w:ascii="Times New Roman" w:hAnsi="Times New Roman" w:cs="Times New Roman"/>
                <w:kern w:val="0"/>
                <w:sz w:val="18"/>
                <w:szCs w:val="18"/>
              </w:rPr>
              <w:t xml:space="preserve">, от 29.01.2024 </w:t>
            </w:r>
            <w:hyperlink r:id="rId18" w:history="1">
              <w:r>
                <w:rPr>
                  <w:rFonts w:ascii="Times New Roman" w:hAnsi="Times New Roman" w:cs="Times New Roman"/>
                  <w:kern w:val="0"/>
                  <w:sz w:val="18"/>
                  <w:szCs w:val="18"/>
                </w:rPr>
                <w:t>№</w:t>
              </w:r>
              <w:r w:rsidRPr="001B5880">
                <w:rPr>
                  <w:rFonts w:ascii="Times New Roman" w:hAnsi="Times New Roman" w:cs="Times New Roman"/>
                  <w:kern w:val="0"/>
                  <w:sz w:val="18"/>
                  <w:szCs w:val="18"/>
                </w:rPr>
                <w:t>2-ЗО</w:t>
              </w:r>
            </w:hyperlink>
            <w:r w:rsidRPr="001B5880">
              <w:rPr>
                <w:rFonts w:ascii="Times New Roman" w:hAnsi="Times New Roman" w:cs="Times New Roman"/>
                <w:kern w:val="0"/>
                <w:sz w:val="18"/>
                <w:szCs w:val="18"/>
              </w:rPr>
              <w:t xml:space="preserve">, </w:t>
            </w:r>
          </w:p>
          <w:p w14:paraId="5B8F85A4" w14:textId="0AFF674A" w:rsidR="00EA56C6" w:rsidRPr="001B5880" w:rsidRDefault="00EA56C6" w:rsidP="00EA56C6">
            <w:pPr>
              <w:jc w:val="center"/>
              <w:rPr>
                <w:rFonts w:ascii="Times New Roman" w:eastAsia="Times New Roman" w:hAnsi="Times New Roman" w:cs="Times New Roman"/>
                <w:kern w:val="0"/>
                <w:sz w:val="22"/>
                <w:szCs w:val="22"/>
                <w:lang w:eastAsia="ru-RU"/>
                <w14:ligatures w14:val="none"/>
              </w:rPr>
            </w:pPr>
            <w:r w:rsidRPr="001B5880">
              <w:rPr>
                <w:rFonts w:ascii="Times New Roman" w:hAnsi="Times New Roman" w:cs="Times New Roman"/>
                <w:kern w:val="0"/>
                <w:sz w:val="18"/>
                <w:szCs w:val="18"/>
              </w:rPr>
              <w:t xml:space="preserve">от 06.03.2024 </w:t>
            </w:r>
            <w:hyperlink r:id="rId19"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21-ЗО</w:t>
              </w:r>
            </w:hyperlink>
            <w:r w:rsidRPr="001B5880">
              <w:rPr>
                <w:rFonts w:ascii="Times New Roman" w:hAnsi="Times New Roman" w:cs="Times New Roman"/>
                <w:kern w:val="0"/>
                <w:sz w:val="18"/>
                <w:szCs w:val="18"/>
              </w:rPr>
              <w:t xml:space="preserve">, от 26.12.2024 </w:t>
            </w:r>
            <w:hyperlink r:id="rId20" w:history="1">
              <w:r>
                <w:rPr>
                  <w:rFonts w:ascii="Times New Roman" w:hAnsi="Times New Roman" w:cs="Times New Roman"/>
                  <w:kern w:val="0"/>
                  <w:sz w:val="18"/>
                  <w:szCs w:val="18"/>
                </w:rPr>
                <w:t>№</w:t>
              </w:r>
              <w:r w:rsidRPr="001B5880">
                <w:rPr>
                  <w:rFonts w:ascii="Times New Roman" w:hAnsi="Times New Roman" w:cs="Times New Roman"/>
                  <w:kern w:val="0"/>
                  <w:sz w:val="18"/>
                  <w:szCs w:val="18"/>
                </w:rPr>
                <w:t>204-ЗО</w:t>
              </w:r>
            </w:hyperlink>
            <w:r w:rsidRPr="001B5880">
              <w:rPr>
                <w:rFonts w:ascii="Times New Roman" w:hAnsi="Times New Roman" w:cs="Times New Roman"/>
                <w:kern w:val="0"/>
                <w:sz w:val="18"/>
                <w:szCs w:val="18"/>
              </w:rPr>
              <w:t xml:space="preserve">, от 23.12.2025 </w:t>
            </w:r>
            <w:hyperlink r:id="rId21" w:history="1">
              <w:r>
                <w:rPr>
                  <w:rFonts w:ascii="Times New Roman" w:hAnsi="Times New Roman" w:cs="Times New Roman"/>
                  <w:kern w:val="0"/>
                  <w:sz w:val="18"/>
                  <w:szCs w:val="18"/>
                </w:rPr>
                <w:t>№</w:t>
              </w:r>
              <w:r w:rsidRPr="001B5880">
                <w:rPr>
                  <w:rFonts w:ascii="Times New Roman" w:hAnsi="Times New Roman" w:cs="Times New Roman"/>
                  <w:kern w:val="0"/>
                  <w:sz w:val="18"/>
                  <w:szCs w:val="18"/>
                </w:rPr>
                <w:t>210-ЗО</w:t>
              </w:r>
            </w:hyperlink>
            <w:r w:rsidRPr="001B5880">
              <w:rPr>
                <w:rFonts w:ascii="Times New Roman" w:hAnsi="Times New Roman" w:cs="Times New Roman"/>
                <w:kern w:val="0"/>
                <w:sz w:val="18"/>
                <w:szCs w:val="18"/>
              </w:rPr>
              <w:t>)</w:t>
            </w:r>
          </w:p>
          <w:p w14:paraId="266B76F7" w14:textId="0CC2EFEF"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1E0F7F">
              <w:rPr>
                <w:rFonts w:ascii="Times New Roman" w:eastAsia="Times New Roman" w:hAnsi="Times New Roman" w:cs="Times New Roman"/>
                <w:color w:val="000000"/>
                <w:kern w:val="0"/>
                <w:sz w:val="22"/>
                <w:szCs w:val="22"/>
                <w:lang w:eastAsia="ru-RU"/>
                <w14:ligatures w14:val="none"/>
              </w:rPr>
              <w:t xml:space="preserve">                                            Постановление Правительства Челябинской области от 29.06.2021 №262-П «О Порядке учета граждан, указанных в статье 1 Закона</w:t>
            </w:r>
            <w:r w:rsidRPr="005C28A9">
              <w:rPr>
                <w:rFonts w:ascii="Times New Roman" w:eastAsia="Times New Roman" w:hAnsi="Times New Roman" w:cs="Times New Roman"/>
                <w:color w:val="000000"/>
                <w:kern w:val="0"/>
                <w:sz w:val="22"/>
                <w:szCs w:val="22"/>
                <w:lang w:eastAsia="ru-RU"/>
                <w14:ligatures w14:val="none"/>
              </w:rPr>
              <w:t xml:space="preserve"> Челябинской области от 03.03.2021 №318-ЗО, выдачи уведомления о наличии права на единовременную социальную выплату на оплату приобретения внутридомового газового оборудования и оборудования</w:t>
            </w:r>
            <w:r w:rsidRPr="005C28A9">
              <w:rPr>
                <w:rFonts w:ascii="Times New Roman" w:eastAsia="Times New Roman" w:hAnsi="Times New Roman" w:cs="Times New Roman"/>
                <w:color w:val="000000"/>
                <w:kern w:val="0"/>
                <w:sz w:val="22"/>
                <w:szCs w:val="22"/>
                <w:lang w:eastAsia="ru-RU"/>
                <w14:ligatures w14:val="none"/>
              </w:rPr>
              <w:br/>
              <w:t>для устройства (переустройства) вентиляционных и дымовых</w:t>
            </w:r>
            <w:r w:rsidRPr="005C28A9">
              <w:rPr>
                <w:rFonts w:ascii="Times New Roman" w:eastAsia="Times New Roman" w:hAnsi="Times New Roman" w:cs="Times New Roman"/>
                <w:color w:val="000000"/>
                <w:kern w:val="0"/>
                <w:sz w:val="22"/>
                <w:szCs w:val="22"/>
                <w:lang w:eastAsia="ru-RU"/>
                <w14:ligatures w14:val="none"/>
              </w:rPr>
              <w:br/>
              <w:t xml:space="preserve">каналов, а также системы </w:t>
            </w:r>
            <w:r w:rsidRPr="005C28A9">
              <w:rPr>
                <w:rFonts w:ascii="Times New Roman" w:eastAsia="Times New Roman" w:hAnsi="Times New Roman" w:cs="Times New Roman"/>
                <w:color w:val="000000"/>
                <w:kern w:val="0"/>
                <w:sz w:val="22"/>
                <w:szCs w:val="22"/>
                <w:lang w:eastAsia="ru-RU"/>
                <w14:ligatures w14:val="none"/>
              </w:rPr>
              <w:lastRenderedPageBreak/>
              <w:t>отопления, источником теплоснабжения которой является газовый котел (возмещение расходов на приобретение такого оборудования), и оплату работ по установке указанного оборудования и предоставления указанной выплаты</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br/>
              <w:t xml:space="preserve">Постановление Правительства Челябинской области от 06.10.2022 №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EA56C6" w:rsidRPr="005C28A9" w14:paraId="2F4CA634" w14:textId="77777777" w:rsidTr="00E8264A">
        <w:trPr>
          <w:trHeight w:val="1644"/>
        </w:trPr>
        <w:tc>
          <w:tcPr>
            <w:tcW w:w="617" w:type="dxa"/>
            <w:vMerge/>
            <w:hideMark/>
          </w:tcPr>
          <w:p w14:paraId="459D50C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3F3172A8" w14:textId="49021AF0"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2) семьям граждан, состоящих на воинском учете в военных комиссариатах Челябинской области или отобранных пунктом отбора на военную службу по контракту города Челябинска и заключивших контракт с Министерством обороны РФ в период с 21 сентября 2022 года по 31 декабря 202</w:t>
            </w:r>
            <w:r>
              <w:rPr>
                <w:rFonts w:ascii="Times New Roman" w:eastAsia="Times New Roman" w:hAnsi="Times New Roman" w:cs="Times New Roman"/>
                <w:color w:val="000000"/>
                <w:kern w:val="0"/>
                <w:sz w:val="22"/>
                <w:szCs w:val="22"/>
                <w:lang w:eastAsia="ru-RU"/>
                <w14:ligatures w14:val="none"/>
              </w:rPr>
              <w:t>6</w:t>
            </w:r>
            <w:r w:rsidRPr="005C28A9">
              <w:rPr>
                <w:rFonts w:ascii="Times New Roman" w:eastAsia="Times New Roman" w:hAnsi="Times New Roman" w:cs="Times New Roman"/>
                <w:color w:val="000000"/>
                <w:kern w:val="0"/>
                <w:sz w:val="22"/>
                <w:szCs w:val="22"/>
                <w:lang w:eastAsia="ru-RU"/>
                <w14:ligatures w14:val="none"/>
              </w:rPr>
              <w:t xml:space="preserve"> года для прохождения военной службы (далее в настоящем пункте - гражданин, заключивший контракт), в которых граждане, заключившие контракт, или члены (один из членов) их семей являются (является) собственниками (собственником) жилых помещений;</w:t>
            </w:r>
          </w:p>
        </w:tc>
        <w:tc>
          <w:tcPr>
            <w:tcW w:w="2196" w:type="dxa"/>
            <w:vMerge/>
            <w:hideMark/>
          </w:tcPr>
          <w:p w14:paraId="67087AF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4B62FB3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4889376C" w14:textId="77777777" w:rsidTr="002D7E10">
        <w:trPr>
          <w:trHeight w:val="1018"/>
        </w:trPr>
        <w:tc>
          <w:tcPr>
            <w:tcW w:w="617" w:type="dxa"/>
            <w:vMerge/>
          </w:tcPr>
          <w:p w14:paraId="569B4BA4"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tcPr>
          <w:p w14:paraId="1EB1C047" w14:textId="09C671B1"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семьям граждан, заключивших контракт с Министерством обороны РФ для прохождения военной службы в батальонах «Южный Урал» и «Южноуралец», формируемых в Челябинской области для последующего участия в проведении СВО, в которых указанные граждане или члены (один из членов) их семей являются (является) собственниками (собственником) жилых помещений;</w:t>
            </w:r>
          </w:p>
        </w:tc>
        <w:tc>
          <w:tcPr>
            <w:tcW w:w="2196" w:type="dxa"/>
            <w:vMerge/>
          </w:tcPr>
          <w:p w14:paraId="242A1446"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tcPr>
          <w:p w14:paraId="7D5888E8"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243A7152" w14:textId="77777777" w:rsidTr="00E8264A">
        <w:trPr>
          <w:trHeight w:val="1452"/>
        </w:trPr>
        <w:tc>
          <w:tcPr>
            <w:tcW w:w="617" w:type="dxa"/>
            <w:vMerge/>
            <w:hideMark/>
          </w:tcPr>
          <w:p w14:paraId="2A90F35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15D3C093" w14:textId="27DEDDFE"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семьям военнослужащих, лиц, проходивших службу в войсках национальной гвардии РФ и имевших специальное звание полиции, погибших (умерших) в результате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либо умерших до истечения одного года со дня их увольнения с военной службы (службы) вследствие увечья (ранения, травмы, контузии) или заболевания, полученных ими в результате участия в СВО (далее - погибший военнослужащий), в которых погибшие военнослужащие на дату их гибели (смерти) являлись собственниками жилых помещений;</w:t>
            </w:r>
          </w:p>
        </w:tc>
        <w:tc>
          <w:tcPr>
            <w:tcW w:w="2196" w:type="dxa"/>
            <w:vMerge/>
            <w:hideMark/>
          </w:tcPr>
          <w:p w14:paraId="778F7FD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572792E0"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627095E3" w14:textId="77777777" w:rsidTr="00E8264A">
        <w:trPr>
          <w:trHeight w:val="855"/>
        </w:trPr>
        <w:tc>
          <w:tcPr>
            <w:tcW w:w="617" w:type="dxa"/>
            <w:vMerge/>
            <w:hideMark/>
          </w:tcPr>
          <w:p w14:paraId="716D72C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ED97B4A" w14:textId="77777777"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5) семьям граждан, добровольно принимавших (принимающих) участие в СВО в составе добровольческих формирований (далее - доброволец), в которых добровольцы или члены (один и членов) их семей являются (является) собственниками (собственником) жилых помещений;</w:t>
            </w:r>
          </w:p>
        </w:tc>
        <w:tc>
          <w:tcPr>
            <w:tcW w:w="2196" w:type="dxa"/>
            <w:vMerge/>
            <w:hideMark/>
          </w:tcPr>
          <w:p w14:paraId="485B798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8514FD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0AA4B72C" w14:textId="77777777" w:rsidTr="00E8264A">
        <w:trPr>
          <w:trHeight w:val="1699"/>
        </w:trPr>
        <w:tc>
          <w:tcPr>
            <w:tcW w:w="617" w:type="dxa"/>
            <w:vMerge/>
            <w:hideMark/>
          </w:tcPr>
          <w:p w14:paraId="14331AE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noWrap/>
            <w:hideMark/>
          </w:tcPr>
          <w:p w14:paraId="079AF56B" w14:textId="61064547"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6) семьям военнослужащих, лиц, проходящих службу в войсках национальной гвардии РФ и имеющих специальное звание полиции, а также лиц из их числа, уволенных с военной службы, со службы в войсках национальной гвардии РФ, принимающих (принимавших) участие в СВО (далее в настоящем пункте - военнослужащие), в которых военнослужащие или члены (один из членов) их семей являются (является) собственниками (собственником) жилых помещений.                                                         К членам семьи перечисленных категорий граждан относятся его супруга (супруг), родители и дети в возрасте до 18 лет. </w:t>
            </w:r>
          </w:p>
        </w:tc>
        <w:tc>
          <w:tcPr>
            <w:tcW w:w="2196" w:type="dxa"/>
            <w:vMerge/>
            <w:hideMark/>
          </w:tcPr>
          <w:p w14:paraId="5EC5CEE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59E72BD"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1DB1A69B" w14:textId="77777777" w:rsidTr="00E8264A">
        <w:trPr>
          <w:trHeight w:val="1612"/>
        </w:trPr>
        <w:tc>
          <w:tcPr>
            <w:tcW w:w="617" w:type="dxa"/>
            <w:vMerge/>
            <w:hideMark/>
          </w:tcPr>
          <w:p w14:paraId="6C13C5C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8D992C9" w14:textId="7F1DE926" w:rsidR="00EA56C6"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Дополнительные меры социальной поддержки в связи с установкой внутридомового газового оборудования предоставляются в виде единовременной социальной выплаты на оплату приобретения внутридомового газового оборудования (возмещение расходов на приобретение такого оборудования) и оплату работ по его установке, в размере фактической стоимости оборудования и работ, но не более 150 </w:t>
            </w:r>
            <w:r>
              <w:rPr>
                <w:rFonts w:ascii="Times New Roman" w:eastAsia="Times New Roman" w:hAnsi="Times New Roman" w:cs="Times New Roman"/>
                <w:color w:val="000000"/>
                <w:kern w:val="0"/>
                <w:sz w:val="22"/>
                <w:szCs w:val="22"/>
                <w:lang w:eastAsia="ru-RU"/>
                <w14:ligatures w14:val="none"/>
              </w:rPr>
              <w:t>000</w:t>
            </w:r>
            <w:r w:rsidRPr="005C28A9">
              <w:rPr>
                <w:rFonts w:ascii="Times New Roman" w:eastAsia="Times New Roman" w:hAnsi="Times New Roman" w:cs="Times New Roman"/>
                <w:color w:val="000000"/>
                <w:kern w:val="0"/>
                <w:sz w:val="22"/>
                <w:szCs w:val="22"/>
                <w:lang w:eastAsia="ru-RU"/>
                <w14:ligatures w14:val="none"/>
              </w:rPr>
              <w:t xml:space="preserve"> рублей:</w:t>
            </w:r>
          </w:p>
          <w:p w14:paraId="694919BC" w14:textId="69F1E35A" w:rsidR="00EA56C6"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 инвалидам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2) ветеранам боевых действий, являющихся собственниками жилых помещений либо членами семьи собственника (собственников) жилых помещений;                 </w:t>
            </w:r>
          </w:p>
          <w:p w14:paraId="4D978FB4" w14:textId="5B29B18C"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членам семей погибших (умерших) инвалидов боевых действий, ветеранов боевых действий, являющимся собственниками жилых помещений либо членами семьи собственника (собственников) жилых помещений.</w:t>
            </w:r>
            <w:r w:rsidRPr="005C28A9">
              <w:rPr>
                <w:rFonts w:ascii="Times New Roman" w:eastAsia="Times New Roman" w:hAnsi="Times New Roman" w:cs="Times New Roman"/>
                <w:color w:val="000000"/>
                <w:kern w:val="0"/>
                <w:sz w:val="22"/>
                <w:szCs w:val="22"/>
                <w:lang w:eastAsia="ru-RU"/>
                <w14:ligatures w14:val="none"/>
              </w:rPr>
              <w:br/>
              <w:t xml:space="preserve">         К членам семьи собственника (собственников) жилых помещений относятся его супруга (супруг), родители и дети</w:t>
            </w:r>
          </w:p>
        </w:tc>
        <w:tc>
          <w:tcPr>
            <w:tcW w:w="2196" w:type="dxa"/>
            <w:vMerge/>
            <w:hideMark/>
          </w:tcPr>
          <w:p w14:paraId="4A70C49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633259F3"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472140CE" w14:textId="77777777" w:rsidTr="00E8264A">
        <w:trPr>
          <w:trHeight w:val="1612"/>
        </w:trPr>
        <w:tc>
          <w:tcPr>
            <w:tcW w:w="617" w:type="dxa"/>
          </w:tcPr>
          <w:p w14:paraId="76B03FAF" w14:textId="1E9F6068"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3.</w:t>
            </w:r>
          </w:p>
        </w:tc>
        <w:tc>
          <w:tcPr>
            <w:tcW w:w="9589" w:type="dxa"/>
          </w:tcPr>
          <w:p w14:paraId="483021B6" w14:textId="4F302380" w:rsidR="00EA56C6" w:rsidRPr="004E09FD" w:rsidRDefault="00EA56C6" w:rsidP="00EA56C6">
            <w:pPr>
              <w:jc w:val="both"/>
              <w:rPr>
                <w:rFonts w:ascii="Times New Roman" w:eastAsia="Times New Roman" w:hAnsi="Times New Roman" w:cs="Times New Roman"/>
                <w:b/>
                <w:bCs/>
                <w:color w:val="000000"/>
                <w:kern w:val="0"/>
                <w:sz w:val="22"/>
                <w:szCs w:val="22"/>
                <w:lang w:eastAsia="ru-RU"/>
                <w14:ligatures w14:val="none"/>
              </w:rPr>
            </w:pPr>
            <w:r w:rsidRPr="006C48B5">
              <w:rPr>
                <w:rFonts w:ascii="Times New Roman" w:eastAsia="Times New Roman" w:hAnsi="Times New Roman" w:cs="Times New Roman"/>
                <w:b/>
                <w:bCs/>
                <w:color w:val="000000"/>
                <w:kern w:val="0"/>
                <w:sz w:val="22"/>
                <w:szCs w:val="22"/>
                <w:lang w:eastAsia="ru-RU"/>
                <w14:ligatures w14:val="none"/>
              </w:rPr>
              <w:t>Государственная социальная помощь</w:t>
            </w:r>
            <w:r w:rsidRPr="006C48B5">
              <w:rPr>
                <w:rFonts w:ascii="Times New Roman" w:eastAsia="Times New Roman" w:hAnsi="Times New Roman" w:cs="Times New Roman"/>
                <w:color w:val="000000"/>
                <w:kern w:val="0"/>
                <w:sz w:val="22"/>
                <w:szCs w:val="22"/>
                <w:lang w:eastAsia="ru-RU"/>
                <w14:ligatures w14:val="none"/>
              </w:rPr>
              <w:t xml:space="preserve"> </w:t>
            </w:r>
            <w:r w:rsidRPr="006C48B5">
              <w:rPr>
                <w:rFonts w:ascii="Times New Roman" w:eastAsia="Times New Roman" w:hAnsi="Times New Roman" w:cs="Times New Roman"/>
                <w:b/>
                <w:bCs/>
                <w:color w:val="000000"/>
                <w:kern w:val="0"/>
                <w:sz w:val="22"/>
                <w:szCs w:val="22"/>
                <w:lang w:eastAsia="ru-RU"/>
                <w14:ligatures w14:val="none"/>
              </w:rPr>
              <w:t>на основании социального контракта</w:t>
            </w:r>
            <w:r w:rsidRPr="006C48B5">
              <w:rPr>
                <w:rFonts w:ascii="Times New Roman" w:eastAsia="Times New Roman" w:hAnsi="Times New Roman" w:cs="Times New Roman"/>
                <w:color w:val="000000"/>
                <w:kern w:val="0"/>
                <w:sz w:val="22"/>
                <w:szCs w:val="22"/>
                <w:lang w:eastAsia="ru-RU"/>
                <w14:ligatures w14:val="none"/>
              </w:rPr>
              <w:t xml:space="preserve"> оказывается участникам </w:t>
            </w:r>
            <w:r>
              <w:rPr>
                <w:rFonts w:ascii="Times New Roman" w:eastAsia="Times New Roman" w:hAnsi="Times New Roman" w:cs="Times New Roman"/>
                <w:color w:val="000000"/>
                <w:kern w:val="0"/>
                <w:sz w:val="22"/>
                <w:szCs w:val="22"/>
                <w:lang w:eastAsia="ru-RU"/>
                <w14:ligatures w14:val="none"/>
              </w:rPr>
              <w:t>СВО</w:t>
            </w:r>
            <w:r w:rsidRPr="006C48B5">
              <w:rPr>
                <w:rFonts w:ascii="Times New Roman" w:eastAsia="Times New Roman" w:hAnsi="Times New Roman" w:cs="Times New Roman"/>
                <w:color w:val="000000"/>
                <w:kern w:val="0"/>
                <w:sz w:val="22"/>
                <w:szCs w:val="22"/>
                <w:lang w:eastAsia="ru-RU"/>
                <w14:ligatures w14:val="none"/>
              </w:rPr>
              <w:t xml:space="preserve">, проводимой на территориях Донецкой Народной Республики, Луганской Народной Республики, Запорожской области, Херсонской области и Украины, и иным лицам, указанным в </w:t>
            </w:r>
            <w:hyperlink r:id="rId22" w:history="1">
              <w:r w:rsidRPr="006C48B5">
                <w:rPr>
                  <w:rFonts w:ascii="Times New Roman" w:eastAsia="Times New Roman" w:hAnsi="Times New Roman" w:cs="Times New Roman"/>
                  <w:color w:val="000000"/>
                  <w:kern w:val="0"/>
                  <w:sz w:val="22"/>
                  <w:szCs w:val="22"/>
                  <w:lang w:eastAsia="ru-RU"/>
                  <w14:ligatures w14:val="none"/>
                </w:rPr>
                <w:t>части 1 статьи 8.2</w:t>
              </w:r>
            </w:hyperlink>
            <w:r w:rsidRPr="006C48B5">
              <w:rPr>
                <w:rFonts w:ascii="Times New Roman" w:eastAsia="Times New Roman" w:hAnsi="Times New Roman" w:cs="Times New Roman"/>
                <w:color w:val="000000"/>
                <w:kern w:val="0"/>
                <w:sz w:val="22"/>
                <w:szCs w:val="22"/>
                <w:lang w:eastAsia="ru-RU"/>
                <w14:ligatures w14:val="none"/>
              </w:rPr>
              <w:t xml:space="preserve"> Федерального закона от 17 июля 1999 года </w:t>
            </w:r>
            <w:r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 xml:space="preserve">178-ФЗ </w:t>
            </w:r>
            <w:r w:rsidRPr="00113893">
              <w:rPr>
                <w:rFonts w:ascii="Times New Roman" w:eastAsia="Times New Roman" w:hAnsi="Times New Roman" w:cs="Times New Roman"/>
                <w:color w:val="000000"/>
                <w:kern w:val="0"/>
                <w:sz w:val="22"/>
                <w:szCs w:val="22"/>
                <w:lang w:eastAsia="ru-RU"/>
                <w14:ligatures w14:val="none"/>
              </w:rPr>
              <w:t>«</w:t>
            </w:r>
            <w:r w:rsidRPr="006C48B5">
              <w:rPr>
                <w:rFonts w:ascii="Times New Roman" w:eastAsia="Times New Roman" w:hAnsi="Times New Roman" w:cs="Times New Roman"/>
                <w:color w:val="000000"/>
                <w:kern w:val="0"/>
                <w:sz w:val="22"/>
                <w:szCs w:val="22"/>
                <w:lang w:eastAsia="ru-RU"/>
                <w14:ligatures w14:val="none"/>
              </w:rPr>
              <w:t>О государственной социальной помощи</w:t>
            </w:r>
            <w:r w:rsidRPr="00113893">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 </w:t>
            </w:r>
            <w:r w:rsidRPr="004E09FD">
              <w:rPr>
                <w:rFonts w:ascii="Times New Roman" w:eastAsia="Times New Roman" w:hAnsi="Times New Roman" w:cs="Times New Roman"/>
                <w:b/>
                <w:bCs/>
                <w:color w:val="000000"/>
                <w:kern w:val="0"/>
                <w:sz w:val="22"/>
                <w:szCs w:val="22"/>
                <w:lang w:eastAsia="ru-RU"/>
                <w14:ligatures w14:val="none"/>
              </w:rPr>
              <w:t>в размере не более 380</w:t>
            </w:r>
            <w:r>
              <w:rPr>
                <w:rFonts w:ascii="Times New Roman" w:eastAsia="Times New Roman" w:hAnsi="Times New Roman" w:cs="Times New Roman"/>
                <w:b/>
                <w:bCs/>
                <w:color w:val="000000"/>
                <w:kern w:val="0"/>
                <w:sz w:val="22"/>
                <w:szCs w:val="22"/>
                <w:lang w:eastAsia="ru-RU"/>
                <w14:ligatures w14:val="none"/>
              </w:rPr>
              <w:t xml:space="preserve"> </w:t>
            </w:r>
            <w:r w:rsidRPr="004E09FD">
              <w:rPr>
                <w:rFonts w:ascii="Times New Roman" w:eastAsia="Times New Roman" w:hAnsi="Times New Roman" w:cs="Times New Roman"/>
                <w:b/>
                <w:bCs/>
                <w:color w:val="000000"/>
                <w:kern w:val="0"/>
                <w:sz w:val="22"/>
                <w:szCs w:val="22"/>
                <w:lang w:eastAsia="ru-RU"/>
                <w14:ligatures w14:val="none"/>
              </w:rPr>
              <w:t>000 рублей в год</w:t>
            </w:r>
          </w:p>
          <w:p w14:paraId="2731EE6D" w14:textId="798A1FBA" w:rsidR="00EA56C6" w:rsidRPr="006C48B5" w:rsidRDefault="00EA56C6" w:rsidP="00EA56C6">
            <w:pPr>
              <w:jc w:val="both"/>
              <w:rPr>
                <w:rFonts w:ascii="Times New Roman" w:eastAsia="Times New Roman" w:hAnsi="Times New Roman" w:cs="Times New Roman"/>
                <w:b/>
                <w:bCs/>
                <w:color w:val="000000"/>
                <w:kern w:val="0"/>
                <w:sz w:val="22"/>
                <w:szCs w:val="22"/>
                <w:lang w:eastAsia="ru-RU"/>
                <w14:ligatures w14:val="none"/>
              </w:rPr>
            </w:pPr>
          </w:p>
          <w:p w14:paraId="6288182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2196" w:type="dxa"/>
          </w:tcPr>
          <w:p w14:paraId="1A129810" w14:textId="4850275B"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Ф</w:t>
            </w:r>
            <w:r w:rsidRPr="008C5BA0">
              <w:rPr>
                <w:rFonts w:ascii="Times New Roman" w:eastAsia="Times New Roman" w:hAnsi="Times New Roman" w:cs="Times New Roman"/>
                <w:color w:val="000000"/>
                <w:kern w:val="0"/>
                <w:sz w:val="22"/>
                <w:szCs w:val="22"/>
                <w:lang w:eastAsia="ru-RU"/>
                <w14:ligatures w14:val="none"/>
              </w:rPr>
              <w:t>илиалы фонда «Защитники Отечества» в Магнитогорске по адресам: ул. Октябрьская, 32</w:t>
            </w:r>
            <w:r>
              <w:rPr>
                <w:rFonts w:ascii="Times New Roman" w:eastAsia="Times New Roman" w:hAnsi="Times New Roman" w:cs="Times New Roman"/>
                <w:color w:val="000000"/>
                <w:kern w:val="0"/>
                <w:sz w:val="22"/>
                <w:szCs w:val="22"/>
                <w:lang w:eastAsia="ru-RU"/>
                <w14:ligatures w14:val="none"/>
              </w:rPr>
              <w:t>,</w:t>
            </w:r>
            <w:r w:rsidRPr="008C5BA0">
              <w:rPr>
                <w:rFonts w:ascii="Times New Roman" w:eastAsia="Times New Roman" w:hAnsi="Times New Roman" w:cs="Times New Roman"/>
                <w:color w:val="000000"/>
                <w:kern w:val="0"/>
                <w:sz w:val="22"/>
                <w:szCs w:val="22"/>
                <w:lang w:eastAsia="ru-RU"/>
                <w14:ligatures w14:val="none"/>
              </w:rPr>
              <w:t xml:space="preserve"> каб. 102, тел.: 8(3519)49-84-98, добавочный 1360; ул. Калмыкова, 2, тел.: +7912-771-75-41</w:t>
            </w:r>
          </w:p>
        </w:tc>
        <w:tc>
          <w:tcPr>
            <w:tcW w:w="3049" w:type="dxa"/>
          </w:tcPr>
          <w:p w14:paraId="419D486D" w14:textId="4A70C0FA" w:rsidR="00EA56C6" w:rsidRPr="001A3B8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1A3B86">
              <w:rPr>
                <w:rFonts w:ascii="Times New Roman" w:eastAsia="Times New Roman" w:hAnsi="Times New Roman" w:cs="Times New Roman"/>
                <w:color w:val="000000"/>
                <w:kern w:val="0"/>
                <w:sz w:val="22"/>
                <w:szCs w:val="22"/>
                <w:lang w:eastAsia="ru-RU"/>
                <w14:ligatures w14:val="none"/>
              </w:rPr>
              <w:t xml:space="preserve">Закон Челябинской области от 02.07.2020 </w:t>
            </w:r>
            <w:r>
              <w:rPr>
                <w:rFonts w:ascii="Times New Roman" w:eastAsia="Times New Roman" w:hAnsi="Times New Roman" w:cs="Times New Roman"/>
                <w:color w:val="000000"/>
                <w:kern w:val="0"/>
                <w:sz w:val="22"/>
                <w:szCs w:val="22"/>
                <w:lang w:eastAsia="ru-RU"/>
                <w14:ligatures w14:val="none"/>
              </w:rPr>
              <w:t>№</w:t>
            </w:r>
            <w:r w:rsidRPr="001A3B86">
              <w:rPr>
                <w:rFonts w:ascii="Times New Roman" w:eastAsia="Times New Roman" w:hAnsi="Times New Roman" w:cs="Times New Roman"/>
                <w:color w:val="000000"/>
                <w:kern w:val="0"/>
                <w:sz w:val="22"/>
                <w:szCs w:val="22"/>
                <w:lang w:eastAsia="ru-RU"/>
                <w14:ligatures w14:val="none"/>
              </w:rPr>
              <w:t>187-ЗО</w:t>
            </w:r>
          </w:p>
          <w:p w14:paraId="4F538169" w14:textId="429FA4F0" w:rsidR="00EA56C6" w:rsidRPr="00070743"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w:t>
            </w:r>
            <w:r w:rsidRPr="001A3B86">
              <w:rPr>
                <w:rFonts w:ascii="Times New Roman" w:eastAsia="Times New Roman" w:hAnsi="Times New Roman" w:cs="Times New Roman"/>
                <w:color w:val="000000"/>
                <w:kern w:val="0"/>
                <w:sz w:val="22"/>
                <w:szCs w:val="22"/>
                <w:lang w:eastAsia="ru-RU"/>
                <w14:ligatures w14:val="none"/>
              </w:rPr>
              <w:t>О государственной социальной помощи в Челябинской области</w:t>
            </w:r>
            <w:r>
              <w:rPr>
                <w:rFonts w:ascii="Times New Roman" w:eastAsia="Times New Roman" w:hAnsi="Times New Roman" w:cs="Times New Roman"/>
                <w:color w:val="000000"/>
                <w:kern w:val="0"/>
                <w:sz w:val="22"/>
                <w:szCs w:val="22"/>
                <w:lang w:eastAsia="ru-RU"/>
                <w14:ligatures w14:val="none"/>
              </w:rPr>
              <w:t xml:space="preserve">» </w:t>
            </w:r>
            <w:r w:rsidRPr="00070743">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29.12.2020 </w:t>
            </w:r>
            <w:hyperlink r:id="rId23" w:history="1">
              <w:r w:rsidRPr="00070743">
                <w:rPr>
                  <w:rFonts w:ascii="Times New Roman" w:eastAsia="Times New Roman" w:hAnsi="Times New Roman" w:cs="Times New Roman"/>
                  <w:color w:val="000000"/>
                  <w:kern w:val="0"/>
                  <w:sz w:val="22"/>
                  <w:szCs w:val="22"/>
                  <w:lang w:eastAsia="ru-RU"/>
                  <w14:ligatures w14:val="none"/>
                </w:rPr>
                <w:t>N 300-ЗО</w:t>
              </w:r>
            </w:hyperlink>
            <w:r w:rsidRPr="00070743">
              <w:rPr>
                <w:rFonts w:ascii="Times New Roman" w:eastAsia="Times New Roman" w:hAnsi="Times New Roman" w:cs="Times New Roman"/>
                <w:color w:val="000000"/>
                <w:kern w:val="0"/>
                <w:sz w:val="22"/>
                <w:szCs w:val="22"/>
                <w:lang w:eastAsia="ru-RU"/>
                <w14:ligatures w14:val="none"/>
              </w:rPr>
              <w:t xml:space="preserve">, от 23.06.2021 </w:t>
            </w:r>
            <w:hyperlink r:id="rId24" w:history="1">
              <w:r w:rsidRPr="00070743">
                <w:rPr>
                  <w:rFonts w:ascii="Times New Roman" w:eastAsia="Times New Roman" w:hAnsi="Times New Roman" w:cs="Times New Roman"/>
                  <w:color w:val="000000"/>
                  <w:kern w:val="0"/>
                  <w:sz w:val="22"/>
                  <w:szCs w:val="22"/>
                  <w:lang w:eastAsia="ru-RU"/>
                  <w14:ligatures w14:val="none"/>
                </w:rPr>
                <w:t>N 382-ЗО</w:t>
              </w:r>
            </w:hyperlink>
            <w:r w:rsidRPr="00070743">
              <w:rPr>
                <w:rFonts w:ascii="Times New Roman" w:eastAsia="Times New Roman" w:hAnsi="Times New Roman" w:cs="Times New Roman"/>
                <w:color w:val="000000"/>
                <w:kern w:val="0"/>
                <w:sz w:val="22"/>
                <w:szCs w:val="22"/>
                <w:lang w:eastAsia="ru-RU"/>
                <w14:ligatures w14:val="none"/>
              </w:rPr>
              <w:t xml:space="preserve">, от 30.08.2022 </w:t>
            </w:r>
            <w:hyperlink r:id="rId25" w:history="1">
              <w:r w:rsidRPr="00070743">
                <w:rPr>
                  <w:rFonts w:ascii="Times New Roman" w:eastAsia="Times New Roman" w:hAnsi="Times New Roman" w:cs="Times New Roman"/>
                  <w:color w:val="000000"/>
                  <w:kern w:val="0"/>
                  <w:sz w:val="22"/>
                  <w:szCs w:val="22"/>
                  <w:lang w:eastAsia="ru-RU"/>
                  <w14:ligatures w14:val="none"/>
                </w:rPr>
                <w:t>N 642-ЗО</w:t>
              </w:r>
            </w:hyperlink>
            <w:r w:rsidRPr="00070743">
              <w:rPr>
                <w:rFonts w:ascii="Times New Roman" w:eastAsia="Times New Roman" w:hAnsi="Times New Roman" w:cs="Times New Roman"/>
                <w:color w:val="000000"/>
                <w:kern w:val="0"/>
                <w:sz w:val="22"/>
                <w:szCs w:val="22"/>
                <w:lang w:eastAsia="ru-RU"/>
                <w14:ligatures w14:val="none"/>
              </w:rPr>
              <w:t xml:space="preserve">, от 30.08.2023 </w:t>
            </w:r>
            <w:hyperlink r:id="rId26" w:history="1">
              <w:r w:rsidRPr="00070743">
                <w:rPr>
                  <w:rFonts w:ascii="Times New Roman" w:eastAsia="Times New Roman" w:hAnsi="Times New Roman" w:cs="Times New Roman"/>
                  <w:color w:val="000000"/>
                  <w:kern w:val="0"/>
                  <w:sz w:val="22"/>
                  <w:szCs w:val="22"/>
                  <w:lang w:eastAsia="ru-RU"/>
                  <w14:ligatures w14:val="none"/>
                </w:rPr>
                <w:t>N 898-ЗО</w:t>
              </w:r>
            </w:hyperlink>
            <w:r w:rsidRPr="00070743">
              <w:rPr>
                <w:rFonts w:ascii="Times New Roman" w:eastAsia="Times New Roman" w:hAnsi="Times New Roman" w:cs="Times New Roman"/>
                <w:color w:val="000000"/>
                <w:kern w:val="0"/>
                <w:sz w:val="22"/>
                <w:szCs w:val="22"/>
                <w:lang w:eastAsia="ru-RU"/>
                <w14:ligatures w14:val="none"/>
              </w:rPr>
              <w:t>,</w:t>
            </w:r>
          </w:p>
          <w:p w14:paraId="56604AC5" w14:textId="6CD4D6F6" w:rsidR="00EA56C6" w:rsidRPr="005C28A9"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070743">
              <w:rPr>
                <w:rFonts w:ascii="Times New Roman" w:eastAsia="Times New Roman" w:hAnsi="Times New Roman" w:cs="Times New Roman"/>
                <w:color w:val="000000"/>
                <w:kern w:val="0"/>
                <w:sz w:val="22"/>
                <w:szCs w:val="22"/>
                <w:lang w:eastAsia="ru-RU"/>
                <w14:ligatures w14:val="none"/>
              </w:rPr>
              <w:t xml:space="preserve">от 29.01.2024 </w:t>
            </w:r>
            <w:hyperlink r:id="rId27" w:history="1">
              <w:r w:rsidRPr="00070743">
                <w:rPr>
                  <w:rFonts w:ascii="Times New Roman" w:eastAsia="Times New Roman" w:hAnsi="Times New Roman" w:cs="Times New Roman"/>
                  <w:color w:val="000000"/>
                  <w:kern w:val="0"/>
                  <w:sz w:val="22"/>
                  <w:szCs w:val="22"/>
                  <w:lang w:eastAsia="ru-RU"/>
                  <w14:ligatures w14:val="none"/>
                </w:rPr>
                <w:t>N 2-ЗО</w:t>
              </w:r>
            </w:hyperlink>
            <w:r w:rsidRPr="00070743">
              <w:rPr>
                <w:rFonts w:ascii="Times New Roman" w:eastAsia="Times New Roman" w:hAnsi="Times New Roman" w:cs="Times New Roman"/>
                <w:color w:val="000000"/>
                <w:kern w:val="0"/>
                <w:sz w:val="22"/>
                <w:szCs w:val="22"/>
                <w:lang w:eastAsia="ru-RU"/>
                <w14:ligatures w14:val="none"/>
              </w:rPr>
              <w:t xml:space="preserve">, от 03.02.2026 </w:t>
            </w:r>
            <w:hyperlink r:id="rId28" w:history="1">
              <w:r w:rsidRPr="00070743">
                <w:rPr>
                  <w:rFonts w:ascii="Times New Roman" w:eastAsia="Times New Roman" w:hAnsi="Times New Roman" w:cs="Times New Roman"/>
                  <w:color w:val="000000"/>
                  <w:kern w:val="0"/>
                  <w:sz w:val="22"/>
                  <w:szCs w:val="22"/>
                  <w:lang w:eastAsia="ru-RU"/>
                  <w14:ligatures w14:val="none"/>
                </w:rPr>
                <w:t>N 4-ЗО</w:t>
              </w:r>
            </w:hyperlink>
            <w:r w:rsidRPr="00070743">
              <w:rPr>
                <w:rFonts w:ascii="Times New Roman" w:eastAsia="Times New Roman" w:hAnsi="Times New Roman" w:cs="Times New Roman"/>
                <w:color w:val="000000"/>
                <w:kern w:val="0"/>
                <w:sz w:val="22"/>
                <w:szCs w:val="22"/>
                <w:lang w:eastAsia="ru-RU"/>
                <w14:ligatures w14:val="none"/>
              </w:rPr>
              <w:t>)</w:t>
            </w:r>
          </w:p>
        </w:tc>
      </w:tr>
      <w:tr w:rsidR="00EA56C6" w:rsidRPr="005C28A9" w14:paraId="17FED5FD" w14:textId="77777777" w:rsidTr="001B5880">
        <w:trPr>
          <w:trHeight w:val="3818"/>
        </w:trPr>
        <w:tc>
          <w:tcPr>
            <w:tcW w:w="617" w:type="dxa"/>
            <w:hideMark/>
          </w:tcPr>
          <w:p w14:paraId="5DC07820" w14:textId="7FC4D1A6"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4.</w:t>
            </w:r>
          </w:p>
        </w:tc>
        <w:tc>
          <w:tcPr>
            <w:tcW w:w="9589" w:type="dxa"/>
            <w:hideMark/>
          </w:tcPr>
          <w:p w14:paraId="3F8A9A9E" w14:textId="3640D885"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 xml:space="preserve">внеочередное предоставление бесплатной путевки </w:t>
            </w:r>
            <w:r w:rsidRPr="005C28A9">
              <w:rPr>
                <w:rFonts w:ascii="Times New Roman" w:eastAsia="Times New Roman" w:hAnsi="Times New Roman" w:cs="Times New Roman"/>
                <w:color w:val="000000"/>
                <w:kern w:val="0"/>
                <w:sz w:val="22"/>
                <w:szCs w:val="22"/>
                <w:lang w:eastAsia="ru-RU"/>
                <w14:ligatures w14:val="none"/>
              </w:rPr>
              <w:t>в санаторно-оздоровительные детские лагеря круглогодичного действия имеют:</w:t>
            </w:r>
          </w:p>
          <w:p w14:paraId="183D3126" w14:textId="435A7125"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РФ, призванных на военную службу по мобилизации в соответствии с Указом Президента РФ от 21.09.2022 №647, при условии, что один из родителей указанных детей состоит на воинском учете в военном комиссариате Челябинской области;</w:t>
            </w:r>
          </w:p>
          <w:p w14:paraId="3BCD54C4" w14:textId="53120DD2"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 при условии, если погибший (умерший) родитель указанных детей был зарегистрирован по месту жительства (пребывания) на территории Челябинской области либо проходил военную службу на территории Челябинской области</w:t>
            </w:r>
          </w:p>
        </w:tc>
        <w:tc>
          <w:tcPr>
            <w:tcW w:w="2196" w:type="dxa"/>
            <w:vMerge w:val="restart"/>
            <w:hideMark/>
          </w:tcPr>
          <w:p w14:paraId="1239F749" w14:textId="1FD20695" w:rsidR="00EA56C6" w:rsidRPr="00256915" w:rsidRDefault="00EA56C6" w:rsidP="00EA56C6">
            <w:pPr>
              <w:pStyle w:val="a7"/>
              <w:numPr>
                <w:ilvl w:val="0"/>
                <w:numId w:val="2"/>
              </w:numPr>
              <w:ind w:left="36" w:firstLine="0"/>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w:t>
            </w:r>
            <w:r w:rsidRPr="00256915">
              <w:rPr>
                <w:rFonts w:ascii="Times New Roman" w:eastAsia="Times New Roman" w:hAnsi="Times New Roman" w:cs="Times New Roman"/>
                <w:kern w:val="0"/>
                <w:sz w:val="22"/>
                <w:szCs w:val="22"/>
                <w:lang w:eastAsia="ru-RU"/>
                <w14:ligatures w14:val="none"/>
              </w:rPr>
              <w:br/>
              <w:t>по месту жительства:</w:t>
            </w:r>
            <w:r w:rsidRPr="00256915">
              <w:rPr>
                <w:rFonts w:ascii="Times New Roman" w:eastAsia="Times New Roman" w:hAnsi="Times New Roman" w:cs="Times New Roman"/>
                <w:kern w:val="0"/>
                <w:sz w:val="22"/>
                <w:szCs w:val="22"/>
                <w:lang w:eastAsia="ru-RU"/>
                <w14:ligatures w14:val="none"/>
              </w:rPr>
              <w:br/>
              <w:t>- Ленинский и Правобережный район – ул. Суворова, 123,</w:t>
            </w:r>
            <w:r w:rsidRPr="00256915">
              <w:rPr>
                <w:rFonts w:ascii="Times New Roman" w:eastAsia="Times New Roman" w:hAnsi="Times New Roman" w:cs="Times New Roman"/>
                <w:kern w:val="0"/>
                <w:sz w:val="22"/>
                <w:szCs w:val="22"/>
                <w:lang w:eastAsia="ru-RU"/>
                <w14:ligatures w14:val="none"/>
              </w:rPr>
              <w:br/>
              <w:t>кабинет 203, телефон 22-40-41;</w:t>
            </w:r>
            <w:r w:rsidRPr="00256915">
              <w:rPr>
                <w:rFonts w:ascii="Times New Roman" w:eastAsia="Times New Roman" w:hAnsi="Times New Roman" w:cs="Times New Roman"/>
                <w:kern w:val="0"/>
                <w:sz w:val="22"/>
                <w:szCs w:val="22"/>
                <w:lang w:eastAsia="ru-RU"/>
                <w14:ligatures w14:val="none"/>
              </w:rPr>
              <w:br/>
              <w:t xml:space="preserve">- Орджоникидзевский район – пр. Ленина, </w:t>
            </w:r>
          </w:p>
          <w:p w14:paraId="4F39C7AE" w14:textId="21494071" w:rsidR="00EA56C6" w:rsidRPr="00256915" w:rsidRDefault="00EA56C6" w:rsidP="00EA56C6">
            <w:pPr>
              <w:rPr>
                <w:rFonts w:ascii="Times New Roman" w:eastAsia="Times New Roman" w:hAnsi="Times New Roman" w:cs="Times New Roman"/>
                <w:kern w:val="0"/>
                <w:sz w:val="22"/>
                <w:szCs w:val="22"/>
                <w:lang w:eastAsia="ru-RU"/>
                <w14:ligatures w14:val="none"/>
              </w:rPr>
            </w:pPr>
            <w:r w:rsidRPr="00256915">
              <w:rPr>
                <w:rFonts w:ascii="Times New Roman" w:eastAsia="Times New Roman" w:hAnsi="Times New Roman" w:cs="Times New Roman"/>
                <w:kern w:val="0"/>
                <w:sz w:val="22"/>
                <w:szCs w:val="22"/>
                <w:lang w:eastAsia="ru-RU"/>
                <w14:ligatures w14:val="none"/>
              </w:rPr>
              <w:t>138,</w:t>
            </w:r>
            <w:r w:rsidRPr="00256915">
              <w:rPr>
                <w:rFonts w:ascii="Times New Roman" w:eastAsia="Times New Roman" w:hAnsi="Times New Roman" w:cs="Times New Roman"/>
                <w:kern w:val="0"/>
                <w:sz w:val="22"/>
                <w:szCs w:val="22"/>
                <w:lang w:eastAsia="ru-RU"/>
                <w14:ligatures w14:val="none"/>
              </w:rPr>
              <w:br/>
              <w:t>кабинет 4, телефон 30-00-33.</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2) на портале Государственных услуг -  Gosuslugi.ru.</w:t>
            </w:r>
            <w:r w:rsidRPr="00256915">
              <w:rPr>
                <w:rFonts w:ascii="Times New Roman" w:eastAsia="Times New Roman" w:hAnsi="Times New Roman" w:cs="Times New Roman"/>
                <w:kern w:val="0"/>
                <w:sz w:val="22"/>
                <w:szCs w:val="22"/>
                <w:lang w:eastAsia="ru-RU"/>
                <w14:ligatures w14:val="none"/>
              </w:rPr>
              <w:br/>
            </w:r>
            <w:r w:rsidRPr="00256915">
              <w:rPr>
                <w:rFonts w:ascii="Times New Roman" w:eastAsia="Times New Roman" w:hAnsi="Times New Roman" w:cs="Times New Roman"/>
                <w:kern w:val="0"/>
                <w:sz w:val="22"/>
                <w:szCs w:val="22"/>
                <w:lang w:eastAsia="ru-RU"/>
                <w14:ligatures w14:val="none"/>
              </w:rPr>
              <w:br/>
              <w:t>3)  в ТО ОГАУ «МФЦ Челябинской области» в городе Магнитогорске</w:t>
            </w:r>
          </w:p>
        </w:tc>
        <w:tc>
          <w:tcPr>
            <w:tcW w:w="3049" w:type="dxa"/>
            <w:hideMark/>
          </w:tcPr>
          <w:p w14:paraId="76AE4E4D" w14:textId="4A8F92A5" w:rsidR="00EA56C6" w:rsidRPr="00025C2B"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2F3C1E">
              <w:rPr>
                <w:rFonts w:ascii="Times New Roman" w:eastAsia="Times New Roman" w:hAnsi="Times New Roman" w:cs="Times New Roman"/>
                <w:color w:val="000000"/>
                <w:kern w:val="0"/>
                <w:sz w:val="22"/>
                <w:szCs w:val="22"/>
                <w:lang w:eastAsia="ru-RU"/>
                <w14:ligatures w14:val="none"/>
              </w:rPr>
              <w:t>Постановление Правительства Челябинской области от 01.04.2010 №85-П «О Положении о порядке предоставления путевок в санаторно-оздоровительные детские лагеря круглогодичного действия и о порядке расходования средств областного бюджета на указанные цели» (в редакции постановления от 25.11.2022 №670-П)</w:t>
            </w:r>
          </w:p>
        </w:tc>
      </w:tr>
      <w:tr w:rsidR="00EA56C6" w:rsidRPr="005C28A9" w14:paraId="1CD5D6C3" w14:textId="77777777" w:rsidTr="00E8264A">
        <w:trPr>
          <w:trHeight w:val="4800"/>
        </w:trPr>
        <w:tc>
          <w:tcPr>
            <w:tcW w:w="617" w:type="dxa"/>
            <w:hideMark/>
          </w:tcPr>
          <w:p w14:paraId="266401AF" w14:textId="2598EA51"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p>
        </w:tc>
        <w:tc>
          <w:tcPr>
            <w:tcW w:w="9589" w:type="dxa"/>
            <w:hideMark/>
          </w:tcPr>
          <w:p w14:paraId="3DE7D71A" w14:textId="1AD7FBC5"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Право на </w:t>
            </w:r>
            <w:r w:rsidRPr="005C28A9">
              <w:rPr>
                <w:rFonts w:ascii="Times New Roman" w:eastAsia="Times New Roman" w:hAnsi="Times New Roman" w:cs="Times New Roman"/>
                <w:b/>
                <w:bCs/>
                <w:color w:val="000000"/>
                <w:kern w:val="0"/>
                <w:sz w:val="22"/>
                <w:szCs w:val="22"/>
                <w:lang w:eastAsia="ru-RU"/>
                <w14:ligatures w14:val="none"/>
              </w:rPr>
              <w:t>внеочередное предоставление бесплатной путевки</w:t>
            </w:r>
            <w:r w:rsidRPr="005C28A9">
              <w:rPr>
                <w:rFonts w:ascii="Times New Roman" w:eastAsia="Times New Roman" w:hAnsi="Times New Roman" w:cs="Times New Roman"/>
                <w:color w:val="000000"/>
                <w:kern w:val="0"/>
                <w:sz w:val="22"/>
                <w:szCs w:val="22"/>
                <w:lang w:eastAsia="ru-RU"/>
                <w14:ligatures w14:val="none"/>
              </w:rPr>
              <w:t xml:space="preserve"> в загородные лагеря отдыха и оздоровления детей имеют:</w:t>
            </w:r>
          </w:p>
          <w:p w14:paraId="1FE599CF"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а) дети граждан, призванных на военную службу по мобилизации в Вооруженные Силы РФ в соответствии с Указом Президента РФ от 21 сентября 2022 года №647;</w:t>
            </w:r>
          </w:p>
          <w:p w14:paraId="7E875B13" w14:textId="71E0AB21"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б) дети военнослужащих и добровольцев, погибших (умерших) в результате участия в СВО</w:t>
            </w:r>
          </w:p>
          <w:p w14:paraId="65A167F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7C1D92CA"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c>
          <w:tcPr>
            <w:tcW w:w="3049" w:type="dxa"/>
            <w:hideMark/>
          </w:tcPr>
          <w:p w14:paraId="15955475" w14:textId="4373BFBD" w:rsidR="00EA56C6" w:rsidRPr="00025C2B"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3C5E5D">
              <w:rPr>
                <w:rFonts w:ascii="Times New Roman" w:eastAsia="Times New Roman" w:hAnsi="Times New Roman" w:cs="Times New Roman"/>
                <w:color w:val="000000"/>
                <w:kern w:val="0"/>
                <w:sz w:val="22"/>
                <w:szCs w:val="22"/>
                <w:lang w:eastAsia="ru-RU"/>
                <w14:ligatures w14:val="none"/>
              </w:rPr>
              <w:t>Постановление Правительства Челябинской области от 14.04.2010 №131-П «О Положении о порядке предоставления путевок в загородные лагеря отдыха и оздоровления детей детям, находящимся в трудной жизненной ситуации, и о порядке расходования средств областного бюджета на указанные цели» (в редакции постановления от 12.12.2024 №707-П)</w:t>
            </w:r>
          </w:p>
        </w:tc>
      </w:tr>
      <w:tr w:rsidR="00EA56C6" w:rsidRPr="005C28A9" w14:paraId="394477EF" w14:textId="77777777" w:rsidTr="00E8264A">
        <w:trPr>
          <w:trHeight w:val="8190"/>
        </w:trPr>
        <w:tc>
          <w:tcPr>
            <w:tcW w:w="617" w:type="dxa"/>
            <w:hideMark/>
          </w:tcPr>
          <w:p w14:paraId="529CAA8A" w14:textId="27F24C3B"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6.</w:t>
            </w:r>
          </w:p>
        </w:tc>
        <w:tc>
          <w:tcPr>
            <w:tcW w:w="9589" w:type="dxa"/>
            <w:hideMark/>
          </w:tcPr>
          <w:p w14:paraId="09D657C5" w14:textId="478D3B5B"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 xml:space="preserve">Социальные услуги в форме социального обслуживания </w:t>
            </w:r>
            <w:r w:rsidRPr="005C28A9">
              <w:rPr>
                <w:rFonts w:ascii="Times New Roman" w:eastAsia="Times New Roman" w:hAnsi="Times New Roman" w:cs="Times New Roman"/>
                <w:kern w:val="0"/>
                <w:sz w:val="22"/>
                <w:szCs w:val="22"/>
                <w:lang w:eastAsia="ru-RU"/>
                <w14:ligatures w14:val="none"/>
              </w:rPr>
              <w:t xml:space="preserve">на дому, в полустационарной и стационарной формах социального обслуживания предоставляются бесплатно:   </w:t>
            </w:r>
          </w:p>
          <w:p w14:paraId="3FA8E0F2"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 военнослужащим, лицам, проходящим службу в войсках национальной гвардии РФ и имеющим специальное звание полиции, а также лицам из их числа, уволенным с военной службы, со службы в войсках национальной гвардии РФ, принимавшим (принимающим) участие в СВО;</w:t>
            </w:r>
          </w:p>
          <w:p w14:paraId="60D88C0D"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гражданам, пребывающим в запасе, добровольно принимавшим (принимающим) участие в СВО в составе добровольческих отрядов;</w:t>
            </w:r>
          </w:p>
          <w:p w14:paraId="62591690"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3) гражданам, заключившим контракт с Министерством обороны РФ для прохождения военной службы в батальонах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Южный Урал</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и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Южноуралец</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формируемых в Челябинской области, и принимавшим (принимающим) участие в СВО;</w:t>
            </w:r>
          </w:p>
          <w:p w14:paraId="53350439" w14:textId="49C0EC5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4) гражданам РФ, призванным на военную службу по мобилизации в Вооруженные Силы РФ в соответствии с Указом Президента РФ от 21.09.2022 №647 и принимавшим (принимающим) участие в СВО;</w:t>
            </w:r>
          </w:p>
          <w:p w14:paraId="27C85B47"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5) ветеранам боевых действий из числа лиц, указанных в подпунктах 1-1, 2-2, 2-3, 2-4, 9 пункта 1 статьи 3 Федерального закона от 12 января 1995 года №5-ФЗ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 ветеранах</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w:t>
            </w:r>
          </w:p>
          <w:p w14:paraId="267C226F" w14:textId="6DF6E4FE"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гражданам, заключившим контракт с Министерством обороны РФ в период с 21 сентября 2022 года по 31 декабря 202</w:t>
            </w:r>
            <w:r>
              <w:rPr>
                <w:rFonts w:ascii="Times New Roman" w:eastAsia="Times New Roman" w:hAnsi="Times New Roman" w:cs="Times New Roman"/>
                <w:kern w:val="0"/>
                <w:sz w:val="22"/>
                <w:szCs w:val="22"/>
                <w:lang w:eastAsia="ru-RU"/>
                <w14:ligatures w14:val="none"/>
              </w:rPr>
              <w:t>6</w:t>
            </w:r>
            <w:r w:rsidRPr="005C28A9">
              <w:rPr>
                <w:rFonts w:ascii="Times New Roman" w:eastAsia="Times New Roman" w:hAnsi="Times New Roman" w:cs="Times New Roman"/>
                <w:kern w:val="0"/>
                <w:sz w:val="22"/>
                <w:szCs w:val="22"/>
                <w:lang w:eastAsia="ru-RU"/>
                <w14:ligatures w14:val="none"/>
              </w:rPr>
              <w:t xml:space="preserve"> года для прохождения военной службы;</w:t>
            </w:r>
          </w:p>
          <w:p w14:paraId="3B7C7AF7" w14:textId="6E10B51A" w:rsidR="00EA56C6" w:rsidRPr="00780E0C" w:rsidRDefault="00EA56C6" w:rsidP="00EA56C6">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7) </w:t>
            </w:r>
            <w:r w:rsidRPr="00780E0C">
              <w:rPr>
                <w:rFonts w:ascii="Times New Roman" w:eastAsia="Times New Roman" w:hAnsi="Times New Roman" w:cs="Times New Roman"/>
                <w:kern w:val="0"/>
                <w:sz w:val="22"/>
                <w:szCs w:val="22"/>
                <w:lang w:eastAsia="ru-RU"/>
                <w14:ligatures w14:val="none"/>
              </w:rPr>
              <w:t xml:space="preserve">сотрудникам и работникам следственных органов Следственного комитета </w:t>
            </w:r>
            <w:r>
              <w:rPr>
                <w:rFonts w:ascii="Times New Roman" w:eastAsia="Times New Roman" w:hAnsi="Times New Roman" w:cs="Times New Roman"/>
                <w:kern w:val="0"/>
                <w:sz w:val="22"/>
                <w:szCs w:val="22"/>
                <w:lang w:eastAsia="ru-RU"/>
                <w14:ligatures w14:val="none"/>
              </w:rPr>
              <w:t>РФ</w:t>
            </w:r>
            <w:r w:rsidRPr="00780E0C">
              <w:rPr>
                <w:rFonts w:ascii="Times New Roman" w:eastAsia="Times New Roman" w:hAnsi="Times New Roman" w:cs="Times New Roman"/>
                <w:kern w:val="0"/>
                <w:sz w:val="22"/>
                <w:szCs w:val="22"/>
                <w:lang w:eastAsia="ru-RU"/>
                <w14:ligatures w14:val="none"/>
              </w:rPr>
              <w:t>, исполняющих (исполнявших) служебные (должностные) обязанности на территориях Донецкой Народной Республики, Луганской Народной Республики, Запорожской области, Херсонской области;</w:t>
            </w:r>
          </w:p>
          <w:p w14:paraId="0A5F1320" w14:textId="0E1FEF56" w:rsidR="00EA56C6" w:rsidRDefault="00EA56C6" w:rsidP="00EA56C6">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8</w:t>
            </w:r>
            <w:r w:rsidRPr="005C28A9">
              <w:rPr>
                <w:rFonts w:ascii="Times New Roman" w:eastAsia="Times New Roman" w:hAnsi="Times New Roman" w:cs="Times New Roman"/>
                <w:kern w:val="0"/>
                <w:sz w:val="22"/>
                <w:szCs w:val="22"/>
                <w:lang w:eastAsia="ru-RU"/>
                <w14:ligatures w14:val="none"/>
              </w:rPr>
              <w:t xml:space="preserve">) членам семей вышеуказанных лиц. </w:t>
            </w:r>
          </w:p>
          <w:p w14:paraId="5F4756B5" w14:textId="02CC4787"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Социальные услуги в форме социального обслуживания на дому предоставляются бесплатно членам семей граждан, призванных на военную службу по мобилизации в соответствии с Указом Президента РФ от 21.09.2022 №647 - из числа граждан пожилого возраста и инвалидов I или II группы, признанных в установленном порядке нуждающимися в социальном обслуживании</w:t>
            </w:r>
            <w:r>
              <w:rPr>
                <w:rFonts w:ascii="Times New Roman" w:eastAsia="Times New Roman" w:hAnsi="Times New Roman" w:cs="Times New Roman"/>
                <w:kern w:val="0"/>
                <w:sz w:val="22"/>
                <w:szCs w:val="22"/>
                <w:lang w:eastAsia="ru-RU"/>
                <w14:ligatures w14:val="none"/>
              </w:rPr>
              <w:t xml:space="preserve">, </w:t>
            </w:r>
            <w:r w:rsidRPr="00116F0B">
              <w:rPr>
                <w:rFonts w:ascii="Times New Roman" w:eastAsia="Times New Roman" w:hAnsi="Times New Roman" w:cs="Times New Roman"/>
                <w:kern w:val="0"/>
                <w:sz w:val="22"/>
                <w:szCs w:val="22"/>
                <w:lang w:eastAsia="ru-RU"/>
                <w14:ligatures w14:val="none"/>
              </w:rPr>
              <w:t>социальных услуг в форме социального обслуживания на дому независимо от состава семьи и без учета уровня доходов семьи</w:t>
            </w:r>
          </w:p>
        </w:tc>
        <w:tc>
          <w:tcPr>
            <w:tcW w:w="2196" w:type="dxa"/>
            <w:hideMark/>
          </w:tcPr>
          <w:p w14:paraId="4ED65125"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Комплексные центры социального обслуживания населения по месту жительства:</w:t>
            </w:r>
            <w:r w:rsidRPr="005C28A9">
              <w:rPr>
                <w:rFonts w:ascii="Times New Roman" w:eastAsia="Times New Roman" w:hAnsi="Times New Roman" w:cs="Times New Roman"/>
                <w:color w:val="000000"/>
                <w:kern w:val="0"/>
                <w:sz w:val="22"/>
                <w:szCs w:val="22"/>
                <w:lang w:eastAsia="ru-RU"/>
                <w14:ligatures w14:val="none"/>
              </w:rPr>
              <w:br/>
              <w:t>Ленинский район - пр.Металлургов, 3/1,</w:t>
            </w:r>
            <w:r w:rsidRPr="005C28A9">
              <w:rPr>
                <w:rFonts w:ascii="Times New Roman" w:eastAsia="Times New Roman" w:hAnsi="Times New Roman" w:cs="Times New Roman"/>
                <w:color w:val="000000"/>
                <w:kern w:val="0"/>
                <w:sz w:val="22"/>
                <w:szCs w:val="22"/>
                <w:lang w:eastAsia="ru-RU"/>
                <w14:ligatures w14:val="none"/>
              </w:rPr>
              <w:br/>
              <w:t xml:space="preserve">телефон: 22-03-33;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Правобережный район - ул.Суворова, 123,</w:t>
            </w:r>
            <w:r w:rsidRPr="005C28A9">
              <w:rPr>
                <w:rFonts w:ascii="Times New Roman" w:eastAsia="Times New Roman" w:hAnsi="Times New Roman" w:cs="Times New Roman"/>
                <w:color w:val="000000"/>
                <w:kern w:val="0"/>
                <w:sz w:val="22"/>
                <w:szCs w:val="22"/>
                <w:lang w:eastAsia="ru-RU"/>
                <w14:ligatures w14:val="none"/>
              </w:rPr>
              <w:br/>
              <w:t xml:space="preserve">телефон: 20-68-23; </w:t>
            </w:r>
            <w:r w:rsidRPr="005C28A9">
              <w:rPr>
                <w:rFonts w:ascii="Times New Roman" w:eastAsia="Times New Roman" w:hAnsi="Times New Roman" w:cs="Times New Roman"/>
                <w:color w:val="000000"/>
                <w:kern w:val="0"/>
                <w:sz w:val="22"/>
                <w:szCs w:val="22"/>
                <w:lang w:eastAsia="ru-RU"/>
                <w14:ligatures w14:val="none"/>
              </w:rPr>
              <w:br/>
            </w:r>
            <w:r w:rsidRPr="005C28A9">
              <w:rPr>
                <w:rFonts w:ascii="Times New Roman" w:eastAsia="Times New Roman" w:hAnsi="Times New Roman" w:cs="Times New Roman"/>
                <w:color w:val="000000"/>
                <w:kern w:val="0"/>
                <w:sz w:val="22"/>
                <w:szCs w:val="22"/>
                <w:lang w:eastAsia="ru-RU"/>
                <w14:ligatures w14:val="none"/>
              </w:rPr>
              <w:br/>
              <w:t>Орджоникидзевский район - пр.Ленина, 138,</w:t>
            </w:r>
            <w:r w:rsidRPr="005C28A9">
              <w:rPr>
                <w:rFonts w:ascii="Times New Roman" w:eastAsia="Times New Roman" w:hAnsi="Times New Roman" w:cs="Times New Roman"/>
                <w:color w:val="000000"/>
                <w:kern w:val="0"/>
                <w:sz w:val="22"/>
                <w:szCs w:val="22"/>
                <w:lang w:eastAsia="ru-RU"/>
                <w14:ligatures w14:val="none"/>
              </w:rPr>
              <w:br/>
              <w:t>телефон: 30-02-22</w:t>
            </w:r>
          </w:p>
        </w:tc>
        <w:tc>
          <w:tcPr>
            <w:tcW w:w="3049" w:type="dxa"/>
            <w:hideMark/>
          </w:tcPr>
          <w:p w14:paraId="0C2A277A" w14:textId="5968979A"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7B5E57">
              <w:rPr>
                <w:rFonts w:ascii="Times New Roman" w:eastAsia="Times New Roman" w:hAnsi="Times New Roman" w:cs="Times New Roman"/>
                <w:color w:val="000000"/>
                <w:kern w:val="0"/>
                <w:sz w:val="22"/>
                <w:szCs w:val="22"/>
                <w:lang w:eastAsia="ru-RU"/>
                <w14:ligatures w14:val="none"/>
              </w:rPr>
              <w:t>Закон Челябинской области от 29.10.2014 №36-ЗО «Об организации социального обслуживания граждан в Челябинской области» (</w:t>
            </w:r>
            <w:r w:rsidRPr="005868B5">
              <w:rPr>
                <w:rFonts w:ascii="Times New Roman" w:eastAsia="Times New Roman" w:hAnsi="Times New Roman" w:cs="Times New Roman"/>
                <w:color w:val="000000"/>
                <w:kern w:val="0"/>
                <w:sz w:val="22"/>
                <w:szCs w:val="22"/>
                <w:lang w:eastAsia="ru-RU"/>
                <w14:ligatures w14:val="none"/>
              </w:rPr>
              <w:t xml:space="preserve">в ред. Законов Челябинской области от 18.12.2014 </w:t>
            </w:r>
            <w:r>
              <w:rPr>
                <w:rFonts w:ascii="Times New Roman" w:eastAsia="Times New Roman" w:hAnsi="Times New Roman" w:cs="Times New Roman"/>
                <w:color w:val="000000"/>
                <w:kern w:val="0"/>
                <w:sz w:val="22"/>
                <w:szCs w:val="22"/>
                <w:lang w:eastAsia="ru-RU"/>
                <w14:ligatures w14:val="none"/>
              </w:rPr>
              <w:t>№</w:t>
            </w:r>
            <w:hyperlink r:id="rId29" w:history="1">
              <w:r w:rsidRPr="005868B5">
                <w:rPr>
                  <w:rFonts w:ascii="Times New Roman" w:eastAsia="Times New Roman" w:hAnsi="Times New Roman" w:cs="Times New Roman"/>
                  <w:color w:val="000000"/>
                  <w:kern w:val="0"/>
                  <w:sz w:val="22"/>
                  <w:szCs w:val="22"/>
                  <w:lang w:eastAsia="ru-RU"/>
                  <w14:ligatures w14:val="none"/>
                </w:rPr>
                <w:t>87-ЗО</w:t>
              </w:r>
            </w:hyperlink>
            <w:r w:rsidRPr="005868B5">
              <w:rPr>
                <w:rFonts w:ascii="Times New Roman" w:eastAsia="Times New Roman" w:hAnsi="Times New Roman" w:cs="Times New Roman"/>
                <w:color w:val="000000"/>
                <w:kern w:val="0"/>
                <w:sz w:val="22"/>
                <w:szCs w:val="22"/>
                <w:lang w:eastAsia="ru-RU"/>
                <w14:ligatures w14:val="none"/>
              </w:rPr>
              <w:t xml:space="preserve">, от 18.06.2015 </w:t>
            </w:r>
            <w:hyperlink r:id="rId30"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197-ЗО</w:t>
              </w:r>
            </w:hyperlink>
            <w:r w:rsidRPr="005868B5">
              <w:rPr>
                <w:rFonts w:ascii="Times New Roman" w:eastAsia="Times New Roman" w:hAnsi="Times New Roman" w:cs="Times New Roman"/>
                <w:color w:val="000000"/>
                <w:kern w:val="0"/>
                <w:sz w:val="22"/>
                <w:szCs w:val="22"/>
                <w:lang w:eastAsia="ru-RU"/>
                <w14:ligatures w14:val="none"/>
              </w:rPr>
              <w:t xml:space="preserve">, от 04.04.2018 </w:t>
            </w:r>
            <w:hyperlink r:id="rId31"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696-ЗО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483920BA" w14:textId="58B0DDE8"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07.06.2018 </w:t>
            </w:r>
            <w:hyperlink r:id="rId32"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725-ЗО</w:t>
              </w:r>
            </w:hyperlink>
            <w:r w:rsidRPr="005868B5">
              <w:rPr>
                <w:rFonts w:ascii="Times New Roman" w:eastAsia="Times New Roman" w:hAnsi="Times New Roman" w:cs="Times New Roman"/>
                <w:color w:val="000000"/>
                <w:kern w:val="0"/>
                <w:sz w:val="22"/>
                <w:szCs w:val="22"/>
                <w:lang w:eastAsia="ru-RU"/>
                <w14:ligatures w14:val="none"/>
              </w:rPr>
              <w:t xml:space="preserve">, от 30.10.2018 </w:t>
            </w:r>
            <w:hyperlink r:id="rId33"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803-ЗО</w:t>
              </w:r>
            </w:hyperlink>
            <w:r w:rsidRPr="005868B5">
              <w:rPr>
                <w:rFonts w:ascii="Times New Roman" w:eastAsia="Times New Roman" w:hAnsi="Times New Roman" w:cs="Times New Roman"/>
                <w:color w:val="000000"/>
                <w:kern w:val="0"/>
                <w:sz w:val="22"/>
                <w:szCs w:val="22"/>
                <w:lang w:eastAsia="ru-RU"/>
                <w14:ligatures w14:val="none"/>
              </w:rPr>
              <w:t xml:space="preserve">, от 04.07.2019 </w:t>
            </w:r>
            <w:hyperlink r:id="rId34"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920-ЗО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2A95C41" w14:textId="78547C7C"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04.10.2019 </w:t>
            </w:r>
            <w:hyperlink r:id="rId35"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10-ЗО</w:t>
              </w:r>
            </w:hyperlink>
            <w:r w:rsidRPr="005868B5">
              <w:rPr>
                <w:rFonts w:ascii="Times New Roman" w:eastAsia="Times New Roman" w:hAnsi="Times New Roman" w:cs="Times New Roman"/>
                <w:color w:val="000000"/>
                <w:kern w:val="0"/>
                <w:sz w:val="22"/>
                <w:szCs w:val="22"/>
                <w:lang w:eastAsia="ru-RU"/>
                <w14:ligatures w14:val="none"/>
              </w:rPr>
              <w:t xml:space="preserve">, от 30.12.2019 </w:t>
            </w:r>
            <w:hyperlink r:id="rId36"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83-ЗО</w:t>
              </w:r>
            </w:hyperlink>
            <w:r w:rsidRPr="005868B5">
              <w:rPr>
                <w:rFonts w:ascii="Times New Roman" w:eastAsia="Times New Roman" w:hAnsi="Times New Roman" w:cs="Times New Roman"/>
                <w:color w:val="000000"/>
                <w:kern w:val="0"/>
                <w:sz w:val="22"/>
                <w:szCs w:val="22"/>
                <w:lang w:eastAsia="ru-RU"/>
                <w14:ligatures w14:val="none"/>
              </w:rPr>
              <w:t xml:space="preserve">, от 12.05.2020 </w:t>
            </w:r>
            <w:hyperlink r:id="rId37"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142-ЗО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46451DE7" w14:textId="4423B3BF"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09.11.2020 </w:t>
            </w:r>
            <w:hyperlink r:id="rId38"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242-ЗО</w:t>
              </w:r>
            </w:hyperlink>
            <w:r w:rsidRPr="005868B5">
              <w:rPr>
                <w:rFonts w:ascii="Times New Roman" w:eastAsia="Times New Roman" w:hAnsi="Times New Roman" w:cs="Times New Roman"/>
                <w:color w:val="000000"/>
                <w:kern w:val="0"/>
                <w:sz w:val="22"/>
                <w:szCs w:val="22"/>
                <w:lang w:eastAsia="ru-RU"/>
                <w14:ligatures w14:val="none"/>
              </w:rPr>
              <w:t xml:space="preserve">, от 02.02.2021 </w:t>
            </w:r>
            <w:hyperlink r:id="rId39"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308-ЗО</w:t>
              </w:r>
            </w:hyperlink>
            <w:r w:rsidRPr="005868B5">
              <w:rPr>
                <w:rFonts w:ascii="Times New Roman" w:eastAsia="Times New Roman" w:hAnsi="Times New Roman" w:cs="Times New Roman"/>
                <w:color w:val="000000"/>
                <w:kern w:val="0"/>
                <w:sz w:val="22"/>
                <w:szCs w:val="22"/>
                <w:lang w:eastAsia="ru-RU"/>
                <w14:ligatures w14:val="none"/>
              </w:rPr>
              <w:t xml:space="preserve">, от 28.05.2021 </w:t>
            </w:r>
            <w:hyperlink r:id="rId40"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372-ЗО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6498FD29" w14:textId="0A33C4DA"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06.10.2021 </w:t>
            </w:r>
            <w:hyperlink r:id="rId41"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450-ЗО</w:t>
              </w:r>
            </w:hyperlink>
            <w:r w:rsidRPr="005868B5">
              <w:rPr>
                <w:rFonts w:ascii="Times New Roman" w:eastAsia="Times New Roman" w:hAnsi="Times New Roman" w:cs="Times New Roman"/>
                <w:color w:val="000000"/>
                <w:kern w:val="0"/>
                <w:sz w:val="22"/>
                <w:szCs w:val="22"/>
                <w:lang w:eastAsia="ru-RU"/>
                <w14:ligatures w14:val="none"/>
              </w:rPr>
              <w:t xml:space="preserve">, от 31.01.2022 </w:t>
            </w:r>
            <w:hyperlink r:id="rId42"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522-ЗО</w:t>
              </w:r>
            </w:hyperlink>
            <w:r w:rsidRPr="005868B5">
              <w:rPr>
                <w:rFonts w:ascii="Times New Roman" w:eastAsia="Times New Roman" w:hAnsi="Times New Roman" w:cs="Times New Roman"/>
                <w:color w:val="000000"/>
                <w:kern w:val="0"/>
                <w:sz w:val="22"/>
                <w:szCs w:val="22"/>
                <w:lang w:eastAsia="ru-RU"/>
                <w14:ligatures w14:val="none"/>
              </w:rPr>
              <w:t xml:space="preserve">, от 03.11.2022 </w:t>
            </w:r>
            <w:hyperlink r:id="rId43"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691-ЗО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5C34EA5B" w14:textId="3C8A6BC9"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27.02.2023 </w:t>
            </w:r>
            <w:hyperlink r:id="rId44"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771-ЗО</w:t>
              </w:r>
            </w:hyperlink>
            <w:r w:rsidRPr="005868B5">
              <w:rPr>
                <w:rFonts w:ascii="Times New Roman" w:eastAsia="Times New Roman" w:hAnsi="Times New Roman" w:cs="Times New Roman"/>
                <w:color w:val="000000"/>
                <w:kern w:val="0"/>
                <w:sz w:val="22"/>
                <w:szCs w:val="22"/>
                <w:lang w:eastAsia="ru-RU"/>
                <w14:ligatures w14:val="none"/>
              </w:rPr>
              <w:t xml:space="preserve">, от 04.07.2023 </w:t>
            </w:r>
            <w:hyperlink r:id="rId45"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854-ЗО</w:t>
              </w:r>
            </w:hyperlink>
            <w:r w:rsidRPr="005868B5">
              <w:rPr>
                <w:rFonts w:ascii="Times New Roman" w:eastAsia="Times New Roman" w:hAnsi="Times New Roman" w:cs="Times New Roman"/>
                <w:color w:val="000000"/>
                <w:kern w:val="0"/>
                <w:sz w:val="22"/>
                <w:szCs w:val="22"/>
                <w:lang w:eastAsia="ru-RU"/>
                <w14:ligatures w14:val="none"/>
              </w:rPr>
              <w:t xml:space="preserve">, от 29.01.2024 </w:t>
            </w:r>
            <w:hyperlink r:id="rId46"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2-ЗО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750F8470" w14:textId="4EEF1230" w:rsidR="00EA56C6" w:rsidRPr="005868B5" w:rsidRDefault="00EA56C6" w:rsidP="00EA56C6">
            <w:pPr>
              <w:autoSpaceDE w:val="0"/>
              <w:autoSpaceDN w:val="0"/>
              <w:adjustRightInd w:val="0"/>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02.07.2024 </w:t>
            </w:r>
            <w:hyperlink r:id="rId47"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107-ЗО</w:t>
              </w:r>
            </w:hyperlink>
            <w:r w:rsidRPr="005868B5">
              <w:rPr>
                <w:rFonts w:ascii="Times New Roman" w:eastAsia="Times New Roman" w:hAnsi="Times New Roman" w:cs="Times New Roman"/>
                <w:color w:val="000000"/>
                <w:kern w:val="0"/>
                <w:sz w:val="22"/>
                <w:szCs w:val="22"/>
                <w:lang w:eastAsia="ru-RU"/>
                <w14:ligatures w14:val="none"/>
              </w:rPr>
              <w:t xml:space="preserve">, от 02.11.2024 </w:t>
            </w:r>
            <w:hyperlink r:id="rId48"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156-ЗО</w:t>
              </w:r>
            </w:hyperlink>
            <w:r w:rsidRPr="005868B5">
              <w:rPr>
                <w:rFonts w:ascii="Times New Roman" w:eastAsia="Times New Roman" w:hAnsi="Times New Roman" w:cs="Times New Roman"/>
                <w:color w:val="000000"/>
                <w:kern w:val="0"/>
                <w:sz w:val="22"/>
                <w:szCs w:val="22"/>
                <w:lang w:eastAsia="ru-RU"/>
                <w14:ligatures w14:val="none"/>
              </w:rPr>
              <w:t xml:space="preserve">, от 04.03.2025 </w:t>
            </w:r>
            <w:hyperlink r:id="rId49"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9-ЗО</w:t>
              </w:r>
            </w:hyperlink>
            <w:r w:rsidRPr="005868B5">
              <w:rPr>
                <w:rFonts w:ascii="Times New Roman" w:eastAsia="Times New Roman" w:hAnsi="Times New Roman" w:cs="Times New Roman"/>
                <w:color w:val="000000"/>
                <w:kern w:val="0"/>
                <w:sz w:val="22"/>
                <w:szCs w:val="22"/>
                <w:lang w:eastAsia="ru-RU"/>
                <w14:ligatures w14:val="none"/>
              </w:rPr>
              <w:t xml:space="preserve">, </w:t>
            </w:r>
          </w:p>
          <w:p w14:paraId="0EF3C7CB" w14:textId="0037784B"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868B5">
              <w:rPr>
                <w:rFonts w:ascii="Times New Roman" w:eastAsia="Times New Roman" w:hAnsi="Times New Roman" w:cs="Times New Roman"/>
                <w:color w:val="000000"/>
                <w:kern w:val="0"/>
                <w:sz w:val="22"/>
                <w:szCs w:val="22"/>
                <w:lang w:eastAsia="ru-RU"/>
                <w14:ligatures w14:val="none"/>
              </w:rPr>
              <w:t xml:space="preserve">от 03.02.2026 </w:t>
            </w:r>
            <w:hyperlink r:id="rId50" w:history="1">
              <w:r>
                <w:rPr>
                  <w:rFonts w:ascii="Times New Roman" w:eastAsia="Times New Roman" w:hAnsi="Times New Roman" w:cs="Times New Roman"/>
                  <w:color w:val="000000"/>
                  <w:kern w:val="0"/>
                  <w:sz w:val="22"/>
                  <w:szCs w:val="22"/>
                  <w:lang w:eastAsia="ru-RU"/>
                  <w14:ligatures w14:val="none"/>
                </w:rPr>
                <w:t>№</w:t>
              </w:r>
              <w:r w:rsidRPr="005868B5">
                <w:rPr>
                  <w:rFonts w:ascii="Times New Roman" w:eastAsia="Times New Roman" w:hAnsi="Times New Roman" w:cs="Times New Roman"/>
                  <w:color w:val="000000"/>
                  <w:kern w:val="0"/>
                  <w:sz w:val="22"/>
                  <w:szCs w:val="22"/>
                  <w:lang w:eastAsia="ru-RU"/>
                  <w14:ligatures w14:val="none"/>
                </w:rPr>
                <w:t xml:space="preserve">3-ЗО </w:t>
              </w:r>
            </w:hyperlink>
            <w:r w:rsidRPr="007B5E57">
              <w:rPr>
                <w:rFonts w:ascii="Times New Roman" w:eastAsia="Times New Roman" w:hAnsi="Times New Roman" w:cs="Times New Roman"/>
                <w:color w:val="000000"/>
                <w:kern w:val="0"/>
                <w:sz w:val="22"/>
                <w:szCs w:val="22"/>
                <w:lang w:eastAsia="ru-RU"/>
                <w14:ligatures w14:val="none"/>
              </w:rPr>
              <w:t>)</w:t>
            </w:r>
            <w:r w:rsidRPr="007B5E57">
              <w:rPr>
                <w:rFonts w:ascii="Times New Roman" w:eastAsia="Times New Roman" w:hAnsi="Times New Roman" w:cs="Times New Roman"/>
                <w:color w:val="000000"/>
                <w:kern w:val="0"/>
                <w:sz w:val="22"/>
                <w:szCs w:val="22"/>
                <w:lang w:eastAsia="ru-RU"/>
                <w14:ligatures w14:val="none"/>
              </w:rPr>
              <w:br/>
            </w:r>
            <w:r w:rsidRPr="007B5E57">
              <w:rPr>
                <w:rFonts w:ascii="Times New Roman" w:eastAsia="Times New Roman" w:hAnsi="Times New Roman" w:cs="Times New Roman"/>
                <w:color w:val="000000"/>
                <w:kern w:val="0"/>
                <w:sz w:val="22"/>
                <w:szCs w:val="22"/>
                <w:lang w:eastAsia="ru-RU"/>
                <w14:ligatures w14:val="none"/>
              </w:rPr>
              <w:br/>
              <w:t>Постановление Правительства Челябинской области от 06.10.2022 №543-П «О дополнительных мерах социальной поддержки</w:t>
            </w:r>
            <w:r w:rsidRPr="005C28A9">
              <w:rPr>
                <w:rFonts w:ascii="Times New Roman" w:eastAsia="Times New Roman" w:hAnsi="Times New Roman" w:cs="Times New Roman"/>
                <w:color w:val="000000"/>
                <w:kern w:val="0"/>
                <w:sz w:val="22"/>
                <w:szCs w:val="22"/>
                <w:lang w:eastAsia="ru-RU"/>
                <w14:ligatures w14:val="none"/>
              </w:rPr>
              <w:t xml:space="preserve">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EA56C6" w:rsidRPr="005C28A9" w14:paraId="3208D225" w14:textId="77777777" w:rsidTr="00E8264A">
        <w:trPr>
          <w:trHeight w:val="8190"/>
        </w:trPr>
        <w:tc>
          <w:tcPr>
            <w:tcW w:w="617" w:type="dxa"/>
          </w:tcPr>
          <w:p w14:paraId="1D9AA4F9" w14:textId="1BC69D0E"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w:t>
            </w:r>
          </w:p>
        </w:tc>
        <w:tc>
          <w:tcPr>
            <w:tcW w:w="9589" w:type="dxa"/>
          </w:tcPr>
          <w:p w14:paraId="1FB30670" w14:textId="77777777" w:rsidR="00EA56C6" w:rsidRPr="004B04FA" w:rsidRDefault="00EA56C6" w:rsidP="00EA56C6">
            <w:pPr>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В соответствии с Законом Челябинской области от 29</w:t>
            </w:r>
            <w:r w:rsidRPr="004B04FA">
              <w:rPr>
                <w:rFonts w:ascii="Times New Roman" w:eastAsia="Times New Roman" w:hAnsi="Times New Roman" w:cs="Times New Roman"/>
                <w:color w:val="000000"/>
                <w:kern w:val="0"/>
                <w:sz w:val="20"/>
                <w:szCs w:val="20"/>
                <w:lang w:eastAsia="ru-RU"/>
                <w14:ligatures w14:val="none"/>
              </w:rPr>
              <w:t xml:space="preserve"> августа </w:t>
            </w:r>
            <w:r w:rsidRPr="005C28A9">
              <w:rPr>
                <w:rFonts w:ascii="Times New Roman" w:eastAsia="Times New Roman" w:hAnsi="Times New Roman" w:cs="Times New Roman"/>
                <w:color w:val="000000"/>
                <w:kern w:val="0"/>
                <w:sz w:val="20"/>
                <w:szCs w:val="20"/>
                <w:lang w:eastAsia="ru-RU"/>
                <w14:ligatures w14:val="none"/>
              </w:rPr>
              <w:t>2013</w:t>
            </w:r>
            <w:r w:rsidRPr="004B04FA">
              <w:rPr>
                <w:rFonts w:ascii="Times New Roman" w:eastAsia="Times New Roman" w:hAnsi="Times New Roman" w:cs="Times New Roman"/>
                <w:color w:val="000000"/>
                <w:kern w:val="0"/>
                <w:sz w:val="20"/>
                <w:szCs w:val="20"/>
                <w:lang w:eastAsia="ru-RU"/>
                <w14:ligatures w14:val="none"/>
              </w:rPr>
              <w:t xml:space="preserve"> года</w:t>
            </w:r>
            <w:r w:rsidRPr="005C28A9">
              <w:rPr>
                <w:rFonts w:ascii="Times New Roman" w:eastAsia="Times New Roman" w:hAnsi="Times New Roman" w:cs="Times New Roman"/>
                <w:color w:val="000000"/>
                <w:kern w:val="0"/>
                <w:sz w:val="20"/>
                <w:szCs w:val="20"/>
                <w:lang w:eastAsia="ru-RU"/>
                <w14:ligatures w14:val="none"/>
              </w:rPr>
              <w:t xml:space="preserve"> №515-ЗО «Об образовании в Челябинской области» </w:t>
            </w:r>
            <w:r w:rsidRPr="005C28A9">
              <w:rPr>
                <w:rFonts w:ascii="Times New Roman" w:eastAsia="Times New Roman" w:hAnsi="Times New Roman" w:cs="Times New Roman"/>
                <w:b/>
                <w:bCs/>
                <w:color w:val="000000"/>
                <w:kern w:val="0"/>
                <w:sz w:val="20"/>
                <w:szCs w:val="20"/>
                <w:lang w:eastAsia="ru-RU"/>
                <w14:ligatures w14:val="none"/>
              </w:rPr>
              <w:t xml:space="preserve">под иными участниками </w:t>
            </w:r>
            <w:r w:rsidRPr="007B2FA2">
              <w:rPr>
                <w:rFonts w:ascii="Times New Roman" w:eastAsia="Times New Roman" w:hAnsi="Times New Roman" w:cs="Times New Roman"/>
                <w:b/>
                <w:bCs/>
                <w:color w:val="000000"/>
                <w:kern w:val="0"/>
                <w:sz w:val="20"/>
                <w:szCs w:val="20"/>
                <w:lang w:eastAsia="ru-RU"/>
                <w14:ligatures w14:val="none"/>
              </w:rPr>
              <w:t>СВО</w:t>
            </w:r>
            <w:r w:rsidRPr="005C28A9">
              <w:rPr>
                <w:rFonts w:ascii="Times New Roman" w:eastAsia="Times New Roman" w:hAnsi="Times New Roman" w:cs="Times New Roman"/>
                <w:b/>
                <w:bCs/>
                <w:color w:val="000000"/>
                <w:kern w:val="0"/>
                <w:sz w:val="20"/>
                <w:szCs w:val="20"/>
                <w:lang w:eastAsia="ru-RU"/>
                <w14:ligatures w14:val="none"/>
              </w:rPr>
              <w:t xml:space="preserve"> понимаются</w:t>
            </w:r>
            <w:r w:rsidRPr="005C28A9">
              <w:rPr>
                <w:rFonts w:ascii="Times New Roman" w:eastAsia="Times New Roman" w:hAnsi="Times New Roman" w:cs="Times New Roman"/>
                <w:color w:val="000000"/>
                <w:kern w:val="0"/>
                <w:sz w:val="20"/>
                <w:szCs w:val="20"/>
                <w:lang w:eastAsia="ru-RU"/>
                <w14:ligatures w14:val="none"/>
              </w:rPr>
              <w:t xml:space="preserve">:                </w:t>
            </w:r>
          </w:p>
          <w:p w14:paraId="320ABB53" w14:textId="77777777" w:rsidR="00EA56C6" w:rsidRPr="000B1225"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пребывающие в добровольческих формированиях, содействующих выполнению задач, возложенных на Вооруженные Силы РФ, принимающие участие в СВО и (или) выполняющие задачи по отражению вооруженного вторжения на территорию РФ, в ходе вооруженной провокации на Государственной границе РФ и территориях субъектов РФ, прилегающих к районам проведения СВО (далее -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0C12150"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6C27E2CF"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граждане, пребывавшие в добровольческих формированиях, содействующих выполнению задач, возложенных на Вооруженные Силы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исключения из добровольческих формирований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51351CDA"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5C28A9">
              <w:rPr>
                <w:rFonts w:ascii="Times New Roman" w:eastAsia="Times New Roman" w:hAnsi="Times New Roman" w:cs="Times New Roman"/>
                <w:color w:val="000000"/>
                <w:kern w:val="0"/>
                <w:sz w:val="20"/>
                <w:szCs w:val="20"/>
                <w:lang w:eastAsia="ru-RU"/>
                <w14:ligatures w14:val="none"/>
              </w:rPr>
              <w:t>граждане, заключившие контракт с Министерством обороны РФ для прохождения военной службы,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p>
          <w:p w14:paraId="7DA0C88F"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мобилизованные военнослужащие, пропавшие без вести в результате участия в СВО и (или) выполнения задач по отражению вооруженного вторжения, в ходе вооруженной провокации, погибшие (умершие) в результате участия в СВО и (или) выполнения задач по отражению вооруженного вторжения, в ходе вооруженной провокации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вследствие увечья (ранения, травмы, контузии) или заболевания, полученных ими в результате участия в СВО;</w:t>
            </w:r>
          </w:p>
          <w:p w14:paraId="1C3B0F56" w14:textId="77777777" w:rsidR="00EA56C6"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военнослужащие, лица, проходящие службу в войсках национальной гвардии РФ и имеющие специальные звания полиции,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w:t>
            </w:r>
          </w:p>
          <w:p w14:paraId="20C8139C" w14:textId="77777777" w:rsidR="00EA56C6" w:rsidRPr="000B1225" w:rsidRDefault="00EA56C6" w:rsidP="00EA56C6">
            <w:pPr>
              <w:pStyle w:val="a7"/>
              <w:numPr>
                <w:ilvl w:val="0"/>
                <w:numId w:val="3"/>
              </w:numPr>
              <w:ind w:left="0" w:firstLine="413"/>
              <w:jc w:val="both"/>
              <w:rPr>
                <w:rFonts w:ascii="Times New Roman" w:eastAsia="Times New Roman" w:hAnsi="Times New Roman" w:cs="Times New Roman"/>
                <w:color w:val="000000"/>
                <w:kern w:val="0"/>
                <w:sz w:val="20"/>
                <w:szCs w:val="20"/>
                <w:lang w:eastAsia="ru-RU"/>
                <w14:ligatures w14:val="none"/>
              </w:rPr>
            </w:pPr>
            <w:r w:rsidRPr="000B1225">
              <w:rPr>
                <w:rFonts w:ascii="Times New Roman" w:eastAsia="Times New Roman" w:hAnsi="Times New Roman" w:cs="Times New Roman"/>
                <w:color w:val="000000"/>
                <w:kern w:val="0"/>
                <w:sz w:val="20"/>
                <w:szCs w:val="20"/>
                <w:lang w:eastAsia="ru-RU"/>
                <w14:ligatures w14:val="none"/>
              </w:rPr>
              <w:t xml:space="preserve">сотрудники органов внутренних дел РФ, принимающие участие в СВО и (или) выполняющие задачи по отражению вооруженного вторжения, в ходе вооруженной провокации либо пропавшие без вести в результате участия в СВО и (или) выполнения задач по отражению вооруженного вторжения, в ходе вооруженной провокации; </w:t>
            </w:r>
          </w:p>
          <w:p w14:paraId="50B7948F" w14:textId="77777777" w:rsidR="00EA56C6" w:rsidRPr="005C28A9" w:rsidRDefault="00EA56C6" w:rsidP="00EA56C6">
            <w:pPr>
              <w:rPr>
                <w:rFonts w:ascii="Times New Roman" w:eastAsia="Times New Roman" w:hAnsi="Times New Roman" w:cs="Times New Roman"/>
                <w:b/>
                <w:bCs/>
                <w:kern w:val="0"/>
                <w:sz w:val="22"/>
                <w:szCs w:val="22"/>
                <w:lang w:eastAsia="ru-RU"/>
                <w14:ligatures w14:val="none"/>
              </w:rPr>
            </w:pPr>
          </w:p>
        </w:tc>
        <w:tc>
          <w:tcPr>
            <w:tcW w:w="2196" w:type="dxa"/>
          </w:tcPr>
          <w:p w14:paraId="2DCB2351" w14:textId="36A51872"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tcPr>
          <w:p w14:paraId="76A79FE8" w14:textId="5186BE46"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29.08.2013 №515-ЗО «Об </w:t>
            </w:r>
            <w:r w:rsidRPr="008A183A">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w:t>
            </w:r>
            <w:r w:rsidRPr="00505F84">
              <w:rPr>
                <w:rFonts w:ascii="Times New Roman" w:eastAsia="Times New Roman" w:hAnsi="Times New Roman" w:cs="Times New Roman"/>
                <w:color w:val="000000"/>
                <w:kern w:val="0"/>
                <w:sz w:val="22"/>
                <w:szCs w:val="22"/>
                <w:lang w:eastAsia="ru-RU"/>
                <w14:ligatures w14:val="none"/>
              </w:rPr>
              <w:t>., 6 марта, 5, 19 августа 2020 г., 1 февраля, 5 октября, 2 ноября 2021 г., 3 ноября, 2, 27 декабря 2022 г., 1 февраля, 4 апреля, 4, 5 июля, 31 августа, 4 декабря 2023 г., 29 января, 6 мая, 29 июля, 5, 27 сентября, 3, 23, 25 декабря 2024 г., 5 марта</w:t>
            </w:r>
            <w:r>
              <w:rPr>
                <w:rFonts w:ascii="Times New Roman" w:eastAsia="Times New Roman" w:hAnsi="Times New Roman" w:cs="Times New Roman"/>
                <w:color w:val="000000"/>
                <w:kern w:val="0"/>
                <w:sz w:val="22"/>
                <w:szCs w:val="22"/>
                <w:lang w:eastAsia="ru-RU"/>
                <w14:ligatures w14:val="none"/>
              </w:rPr>
              <w:t xml:space="preserve">, </w:t>
            </w:r>
            <w:r w:rsidRPr="004E45E6">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Pr="005C28A9">
              <w:rPr>
                <w:rFonts w:ascii="Times New Roman" w:eastAsia="Times New Roman" w:hAnsi="Times New Roman" w:cs="Times New Roman"/>
                <w:color w:val="000000"/>
                <w:kern w:val="0"/>
                <w:sz w:val="22"/>
                <w:szCs w:val="22"/>
                <w:lang w:eastAsia="ru-RU"/>
                <w14:ligatures w14:val="none"/>
              </w:rPr>
              <w:t>)</w:t>
            </w:r>
          </w:p>
          <w:p w14:paraId="17AE86F6"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6516AD72"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02D9A952" w14:textId="77777777" w:rsidTr="00E8264A">
        <w:trPr>
          <w:trHeight w:val="8190"/>
        </w:trPr>
        <w:tc>
          <w:tcPr>
            <w:tcW w:w="617" w:type="dxa"/>
          </w:tcPr>
          <w:p w14:paraId="4ED9F79F"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c>
          <w:tcPr>
            <w:tcW w:w="9589" w:type="dxa"/>
          </w:tcPr>
          <w:p w14:paraId="072190D0" w14:textId="77777777" w:rsidR="00EA56C6" w:rsidRPr="004B04FA" w:rsidRDefault="00EA56C6" w:rsidP="00EA56C6">
            <w:pPr>
              <w:jc w:val="both"/>
              <w:rPr>
                <w:rFonts w:ascii="Times New Roman" w:eastAsia="Times New Roman" w:hAnsi="Times New Roman" w:cs="Times New Roman"/>
                <w:kern w:val="0"/>
                <w:sz w:val="20"/>
                <w:szCs w:val="20"/>
                <w:lang w:eastAsia="ru-RU"/>
                <w14:ligatures w14:val="none"/>
              </w:rPr>
            </w:pPr>
            <w:r>
              <w:rPr>
                <w:rFonts w:ascii="Times New Roman" w:eastAsia="Times New Roman" w:hAnsi="Times New Roman" w:cs="Times New Roman"/>
                <w:kern w:val="0"/>
                <w:sz w:val="20"/>
                <w:szCs w:val="20"/>
                <w:lang w:eastAsia="ru-RU"/>
                <w14:ligatures w14:val="none"/>
              </w:rPr>
              <w:t xml:space="preserve">       </w:t>
            </w:r>
            <w:r w:rsidRPr="005C28A9">
              <w:rPr>
                <w:rFonts w:ascii="Times New Roman" w:eastAsia="Times New Roman" w:hAnsi="Times New Roman" w:cs="Times New Roman"/>
                <w:kern w:val="0"/>
                <w:sz w:val="20"/>
                <w:szCs w:val="20"/>
                <w:lang w:eastAsia="ru-RU"/>
                <w14:ligatures w14:val="none"/>
              </w:rPr>
              <w:t>8) военнослужащие, лица, проходившие службу в войсках национальной гвардии РФ и имевшие специальные звания полиции,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 военной службы, со службы в войсках национальной гвардии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w:t>
            </w:r>
            <w:r w:rsidRPr="005C28A9">
              <w:rPr>
                <w:rFonts w:ascii="Times New Roman" w:eastAsia="Times New Roman" w:hAnsi="Times New Roman" w:cs="Times New Roman"/>
                <w:kern w:val="0"/>
                <w:sz w:val="20"/>
                <w:szCs w:val="20"/>
                <w:lang w:eastAsia="ru-RU"/>
                <w14:ligatures w14:val="none"/>
              </w:rPr>
              <w:br w:type="page"/>
              <w:t xml:space="preserve">9) сотрудники органов внутренних дел РФ, погибшие (умершие) в результате участия в СВО и (или) выполнения задач по отражению вооруженного вторжения, в ходе вооруженной провокации либо умершие до истечения одного года со дня их увольнения со службы в органах внутренних дел РФ вследствие увечья (ранения, травмы, контузии) или заболевания, полученных ими в результате участия в СВО и (или) выполнения задач по отражению вооруженного вторжения, в ходе вооруженной провокации.  </w:t>
            </w:r>
          </w:p>
          <w:p w14:paraId="2DBD2214" w14:textId="77777777" w:rsidR="00EA56C6" w:rsidRPr="004B04FA" w:rsidRDefault="00EA56C6" w:rsidP="00EA56C6">
            <w:pPr>
              <w:rPr>
                <w:rFonts w:ascii="Times New Roman" w:eastAsia="Times New Roman" w:hAnsi="Times New Roman" w:cs="Times New Roman"/>
                <w:kern w:val="0"/>
                <w:sz w:val="20"/>
                <w:szCs w:val="20"/>
                <w:lang w:eastAsia="ru-RU"/>
                <w14:ligatures w14:val="none"/>
              </w:rPr>
            </w:pPr>
          </w:p>
          <w:p w14:paraId="4BD11AAD" w14:textId="65FDD2FA" w:rsidR="00EA56C6" w:rsidRPr="007B2FA2" w:rsidRDefault="00EA56C6" w:rsidP="009F4694">
            <w:pPr>
              <w:jc w:val="both"/>
              <w:rPr>
                <w:rFonts w:ascii="Times New Roman" w:eastAsia="Times New Roman" w:hAnsi="Times New Roman" w:cs="Times New Roman"/>
                <w:b/>
                <w:bCs/>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 xml:space="preserve">Дети (родители детей) вышеперечисленных категорий граждан имеют право на </w:t>
            </w:r>
            <w:r w:rsidRPr="005C28A9">
              <w:rPr>
                <w:rFonts w:ascii="Times New Roman" w:eastAsia="Times New Roman" w:hAnsi="Times New Roman" w:cs="Times New Roman"/>
                <w:b/>
                <w:bCs/>
                <w:kern w:val="0"/>
                <w:sz w:val="22"/>
                <w:szCs w:val="22"/>
                <w:lang w:eastAsia="ru-RU"/>
                <w14:ligatures w14:val="none"/>
              </w:rPr>
              <w:t>следующие меры социальной поддержки:</w:t>
            </w:r>
          </w:p>
          <w:p w14:paraId="2FF94EA4" w14:textId="77777777" w:rsidR="00EA56C6" w:rsidRPr="00852B20"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денежной компенсации расходов на оплату обучающимся среднего профессионального образования или по программам профессионального обучения в государственных профессиональных образовательных организациях и частных профессиональных образовательных организациях, расположенных на территории Челябинской области (обучающихся на коммерческой основе);</w:t>
            </w:r>
          </w:p>
          <w:p w14:paraId="0A4AC3B8" w14:textId="77777777" w:rsidR="00EA56C6" w:rsidRPr="00852B20"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t>предоставление ежемесячной выплаты обучающимся по очной форме обучения в государственных профессиональных образовательных организациях,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p>
          <w:p w14:paraId="71433106" w14:textId="3D260B40" w:rsidR="00EA56C6" w:rsidRPr="00CB6313"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852B20">
              <w:rPr>
                <w:rFonts w:ascii="Times New Roman" w:eastAsia="Times New Roman" w:hAnsi="Times New Roman" w:cs="Times New Roman"/>
                <w:kern w:val="0"/>
                <w:sz w:val="22"/>
                <w:szCs w:val="22"/>
                <w:lang w:eastAsia="ru-RU"/>
                <w14:ligatures w14:val="none"/>
              </w:rPr>
              <w:br w:type="page"/>
            </w:r>
            <w:r w:rsidRPr="00CB6313">
              <w:rPr>
                <w:rFonts w:ascii="Times New Roman" w:eastAsia="Times New Roman" w:hAnsi="Times New Roman" w:cs="Times New Roman"/>
                <w:kern w:val="0"/>
                <w:sz w:val="22"/>
                <w:szCs w:val="22"/>
                <w:lang w:eastAsia="ru-RU"/>
                <w14:ligatures w14:val="none"/>
              </w:rPr>
              <w:t>предоставление денежной компенсации платы родителей за присмотр и уход в дошкольных учреждениях – 100% платы;</w:t>
            </w:r>
            <w:r w:rsidRPr="00CB6313">
              <w:rPr>
                <w:rFonts w:ascii="Times New Roman" w:eastAsia="Times New Roman" w:hAnsi="Times New Roman" w:cs="Times New Roman"/>
                <w:kern w:val="0"/>
                <w:sz w:val="22"/>
                <w:szCs w:val="22"/>
                <w:lang w:eastAsia="ru-RU"/>
                <w14:ligatures w14:val="none"/>
              </w:rPr>
              <w:br w:type="page"/>
            </w:r>
          </w:p>
          <w:p w14:paraId="28E38CCD" w14:textId="0B568DF9" w:rsidR="00EA56C6" w:rsidRPr="00F613B9"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F613B9">
              <w:rPr>
                <w:rFonts w:ascii="Times New Roman" w:eastAsia="Times New Roman" w:hAnsi="Times New Roman" w:cs="Times New Roman"/>
                <w:kern w:val="0"/>
                <w:sz w:val="22"/>
                <w:szCs w:val="22"/>
                <w:lang w:eastAsia="ru-RU"/>
                <w14:ligatures w14:val="none"/>
              </w:rPr>
              <w:t>обеспечение двухразовым горячим питанием обучающихся в областных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w:t>
            </w:r>
          </w:p>
          <w:p w14:paraId="1AFD8141" w14:textId="4919EE00" w:rsidR="00EA56C6" w:rsidRPr="00FE0399" w:rsidRDefault="00EA56C6" w:rsidP="00EA56C6">
            <w:pPr>
              <w:pStyle w:val="a7"/>
              <w:numPr>
                <w:ilvl w:val="0"/>
                <w:numId w:val="1"/>
              </w:numPr>
              <w:jc w:val="both"/>
              <w:rPr>
                <w:rFonts w:ascii="Times New Roman" w:eastAsia="Times New Roman" w:hAnsi="Times New Roman" w:cs="Times New Roman"/>
                <w:kern w:val="0"/>
                <w:sz w:val="22"/>
                <w:szCs w:val="22"/>
                <w:lang w:eastAsia="ru-RU"/>
                <w14:ligatures w14:val="none"/>
              </w:rPr>
            </w:pPr>
            <w:r w:rsidRPr="00CB6313">
              <w:rPr>
                <w:rFonts w:ascii="Times New Roman" w:eastAsia="Times New Roman" w:hAnsi="Times New Roman" w:cs="Times New Roman"/>
                <w:kern w:val="0"/>
                <w:sz w:val="22"/>
                <w:szCs w:val="22"/>
                <w:lang w:eastAsia="ru-RU"/>
                <w14:ligatures w14:val="none"/>
              </w:rPr>
              <w:t>предоставление денежной выплаты на горячее питание обучающимся в федеральных государственных общеобразовательных</w:t>
            </w:r>
            <w:r w:rsidRPr="00FE0399">
              <w:rPr>
                <w:rFonts w:ascii="Times New Roman" w:eastAsia="Times New Roman" w:hAnsi="Times New Roman" w:cs="Times New Roman"/>
                <w:kern w:val="0"/>
                <w:sz w:val="22"/>
                <w:szCs w:val="22"/>
                <w:lang w:eastAsia="ru-RU"/>
                <w14:ligatures w14:val="none"/>
              </w:rPr>
              <w:t xml:space="preserve"> организациях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по программам среднего профессионального образования</w:t>
            </w:r>
          </w:p>
        </w:tc>
        <w:tc>
          <w:tcPr>
            <w:tcW w:w="2196" w:type="dxa"/>
          </w:tcPr>
          <w:p w14:paraId="0A546313"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tcPr>
          <w:p w14:paraId="626975D0"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0C8C0732" w14:textId="77777777" w:rsidTr="00E8264A">
        <w:trPr>
          <w:trHeight w:val="8190"/>
        </w:trPr>
        <w:tc>
          <w:tcPr>
            <w:tcW w:w="617" w:type="dxa"/>
            <w:hideMark/>
          </w:tcPr>
          <w:p w14:paraId="12B9E6B7" w14:textId="47DE513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7.1</w:t>
            </w:r>
            <w:r w:rsidR="00AF4C09">
              <w:rPr>
                <w:rFonts w:ascii="Times New Roman" w:eastAsia="Times New Roman" w:hAnsi="Times New Roman" w:cs="Times New Roman"/>
                <w:color w:val="000000"/>
                <w:kern w:val="0"/>
                <w:sz w:val="22"/>
                <w:szCs w:val="22"/>
                <w:lang w:eastAsia="ru-RU"/>
                <w14:ligatures w14:val="none"/>
              </w:rPr>
              <w:t>.</w:t>
            </w:r>
          </w:p>
        </w:tc>
        <w:tc>
          <w:tcPr>
            <w:tcW w:w="9589" w:type="dxa"/>
            <w:hideMark/>
          </w:tcPr>
          <w:p w14:paraId="30CE3E17" w14:textId="33A451C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Обучающимся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 и частных профессиональных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xml:space="preserve"> расположенных на территории Челябинской области, на платной основе по образовательным программам среднего профессионального образования или по программам профессионального обучения (программам профессиональной подготовки по профессиям рабочих, должностям служащих), не имеющим основного общего или среднего общего образования,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w:t>
            </w:r>
            <w:r w:rsidRPr="005C28A9">
              <w:rPr>
                <w:rFonts w:ascii="Times New Roman" w:eastAsia="Times New Roman" w:hAnsi="Times New Roman" w:cs="Times New Roman"/>
                <w:color w:val="000000"/>
                <w:kern w:val="0"/>
                <w:sz w:val="22"/>
                <w:szCs w:val="22"/>
                <w:lang w:eastAsia="ru-RU"/>
                <w14:ligatures w14:val="none"/>
              </w:rPr>
              <w:t>, не достигшим возраста 24 лет, являющимся членами семей граждан, призванных на военную службу по мобилизации в Вооруженные Силы РФ в соответствии с Указом Президента РФ от 21.09.2022 №647, а также иных участников СВО, и являющимся одной из сторон договора об оказании платных образовательных услуг, предоставляется</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денежная компенсация расходов на оплату их обучения в размере,</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 xml:space="preserve">не превышающем 70,05 тысяч рублей </w:t>
            </w:r>
            <w:r w:rsidRPr="005C28A9">
              <w:rPr>
                <w:rFonts w:ascii="Times New Roman" w:eastAsia="Times New Roman" w:hAnsi="Times New Roman" w:cs="Times New Roman"/>
                <w:color w:val="000000"/>
                <w:kern w:val="0"/>
                <w:sz w:val="22"/>
                <w:szCs w:val="22"/>
                <w:lang w:eastAsia="ru-RU"/>
                <w14:ligatures w14:val="none"/>
              </w:rPr>
              <w:t xml:space="preserve">за учебный год.  </w:t>
            </w:r>
          </w:p>
          <w:p w14:paraId="17084043"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p>
          <w:p w14:paraId="0B19F029" w14:textId="02CDBAB2"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B12AF8">
              <w:rPr>
                <w:rFonts w:ascii="Times New Roman" w:eastAsia="Times New Roman" w:hAnsi="Times New Roman" w:cs="Times New Roman"/>
                <w:b/>
                <w:bCs/>
                <w:color w:val="000000"/>
                <w:kern w:val="0"/>
                <w:sz w:val="22"/>
                <w:szCs w:val="22"/>
                <w:lang w:eastAsia="ru-RU"/>
                <w14:ligatures w14:val="none"/>
              </w:rPr>
              <w:t>Обучающимся</w:t>
            </w:r>
            <w:r w:rsidRPr="005C28A9">
              <w:rPr>
                <w:rFonts w:ascii="Times New Roman" w:eastAsia="Times New Roman" w:hAnsi="Times New Roman" w:cs="Times New Roman"/>
                <w:color w:val="000000"/>
                <w:kern w:val="0"/>
                <w:sz w:val="22"/>
                <w:szCs w:val="22"/>
                <w:lang w:eastAsia="ru-RU"/>
                <w14:ligatures w14:val="none"/>
              </w:rPr>
              <w:t xml:space="preserve"> по очной форме обучения за счет средств областного бюджета</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профессиональных образовательных организациях</w:t>
            </w:r>
            <w:r w:rsidRPr="005C28A9">
              <w:rPr>
                <w:rFonts w:ascii="Times New Roman" w:eastAsia="Times New Roman" w:hAnsi="Times New Roman" w:cs="Times New Roman"/>
                <w:i/>
                <w:iCs/>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 xml:space="preserve">расположенных на территории Челябинской области, получающим впервые среднее профессиональное образование, </w:t>
            </w:r>
            <w:r w:rsidR="00497A13" w:rsidRPr="00497A13">
              <w:rPr>
                <w:rFonts w:ascii="Times New Roman" w:eastAsia="Times New Roman" w:hAnsi="Times New Roman" w:cs="Times New Roman"/>
                <w:b/>
                <w:bCs/>
                <w:color w:val="000000"/>
                <w:kern w:val="0"/>
                <w:sz w:val="22"/>
                <w:szCs w:val="22"/>
                <w:lang w:eastAsia="ru-RU"/>
                <w14:ligatures w14:val="none"/>
              </w:rPr>
              <w:t>обучающимся</w:t>
            </w:r>
            <w:r w:rsidR="00497A13" w:rsidRPr="00497A13">
              <w:rPr>
                <w:rFonts w:ascii="Times New Roman" w:eastAsia="Times New Roman" w:hAnsi="Times New Roman" w:cs="Times New Roman"/>
                <w:color w:val="000000"/>
                <w:kern w:val="0"/>
                <w:sz w:val="22"/>
                <w:szCs w:val="22"/>
                <w:lang w:eastAsia="ru-RU"/>
                <w14:ligatures w14:val="none"/>
              </w:rPr>
              <w:t xml:space="preserve"> с ограниченными возможностями здоровья (с нарушением интеллекта) по очной форме обучения за счет средств областного бюджета в государственных профессиональных образовательных организациях, расположенных на территории Челябинской области, получившим свидетельство об обучении по окончании обучения по адаптированным основным общеобразовательным программам, проходящим впервые профессиональное обучение по программам профессиональной подготовки по профессиям рабочих, должностям служащих,</w:t>
            </w:r>
            <w:r w:rsidR="00497A13">
              <w:rPr>
                <w:rFonts w:ascii="Times New Roman" w:eastAsia="Times New Roman" w:hAnsi="Times New Roman" w:cs="Times New Roman"/>
                <w:color w:val="000000"/>
                <w:kern w:val="0"/>
                <w:sz w:val="22"/>
                <w:szCs w:val="22"/>
                <w:lang w:eastAsia="ru-RU"/>
                <w14:ligatures w14:val="none"/>
              </w:rPr>
              <w:t xml:space="preserve"> </w:t>
            </w:r>
            <w:r w:rsidRPr="00B12AF8">
              <w:rPr>
                <w:rFonts w:ascii="Times New Roman" w:eastAsia="Times New Roman" w:hAnsi="Times New Roman" w:cs="Times New Roman"/>
                <w:b/>
                <w:bCs/>
                <w:color w:val="000000"/>
                <w:kern w:val="0"/>
                <w:sz w:val="22"/>
                <w:szCs w:val="22"/>
                <w:lang w:eastAsia="ru-RU"/>
                <w14:ligatures w14:val="none"/>
              </w:rPr>
              <w:t>обучающимся</w:t>
            </w:r>
            <w:r w:rsidRPr="005C28A9">
              <w:rPr>
                <w:rFonts w:ascii="Times New Roman" w:eastAsia="Times New Roman" w:hAnsi="Times New Roman" w:cs="Times New Roman"/>
                <w:color w:val="000000"/>
                <w:kern w:val="0"/>
                <w:sz w:val="22"/>
                <w:szCs w:val="22"/>
                <w:lang w:eastAsia="ru-RU"/>
                <w14:ligatures w14:val="none"/>
              </w:rPr>
              <w:t xml:space="preserve"> за счет средств федерального бюджета или областного бюджета </w:t>
            </w:r>
            <w:r w:rsidRPr="005C28A9">
              <w:rPr>
                <w:rFonts w:ascii="Times New Roman" w:eastAsia="Times New Roman" w:hAnsi="Times New Roman" w:cs="Times New Roman"/>
                <w:color w:val="000000"/>
                <w:kern w:val="0"/>
                <w:sz w:val="22"/>
                <w:szCs w:val="22"/>
                <w:u w:val="single"/>
                <w:lang w:eastAsia="ru-RU"/>
                <w14:ligatures w14:val="none"/>
              </w:rPr>
              <w:t>в государственных образовательных организациях высшего образования</w:t>
            </w:r>
            <w:r w:rsidRPr="005C28A9">
              <w:rPr>
                <w:rFonts w:ascii="Times New Roman" w:eastAsia="Times New Roman" w:hAnsi="Times New Roman" w:cs="Times New Roman"/>
                <w:color w:val="000000"/>
                <w:kern w:val="0"/>
                <w:sz w:val="22"/>
                <w:szCs w:val="22"/>
                <w:lang w:eastAsia="ru-RU"/>
                <w14:ligatures w14:val="none"/>
              </w:rPr>
              <w:t xml:space="preserve">,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являющимся членами семей мобилизованных военнослужащих или иных участников </w:t>
            </w:r>
            <w:r>
              <w:rPr>
                <w:rFonts w:ascii="Times New Roman" w:eastAsia="Times New Roman" w:hAnsi="Times New Roman" w:cs="Times New Roman"/>
                <w:color w:val="000000"/>
                <w:kern w:val="0"/>
                <w:sz w:val="22"/>
                <w:szCs w:val="22"/>
                <w:lang w:eastAsia="ru-RU"/>
                <w14:ligatures w14:val="none"/>
              </w:rPr>
              <w:t>СВО (</w:t>
            </w:r>
            <w:r w:rsidRPr="00F3656C">
              <w:rPr>
                <w:rFonts w:ascii="Times New Roman" w:eastAsia="Times New Roman" w:hAnsi="Times New Roman" w:cs="Times New Roman"/>
                <w:color w:val="000000"/>
                <w:kern w:val="0"/>
                <w:sz w:val="22"/>
                <w:szCs w:val="22"/>
                <w:lang w:eastAsia="ru-RU"/>
                <w14:ligatures w14:val="none"/>
              </w:rPr>
              <w:t>независимо от региона проживания участника СВО</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предоставляется </w:t>
            </w:r>
            <w:r w:rsidRPr="005C28A9">
              <w:rPr>
                <w:rFonts w:ascii="Times New Roman" w:eastAsia="Times New Roman" w:hAnsi="Times New Roman" w:cs="Times New Roman"/>
                <w:b/>
                <w:bCs/>
                <w:color w:val="000000"/>
                <w:kern w:val="0"/>
                <w:sz w:val="22"/>
                <w:szCs w:val="22"/>
                <w:lang w:eastAsia="ru-RU"/>
                <w14:ligatures w14:val="none"/>
              </w:rPr>
              <w:t>ежемесячная выплата в размере 18</w:t>
            </w:r>
            <w:r>
              <w:rPr>
                <w:rFonts w:ascii="Times New Roman" w:eastAsia="Times New Roman" w:hAnsi="Times New Roman" w:cs="Times New Roman"/>
                <w:b/>
                <w:bCs/>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700 рублей</w:t>
            </w:r>
            <w:r w:rsidRPr="005C28A9">
              <w:rPr>
                <w:rFonts w:ascii="Times New Roman" w:eastAsia="Times New Roman" w:hAnsi="Times New Roman" w:cs="Times New Roman"/>
                <w:color w:val="000000"/>
                <w:kern w:val="0"/>
                <w:sz w:val="22"/>
                <w:szCs w:val="22"/>
                <w:lang w:eastAsia="ru-RU"/>
                <w14:ligatures w14:val="none"/>
              </w:rPr>
              <w:t xml:space="preserve"> в порядке, установленном Правительством Челябинской области        </w:t>
            </w:r>
          </w:p>
          <w:p w14:paraId="00D4BAA0" w14:textId="63E89BBA" w:rsidR="00AF4B3A" w:rsidRPr="00F3656C" w:rsidRDefault="00AF4B3A" w:rsidP="00497A13">
            <w:pPr>
              <w:jc w:val="both"/>
              <w:rPr>
                <w:rFonts w:ascii="Times New Roman" w:hAnsi="Times New Roman" w:cs="Times New Roman"/>
                <w:bCs/>
                <w:sz w:val="18"/>
                <w:szCs w:val="18"/>
              </w:rPr>
            </w:pPr>
          </w:p>
        </w:tc>
        <w:tc>
          <w:tcPr>
            <w:tcW w:w="2196" w:type="dxa"/>
            <w:hideMark/>
          </w:tcPr>
          <w:p w14:paraId="7C082BD1"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483B3415" w14:textId="30501676"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8A183A">
              <w:rPr>
                <w:rFonts w:ascii="Times New Roman" w:eastAsia="Times New Roman" w:hAnsi="Times New Roman" w:cs="Times New Roman"/>
                <w:color w:val="000000"/>
                <w:kern w:val="0"/>
                <w:sz w:val="22"/>
                <w:szCs w:val="22"/>
                <w:lang w:eastAsia="ru-RU"/>
                <w14:ligatures w14:val="none"/>
              </w:rPr>
              <w:t>Закон Челябинской области от 29.08.2013 №515-ЗО «Об образовании в Челябинской области» (с изменениями и дополнениями от 19 декабря 2013 г., 26 марта, 10 июня, 28 августа 2014 г., 26 февраля, 30 декабря 2015 г., 11 мая 2016 г., 6 декабря 2017 г., 4 апреля 2018 г., 5 февраля, 5 июня, 4 июля, 3, 4 сентября, 5 ноября 2019 г., 6 марта, 5, 19 августа 2020 г., 1 февраля, 5 октября, 2 ноября 2021 г., 3 ноября, 2, 27 декабря 2022 г., 1 февраля, 4 апреля</w:t>
            </w:r>
            <w:r w:rsidRPr="00505F84">
              <w:rPr>
                <w:rFonts w:ascii="Times New Roman" w:eastAsia="Times New Roman" w:hAnsi="Times New Roman" w:cs="Times New Roman"/>
                <w:color w:val="000000"/>
                <w:kern w:val="0"/>
                <w:sz w:val="22"/>
                <w:szCs w:val="22"/>
                <w:lang w:eastAsia="ru-RU"/>
                <w14:ligatures w14:val="none"/>
              </w:rPr>
              <w:t>, 4, 5 июля, 31 августа, 4 декабря 2023 г., 29 января, 6 мая, 29 июля, 5, 27 сентября, 3, 23, 25 декабря 2024 г., 5 марта</w:t>
            </w:r>
            <w:r>
              <w:rPr>
                <w:rFonts w:ascii="Times New Roman" w:eastAsia="Times New Roman" w:hAnsi="Times New Roman" w:cs="Times New Roman"/>
                <w:color w:val="000000"/>
                <w:kern w:val="0"/>
                <w:sz w:val="22"/>
                <w:szCs w:val="22"/>
                <w:lang w:eastAsia="ru-RU"/>
                <w14:ligatures w14:val="none"/>
              </w:rPr>
              <w:t xml:space="preserve">, </w:t>
            </w:r>
            <w:r w:rsidRPr="008A183A">
              <w:rPr>
                <w:rFonts w:ascii="Times New Roman" w:eastAsia="Times New Roman" w:hAnsi="Times New Roman" w:cs="Times New Roman"/>
                <w:color w:val="000000"/>
                <w:kern w:val="0"/>
                <w:sz w:val="22"/>
                <w:szCs w:val="22"/>
                <w:lang w:eastAsia="ru-RU"/>
                <w14:ligatures w14:val="none"/>
              </w:rPr>
              <w:t>6 ноября </w:t>
            </w:r>
            <w:r w:rsidRPr="00505F84">
              <w:rPr>
                <w:rFonts w:ascii="Times New Roman" w:eastAsia="Times New Roman" w:hAnsi="Times New Roman" w:cs="Times New Roman"/>
                <w:color w:val="000000"/>
                <w:kern w:val="0"/>
                <w:sz w:val="22"/>
                <w:szCs w:val="22"/>
                <w:lang w:eastAsia="ru-RU"/>
                <w14:ligatures w14:val="none"/>
              </w:rPr>
              <w:t>2025 г.</w:t>
            </w:r>
            <w:r w:rsidR="00AF4B3A">
              <w:rPr>
                <w:rFonts w:ascii="Times New Roman" w:eastAsia="Times New Roman" w:hAnsi="Times New Roman" w:cs="Times New Roman"/>
                <w:color w:val="000000"/>
                <w:kern w:val="0"/>
                <w:sz w:val="22"/>
                <w:szCs w:val="22"/>
                <w:lang w:eastAsia="ru-RU"/>
                <w14:ligatures w14:val="none"/>
              </w:rPr>
              <w:t>, 26 февраля, 5 июня 2026 г.</w:t>
            </w:r>
            <w:r w:rsidRPr="005C28A9">
              <w:rPr>
                <w:rFonts w:ascii="Times New Roman" w:eastAsia="Times New Roman" w:hAnsi="Times New Roman" w:cs="Times New Roman"/>
                <w:color w:val="000000"/>
                <w:kern w:val="0"/>
                <w:sz w:val="22"/>
                <w:szCs w:val="22"/>
                <w:lang w:eastAsia="ru-RU"/>
                <w14:ligatures w14:val="none"/>
              </w:rPr>
              <w:t>)</w:t>
            </w:r>
          </w:p>
          <w:p w14:paraId="6085EAC2" w14:textId="515BC256"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tr w:rsidR="00EA56C6" w:rsidRPr="005C28A9" w14:paraId="697C65C1" w14:textId="77777777" w:rsidTr="00E8264A">
        <w:trPr>
          <w:trHeight w:val="8190"/>
        </w:trPr>
        <w:tc>
          <w:tcPr>
            <w:tcW w:w="617" w:type="dxa"/>
          </w:tcPr>
          <w:p w14:paraId="278156BC" w14:textId="11E78FF8"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7.2.</w:t>
            </w:r>
          </w:p>
        </w:tc>
        <w:tc>
          <w:tcPr>
            <w:tcW w:w="9589" w:type="dxa"/>
          </w:tcPr>
          <w:p w14:paraId="27E925A4" w14:textId="66E1FE95"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муниципальных районов, муниципальных округов, городских округов и городских округов с внутригородским делением Челябинской области наделяются на неограниченный срок государственными полномочиями по </w:t>
            </w:r>
            <w:r w:rsidRPr="005C28A9">
              <w:rPr>
                <w:rFonts w:ascii="Times New Roman" w:eastAsia="Times New Roman" w:hAnsi="Times New Roman" w:cs="Times New Roman"/>
                <w:b/>
                <w:bCs/>
                <w:kern w:val="0"/>
                <w:sz w:val="22"/>
                <w:szCs w:val="22"/>
                <w:lang w:eastAsia="ru-RU"/>
                <w14:ligatures w14:val="none"/>
              </w:rPr>
              <w:t xml:space="preserve">компенсации части платы, взимаемой с родителей (законных представителей) </w:t>
            </w:r>
            <w:r w:rsidRPr="005C28A9">
              <w:rPr>
                <w:rFonts w:ascii="Times New Roman" w:eastAsia="Times New Roman" w:hAnsi="Times New Roman" w:cs="Times New Roman"/>
                <w:kern w:val="0"/>
                <w:sz w:val="22"/>
                <w:szCs w:val="22"/>
                <w:lang w:eastAsia="ru-RU"/>
                <w14:ligatures w14:val="none"/>
              </w:rPr>
              <w:t>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соответствующего муниципального образования, а также по компенсации части платы, взимаемой с родителей (законных представителей) за присмотр и уход за детьми граждан, призванных на военную службу по мобилизации в соответствии с Указом Президента РФ от 21.09.2022 №647, иных участнико</w:t>
            </w: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w:t>
            </w:r>
            <w:r w:rsidRPr="00E90B32">
              <w:rPr>
                <w:rFonts w:ascii="Times New Roman" w:eastAsia="Times New Roman" w:hAnsi="Times New Roman" w:cs="Times New Roman"/>
                <w:kern w:val="0"/>
                <w:sz w:val="22"/>
                <w:szCs w:val="22"/>
                <w:lang w:eastAsia="ru-RU"/>
                <w14:ligatures w14:val="none"/>
              </w:rPr>
              <w:t>на территориях Донецкой Народной Республики, Луганской Народной Республики, Запорожской области</w:t>
            </w:r>
            <w:r w:rsidRPr="005C28A9">
              <w:rPr>
                <w:rFonts w:ascii="Times New Roman" w:eastAsia="Times New Roman" w:hAnsi="Times New Roman" w:cs="Times New Roman"/>
                <w:kern w:val="0"/>
                <w:sz w:val="22"/>
                <w:szCs w:val="22"/>
                <w:lang w:eastAsia="ru-RU"/>
                <w14:ligatures w14:val="none"/>
              </w:rPr>
              <w:t xml:space="preserve">, Херсонской области и Украины </w:t>
            </w:r>
            <w:r w:rsidRPr="00E90B32">
              <w:rPr>
                <w:rFonts w:ascii="Times New Roman" w:eastAsia="Times New Roman" w:hAnsi="Times New Roman" w:cs="Times New Roman"/>
                <w:kern w:val="0"/>
                <w:sz w:val="22"/>
                <w:szCs w:val="22"/>
                <w:lang w:eastAsia="ru-RU"/>
                <w14:ligatures w14:val="none"/>
              </w:rPr>
              <w:t>и (или) выполняющие задачи по отражению вооруженного вторжения, в ходе вооруженной провокации</w:t>
            </w:r>
            <w:r w:rsidRPr="005C28A9">
              <w:rPr>
                <w:rFonts w:ascii="Times New Roman" w:eastAsia="Times New Roman" w:hAnsi="Times New Roman" w:cs="Times New Roman"/>
                <w:kern w:val="0"/>
                <w:sz w:val="22"/>
                <w:szCs w:val="22"/>
                <w:lang w:eastAsia="ru-RU"/>
                <w14:ligatures w14:val="none"/>
              </w:rPr>
              <w:t xml:space="preserve"> (добровольческое формирование, контракт с Министерством обороны РФ, национальная гвардия, сотрудников органов внутренних дел</w:t>
            </w:r>
            <w:r>
              <w:rPr>
                <w:rFonts w:ascii="Times New Roman" w:eastAsia="Times New Roman" w:hAnsi="Times New Roman" w:cs="Times New Roman"/>
                <w:kern w:val="0"/>
                <w:sz w:val="22"/>
                <w:szCs w:val="22"/>
                <w:lang w:eastAsia="ru-RU"/>
                <w14:ligatures w14:val="none"/>
              </w:rPr>
              <w:t>, пропавших</w:t>
            </w: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без вести </w:t>
            </w:r>
            <w:r w:rsidRPr="005C28A9">
              <w:rPr>
                <w:rFonts w:ascii="Times New Roman" w:eastAsia="Times New Roman" w:hAnsi="Times New Roman" w:cs="Times New Roman"/>
                <w:kern w:val="0"/>
                <w:sz w:val="22"/>
                <w:szCs w:val="22"/>
                <w:lang w:eastAsia="ru-RU"/>
                <w14:ligatures w14:val="none"/>
              </w:rPr>
              <w:t>и др.)</w:t>
            </w:r>
          </w:p>
        </w:tc>
        <w:tc>
          <w:tcPr>
            <w:tcW w:w="2196" w:type="dxa"/>
          </w:tcPr>
          <w:p w14:paraId="3655D906" w14:textId="65BBDB1E"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дошкольного образования по месту посещения</w:t>
            </w:r>
          </w:p>
        </w:tc>
        <w:tc>
          <w:tcPr>
            <w:tcW w:w="3049" w:type="dxa"/>
          </w:tcPr>
          <w:p w14:paraId="6521581E" w14:textId="4B3E58AE" w:rsidR="00EA56C6" w:rsidRPr="006A1AAE"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Закон Челябинской области от 30.08.2013 №515-ЗО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Об </w:t>
            </w:r>
            <w:r w:rsidRPr="006A1AAE">
              <w:rPr>
                <w:rFonts w:ascii="Times New Roman" w:eastAsia="Times New Roman" w:hAnsi="Times New Roman" w:cs="Times New Roman"/>
                <w:color w:val="000000"/>
                <w:kern w:val="0"/>
                <w:sz w:val="22"/>
                <w:szCs w:val="22"/>
                <w:lang w:eastAsia="ru-RU"/>
                <w14:ligatures w14:val="none"/>
              </w:rPr>
              <w:t>образовании в Челябинской области» (с изменениями и дополнениями)</w:t>
            </w:r>
          </w:p>
          <w:p w14:paraId="028852AF" w14:textId="77777777" w:rsidR="00EA56C6" w:rsidRPr="006A1AAE"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70C2F688"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6A1AAE">
              <w:rPr>
                <w:rFonts w:ascii="Times New Roman" w:eastAsia="Times New Roman" w:hAnsi="Times New Roman" w:cs="Times New Roman"/>
                <w:color w:val="000000"/>
                <w:kern w:val="0"/>
                <w:sz w:val="22"/>
                <w:szCs w:val="22"/>
                <w:lang w:eastAsia="ru-RU"/>
                <w14:ligatures w14:val="none"/>
              </w:rPr>
              <w:t>Закон Челябинской области от 06.02.2007 №98-ЗО «О наделении органов местного самоуправления государственными полномочиями по компенсации части платы, взимаемой</w:t>
            </w:r>
            <w:r w:rsidRPr="005C28A9">
              <w:rPr>
                <w:rFonts w:ascii="Times New Roman" w:eastAsia="Times New Roman" w:hAnsi="Times New Roman" w:cs="Times New Roman"/>
                <w:color w:val="000000"/>
                <w:kern w:val="0"/>
                <w:sz w:val="22"/>
                <w:szCs w:val="22"/>
                <w:lang w:eastAsia="ru-RU"/>
                <w14:ligatures w14:val="none"/>
              </w:rPr>
              <w:t xml:space="preserve">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Челябинской области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w:t>
            </w:r>
            <w:r>
              <w:rPr>
                <w:rFonts w:ascii="Times New Roman" w:eastAsia="Times New Roman" w:hAnsi="Times New Roman" w:cs="Times New Roman"/>
                <w:color w:val="000000"/>
                <w:kern w:val="0"/>
                <w:sz w:val="22"/>
                <w:szCs w:val="22"/>
                <w:lang w:eastAsia="ru-RU"/>
                <w14:ligatures w14:val="none"/>
              </w:rPr>
              <w:t>с изменениями и дополнениями</w:t>
            </w:r>
            <w:r w:rsidRPr="005C28A9">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br w:type="page"/>
            </w:r>
            <w:r w:rsidRPr="005C28A9">
              <w:rPr>
                <w:rFonts w:ascii="Times New Roman" w:eastAsia="Times New Roman" w:hAnsi="Times New Roman" w:cs="Times New Roman"/>
                <w:color w:val="000000"/>
                <w:kern w:val="0"/>
                <w:sz w:val="22"/>
                <w:szCs w:val="22"/>
                <w:lang w:eastAsia="ru-RU"/>
                <w14:ligatures w14:val="none"/>
              </w:rPr>
              <w:br w:type="page"/>
            </w:r>
          </w:p>
          <w:p w14:paraId="6D47763F"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167389DB" w14:textId="0278BF1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22"/>
                <w:szCs w:val="22"/>
                <w:lang w:eastAsia="ru-RU"/>
                <w14:ligatures w14:val="none"/>
              </w:rPr>
              <w:t>»</w:t>
            </w:r>
          </w:p>
        </w:tc>
      </w:tr>
      <w:tr w:rsidR="00EA56C6" w:rsidRPr="005C28A9" w14:paraId="77A8F65F" w14:textId="77777777" w:rsidTr="00E8264A">
        <w:trPr>
          <w:trHeight w:val="8190"/>
        </w:trPr>
        <w:tc>
          <w:tcPr>
            <w:tcW w:w="617" w:type="dxa"/>
          </w:tcPr>
          <w:p w14:paraId="197950B8" w14:textId="1902B09C"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7.3.</w:t>
            </w:r>
          </w:p>
        </w:tc>
        <w:tc>
          <w:tcPr>
            <w:tcW w:w="9589" w:type="dxa"/>
          </w:tcPr>
          <w:p w14:paraId="5E1A605C" w14:textId="6D36B59B"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Органы местного самоуправления городских округов Челябинской области наделяются на неограниченный срок государственными полномочиями по обеспечению </w:t>
            </w:r>
            <w:r w:rsidRPr="005C28A9">
              <w:rPr>
                <w:rFonts w:ascii="Times New Roman" w:eastAsia="Times New Roman" w:hAnsi="Times New Roman" w:cs="Times New Roman"/>
                <w:b/>
                <w:bCs/>
                <w:kern w:val="0"/>
                <w:sz w:val="22"/>
                <w:szCs w:val="22"/>
                <w:lang w:eastAsia="ru-RU"/>
                <w14:ligatures w14:val="none"/>
              </w:rPr>
              <w:t>бесплатным двухразовым горячим питанием</w:t>
            </w:r>
            <w:r w:rsidRPr="005C28A9">
              <w:rPr>
                <w:rFonts w:ascii="Times New Roman" w:eastAsia="Times New Roman" w:hAnsi="Times New Roman" w:cs="Times New Roman"/>
                <w:kern w:val="0"/>
                <w:sz w:val="22"/>
                <w:szCs w:val="22"/>
                <w:lang w:eastAsia="ru-RU"/>
                <w14:ligatures w14:val="none"/>
              </w:rPr>
              <w:t xml:space="preserve"> обучающихся </w:t>
            </w:r>
            <w:r w:rsidRPr="005C28A9">
              <w:rPr>
                <w:rFonts w:ascii="Times New Roman" w:eastAsia="Times New Roman" w:hAnsi="Times New Roman" w:cs="Times New Roman"/>
                <w:kern w:val="0"/>
                <w:sz w:val="22"/>
                <w:szCs w:val="22"/>
                <w:u w:val="single"/>
                <w:lang w:eastAsia="ru-RU"/>
                <w14:ligatures w14:val="none"/>
              </w:rPr>
              <w:t>в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образования</w:t>
            </w:r>
            <w:r w:rsidRPr="005C28A9">
              <w:rPr>
                <w:rFonts w:ascii="Times New Roman" w:eastAsia="Times New Roman" w:hAnsi="Times New Roman" w:cs="Times New Roman"/>
                <w:kern w:val="0"/>
                <w:sz w:val="22"/>
                <w:szCs w:val="22"/>
                <w:lang w:eastAsia="ru-RU"/>
                <w14:ligatures w14:val="none"/>
              </w:rPr>
              <w:t>, один из родителей которых призван на военную службу по мобилизации в соответствии с Указом Президента РФ от 21.09.2022 № 647, в том числе погибших</w:t>
            </w:r>
            <w:r>
              <w:rPr>
                <w:rFonts w:ascii="Times New Roman" w:eastAsia="Times New Roman" w:hAnsi="Times New Roman" w:cs="Times New Roman"/>
                <w:kern w:val="0"/>
                <w:sz w:val="22"/>
                <w:szCs w:val="22"/>
                <w:lang w:eastAsia="ru-RU"/>
                <w14:ligatures w14:val="none"/>
              </w:rPr>
              <w:t xml:space="preserve">, пропавших без вести, или </w:t>
            </w:r>
            <w:r w:rsidRPr="005C28A9">
              <w:rPr>
                <w:rFonts w:ascii="Times New Roman" w:eastAsia="Times New Roman" w:hAnsi="Times New Roman" w:cs="Times New Roman"/>
                <w:kern w:val="0"/>
                <w:sz w:val="22"/>
                <w:szCs w:val="22"/>
                <w:lang w:eastAsia="ru-RU"/>
                <w14:ligatures w14:val="none"/>
              </w:rPr>
              <w:t>является иным участником СВО (добровольцем,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контрактником, заключившим контракт с Минобороны, в том числе погибшим,</w:t>
            </w:r>
            <w:r>
              <w:rPr>
                <w:rFonts w:ascii="Times New Roman" w:eastAsia="Times New Roman" w:hAnsi="Times New Roman" w:cs="Times New Roman"/>
                <w:kern w:val="0"/>
                <w:sz w:val="22"/>
                <w:szCs w:val="22"/>
                <w:lang w:eastAsia="ru-RU"/>
                <w14:ligatures w14:val="none"/>
              </w:rPr>
              <w:t xml:space="preserve"> пропавшим без вести,</w:t>
            </w:r>
            <w:r w:rsidRPr="005C28A9">
              <w:rPr>
                <w:rFonts w:ascii="Times New Roman" w:eastAsia="Times New Roman" w:hAnsi="Times New Roman" w:cs="Times New Roman"/>
                <w:kern w:val="0"/>
                <w:sz w:val="22"/>
                <w:szCs w:val="22"/>
                <w:lang w:eastAsia="ru-RU"/>
                <w14:ligatures w14:val="none"/>
              </w:rPr>
              <w:t xml:space="preserve"> военнослужащим, лицом, проходящим службу в войсках национальной гвардии РФ и имеющим специальные звания полиции,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 сотрудником органов внутренних дел РФ, в том числе погибшим</w:t>
            </w:r>
            <w:r>
              <w:rPr>
                <w:rFonts w:ascii="Times New Roman" w:eastAsia="Times New Roman" w:hAnsi="Times New Roman" w:cs="Times New Roman"/>
                <w:kern w:val="0"/>
                <w:sz w:val="22"/>
                <w:szCs w:val="22"/>
                <w:lang w:eastAsia="ru-RU"/>
                <w14:ligatures w14:val="none"/>
              </w:rPr>
              <w:t>, пропавшим без вести</w:t>
            </w:r>
            <w:r w:rsidRPr="005C28A9">
              <w:rPr>
                <w:rFonts w:ascii="Times New Roman" w:eastAsia="Times New Roman" w:hAnsi="Times New Roman" w:cs="Times New Roman"/>
                <w:kern w:val="0"/>
                <w:sz w:val="22"/>
                <w:szCs w:val="22"/>
                <w:lang w:eastAsia="ru-RU"/>
                <w14:ligatures w14:val="none"/>
              </w:rPr>
              <w:t>)</w:t>
            </w:r>
          </w:p>
        </w:tc>
        <w:tc>
          <w:tcPr>
            <w:tcW w:w="2196" w:type="dxa"/>
          </w:tcPr>
          <w:p w14:paraId="34EF8822" w14:textId="3B536B8B"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Образовательная организация по месту обучения</w:t>
            </w:r>
          </w:p>
        </w:tc>
        <w:tc>
          <w:tcPr>
            <w:tcW w:w="3049" w:type="dxa"/>
          </w:tcPr>
          <w:p w14:paraId="64464A9B" w14:textId="7E73E012"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065A1">
              <w:rPr>
                <w:rFonts w:ascii="Times New Roman" w:eastAsia="Times New Roman" w:hAnsi="Times New Roman" w:cs="Times New Roman"/>
                <w:color w:val="000000"/>
                <w:kern w:val="0"/>
                <w:sz w:val="22"/>
                <w:szCs w:val="22"/>
                <w:lang w:eastAsia="ru-RU"/>
                <w14:ligatures w14:val="none"/>
              </w:rPr>
              <w:t>Закон Челябинской области от 01.11.2022 №686-ЗО «О наделении органов местного самоуправления государственными полномочиями по обеспечению бесплатным двухразовым горячим питанием обучающихся в муниципальных образовательных организациях</w:t>
            </w:r>
            <w:r w:rsidRPr="005C28A9">
              <w:rPr>
                <w:rFonts w:ascii="Times New Roman" w:eastAsia="Times New Roman" w:hAnsi="Times New Roman" w:cs="Times New Roman"/>
                <w:color w:val="000000"/>
                <w:kern w:val="0"/>
                <w:sz w:val="22"/>
                <w:szCs w:val="22"/>
                <w:lang w:eastAsia="ru-RU"/>
                <w14:ligatures w14:val="none"/>
              </w:rPr>
              <w:t>, расположенных на территории Челябинской области, по образовательным программам основного общего, среднего общего образования, один из родителей которых призван на военную службу по мобилизации в Вооруженные Силы Российской Федерации</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(в редакции </w:t>
            </w:r>
            <w:r>
              <w:rPr>
                <w:rFonts w:ascii="Times New Roman" w:eastAsia="Times New Roman" w:hAnsi="Times New Roman" w:cs="Times New Roman"/>
                <w:color w:val="000000"/>
                <w:kern w:val="0"/>
                <w:sz w:val="22"/>
                <w:szCs w:val="22"/>
                <w:lang w:eastAsia="ru-RU"/>
                <w14:ligatures w14:val="none"/>
              </w:rPr>
              <w:t>З</w:t>
            </w:r>
            <w:r w:rsidRPr="00424F1B">
              <w:rPr>
                <w:rFonts w:ascii="Times New Roman" w:eastAsia="Times New Roman" w:hAnsi="Times New Roman" w:cs="Times New Roman"/>
                <w:color w:val="000000"/>
                <w:kern w:val="0"/>
                <w:sz w:val="22"/>
                <w:szCs w:val="22"/>
                <w:lang w:eastAsia="ru-RU"/>
                <w14:ligatures w14:val="none"/>
              </w:rPr>
              <w:t>акон</w:t>
            </w:r>
            <w:r>
              <w:rPr>
                <w:rFonts w:ascii="Times New Roman" w:eastAsia="Times New Roman" w:hAnsi="Times New Roman" w:cs="Times New Roman"/>
                <w:color w:val="000000"/>
                <w:kern w:val="0"/>
                <w:sz w:val="22"/>
                <w:szCs w:val="22"/>
                <w:lang w:eastAsia="ru-RU"/>
                <w14:ligatures w14:val="none"/>
              </w:rPr>
              <w:t>а</w:t>
            </w:r>
            <w:r w:rsidRPr="00424F1B">
              <w:rPr>
                <w:rFonts w:ascii="Times New Roman" w:eastAsia="Times New Roman" w:hAnsi="Times New Roman" w:cs="Times New Roman"/>
                <w:color w:val="000000"/>
                <w:kern w:val="0"/>
                <w:sz w:val="22"/>
                <w:szCs w:val="22"/>
                <w:lang w:eastAsia="ru-RU"/>
                <w14:ligatures w14:val="none"/>
              </w:rPr>
              <w:t xml:space="preserve"> от </w:t>
            </w:r>
            <w:r w:rsidRPr="00CE5BFA">
              <w:rPr>
                <w:rFonts w:ascii="Times New Roman" w:eastAsia="Times New Roman" w:hAnsi="Times New Roman" w:cs="Times New Roman"/>
                <w:color w:val="000000"/>
                <w:kern w:val="0"/>
                <w:sz w:val="22"/>
                <w:szCs w:val="22"/>
                <w:lang w:eastAsia="ru-RU"/>
                <w14:ligatures w14:val="none"/>
              </w:rPr>
              <w:t>12</w:t>
            </w:r>
            <w:r>
              <w:rPr>
                <w:rFonts w:ascii="Times New Roman" w:eastAsia="Times New Roman" w:hAnsi="Times New Roman" w:cs="Times New Roman"/>
                <w:color w:val="000000"/>
                <w:kern w:val="0"/>
                <w:sz w:val="22"/>
                <w:szCs w:val="22"/>
                <w:lang w:eastAsia="ru-RU"/>
                <w14:ligatures w14:val="none"/>
              </w:rPr>
              <w:t>.12.</w:t>
            </w:r>
            <w:r w:rsidRPr="00CE5BFA">
              <w:rPr>
                <w:rFonts w:ascii="Times New Roman" w:eastAsia="Times New Roman" w:hAnsi="Times New Roman" w:cs="Times New Roman"/>
                <w:color w:val="000000"/>
                <w:kern w:val="0"/>
                <w:sz w:val="22"/>
                <w:szCs w:val="22"/>
                <w:lang w:eastAsia="ru-RU"/>
                <w14:ligatures w14:val="none"/>
              </w:rPr>
              <w:t>2025</w:t>
            </w:r>
            <w:r w:rsidRPr="005C28A9">
              <w:rPr>
                <w:rFonts w:ascii="Times New Roman" w:eastAsia="Times New Roman" w:hAnsi="Times New Roman" w:cs="Times New Roman"/>
                <w:color w:val="000000"/>
                <w:kern w:val="0"/>
                <w:sz w:val="22"/>
                <w:szCs w:val="22"/>
                <w:lang w:eastAsia="ru-RU"/>
                <w14:ligatures w14:val="none"/>
              </w:rPr>
              <w:t>)</w:t>
            </w:r>
          </w:p>
        </w:tc>
      </w:tr>
      <w:tr w:rsidR="00EA56C6" w:rsidRPr="005C28A9" w14:paraId="1CDE40D3" w14:textId="77777777" w:rsidTr="00E8264A">
        <w:trPr>
          <w:trHeight w:val="8190"/>
        </w:trPr>
        <w:tc>
          <w:tcPr>
            <w:tcW w:w="617" w:type="dxa"/>
            <w:hideMark/>
          </w:tcPr>
          <w:p w14:paraId="72FCC029" w14:textId="40ECFA95"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7.4.</w:t>
            </w:r>
          </w:p>
        </w:tc>
        <w:tc>
          <w:tcPr>
            <w:tcW w:w="9589" w:type="dxa"/>
            <w:hideMark/>
          </w:tcPr>
          <w:p w14:paraId="658266B0"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 xml:space="preserve">Обучающимся в федеральных государственных общеобразовательных организациях, осуществляющих образовательную деятельность на территории Челябинской области, по образовательным программам основного общего, среднего общего образования, в федеральных государственных образовательных организациях высшего образования, осуществляющих образовательную деятельность на территории Челябинской области, по программам среднего профессионального образования, не достигшим возраста 24 лет, супруг или один из родителей которых является мобилизованным военнослужащим, иным участником специальной военной операции, предоставляется </w:t>
            </w:r>
            <w:r w:rsidRPr="00DB6871">
              <w:rPr>
                <w:rFonts w:ascii="Times New Roman" w:eastAsia="Times New Roman" w:hAnsi="Times New Roman" w:cs="Times New Roman"/>
                <w:b/>
                <w:bCs/>
                <w:kern w:val="0"/>
                <w:sz w:val="22"/>
                <w:szCs w:val="22"/>
                <w:lang w:eastAsia="ru-RU"/>
                <w14:ligatures w14:val="none"/>
              </w:rPr>
              <w:t>денежная выплата на горячее питание в размере 153,92 рубля</w:t>
            </w:r>
            <w:r w:rsidRPr="00DB6871">
              <w:rPr>
                <w:rFonts w:ascii="Times New Roman" w:eastAsia="Times New Roman" w:hAnsi="Times New Roman" w:cs="Times New Roman"/>
                <w:kern w:val="0"/>
                <w:sz w:val="22"/>
                <w:szCs w:val="22"/>
                <w:lang w:eastAsia="ru-RU"/>
                <w14:ligatures w14:val="none"/>
              </w:rPr>
              <w:t xml:space="preserve"> на одного обучающегося в сутки исходя из количества дней обучения по указанным образовательным программам в порядке, установленном Правительством Челябинской области.</w:t>
            </w:r>
          </w:p>
          <w:p w14:paraId="1EF4B080"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p>
          <w:p w14:paraId="135064D9" w14:textId="6680908F" w:rsidR="00EA56C6" w:rsidRPr="00DB6871" w:rsidRDefault="00EA56C6" w:rsidP="00EA56C6">
            <w:pPr>
              <w:jc w:val="both"/>
              <w:rPr>
                <w:rFonts w:ascii="Times New Roman" w:eastAsia="Times New Roman" w:hAnsi="Times New Roman" w:cs="Times New Roman"/>
                <w:kern w:val="0"/>
                <w:sz w:val="22"/>
                <w:szCs w:val="22"/>
                <w:lang w:eastAsia="ru-RU"/>
                <w14:ligatures w14:val="none"/>
              </w:rPr>
            </w:pPr>
            <w:r w:rsidRPr="00DB6871">
              <w:rPr>
                <w:rFonts w:ascii="Times New Roman" w:eastAsia="Times New Roman" w:hAnsi="Times New Roman" w:cs="Times New Roman"/>
                <w:kern w:val="0"/>
                <w:sz w:val="22"/>
                <w:szCs w:val="22"/>
                <w:lang w:eastAsia="ru-RU"/>
                <w14:ligatures w14:val="none"/>
              </w:rPr>
              <w:t>Размер денежной выплат</w:t>
            </w:r>
            <w:r>
              <w:rPr>
                <w:rFonts w:ascii="Times New Roman" w:eastAsia="Times New Roman" w:hAnsi="Times New Roman" w:cs="Times New Roman"/>
                <w:kern w:val="0"/>
                <w:sz w:val="22"/>
                <w:szCs w:val="22"/>
                <w:lang w:eastAsia="ru-RU"/>
                <w14:ligatures w14:val="none"/>
              </w:rPr>
              <w:t>ы</w:t>
            </w:r>
            <w:r w:rsidRPr="00DB6871">
              <w:rPr>
                <w:rFonts w:ascii="Times New Roman" w:eastAsia="Times New Roman" w:hAnsi="Times New Roman" w:cs="Times New Roman"/>
                <w:kern w:val="0"/>
                <w:sz w:val="22"/>
                <w:szCs w:val="22"/>
                <w:lang w:eastAsia="ru-RU"/>
                <w14:ligatures w14:val="none"/>
              </w:rPr>
              <w:t xml:space="preserve"> подлежит индексации в соответствии с коэффициентом, устанавливаемым законом Челябинской области об областном бюджете на очередной финансовый год и плановый период</w:t>
            </w:r>
          </w:p>
          <w:p w14:paraId="77BF1885" w14:textId="77777777" w:rsidR="00EA56C6" w:rsidRPr="00DB6871" w:rsidRDefault="00EA56C6" w:rsidP="00EA56C6">
            <w:pPr>
              <w:jc w:val="both"/>
              <w:rPr>
                <w:rFonts w:ascii="Times New Roman" w:eastAsia="Times New Roman" w:hAnsi="Times New Roman" w:cs="Times New Roman"/>
                <w:kern w:val="0"/>
                <w:sz w:val="22"/>
                <w:szCs w:val="22"/>
                <w:lang w:eastAsia="ru-RU"/>
                <w14:ligatures w14:val="none"/>
              </w:rPr>
            </w:pPr>
          </w:p>
          <w:p w14:paraId="6564CB2B" w14:textId="6CE364A2"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p>
        </w:tc>
        <w:tc>
          <w:tcPr>
            <w:tcW w:w="2196" w:type="dxa"/>
            <w:hideMark/>
          </w:tcPr>
          <w:p w14:paraId="66D32E93"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Профессиональные образовательные организации по месту обучения</w:t>
            </w:r>
          </w:p>
        </w:tc>
        <w:tc>
          <w:tcPr>
            <w:tcW w:w="3049" w:type="dxa"/>
            <w:hideMark/>
          </w:tcPr>
          <w:p w14:paraId="6CB88C61" w14:textId="7EEE4691" w:rsidR="00EA56C6" w:rsidRPr="00294699" w:rsidRDefault="00EA56C6" w:rsidP="00EA56C6">
            <w:pPr>
              <w:jc w:val="center"/>
              <w:rPr>
                <w:rFonts w:ascii="Times New Roman" w:eastAsia="Times New Roman" w:hAnsi="Times New Roman" w:cs="Times New Roman"/>
                <w:kern w:val="0"/>
                <w:sz w:val="22"/>
                <w:szCs w:val="22"/>
                <w:lang w:eastAsia="ru-RU"/>
                <w14:ligatures w14:val="none"/>
              </w:rPr>
            </w:pPr>
            <w:r w:rsidRPr="00294699">
              <w:rPr>
                <w:rFonts w:ascii="Times New Roman" w:eastAsia="Times New Roman" w:hAnsi="Times New Roman" w:cs="Times New Roman"/>
                <w:kern w:val="0"/>
                <w:sz w:val="22"/>
                <w:szCs w:val="22"/>
                <w:lang w:eastAsia="ru-RU"/>
                <w14:ligatures w14:val="none"/>
              </w:rPr>
              <w:t>Закон Челябинской области от 30.08.2013 №515-ЗО «Об образовании в Челябинской области» (с изменениями и дополнениями)</w:t>
            </w:r>
          </w:p>
          <w:p w14:paraId="4517F1CD" w14:textId="77777777" w:rsidR="00EA56C6" w:rsidRPr="00294699" w:rsidRDefault="00EA56C6" w:rsidP="00EA56C6">
            <w:pPr>
              <w:jc w:val="center"/>
              <w:rPr>
                <w:rFonts w:ascii="Times New Roman" w:eastAsia="Times New Roman" w:hAnsi="Times New Roman" w:cs="Times New Roman"/>
                <w:color w:val="000000"/>
                <w:kern w:val="0"/>
                <w:sz w:val="18"/>
                <w:szCs w:val="18"/>
                <w:lang w:eastAsia="ru-RU"/>
                <w14:ligatures w14:val="none"/>
              </w:rPr>
            </w:pPr>
          </w:p>
          <w:p w14:paraId="1D84C96C" w14:textId="40FAB32D" w:rsidR="00EA56C6" w:rsidRDefault="00EA56C6" w:rsidP="00EA56C6">
            <w:pPr>
              <w:jc w:val="center"/>
              <w:rPr>
                <w:rFonts w:ascii="Times New Roman" w:eastAsia="Times New Roman" w:hAnsi="Times New Roman" w:cs="Times New Roman"/>
                <w:color w:val="000000"/>
                <w:kern w:val="0"/>
                <w:sz w:val="18"/>
                <w:szCs w:val="18"/>
                <w:lang w:eastAsia="ru-RU"/>
                <w14:ligatures w14:val="none"/>
              </w:rPr>
            </w:pPr>
            <w:r w:rsidRPr="00294699">
              <w:rPr>
                <w:rFonts w:ascii="Times New Roman" w:eastAsia="Times New Roman" w:hAnsi="Times New Roman" w:cs="Times New Roman"/>
                <w:color w:val="000000"/>
                <w:kern w:val="0"/>
                <w:sz w:val="18"/>
                <w:szCs w:val="18"/>
                <w:lang w:eastAsia="ru-RU"/>
                <w14:ligatures w14:val="none"/>
              </w:rPr>
              <w:t>Постановление Правительства Челябинской области от 07.11.2022 №616-П «О порядке обеспечения бесплатным двухразовым горячим питанием обучающихся в государственных и муниципальных образовательных организациях, расположенных на территории Челябинской области, по образовательным программам основного общего, среднего общего, среднего профессионального образования или по программам профессионального обучения (программам профессиональной</w:t>
            </w:r>
            <w:r w:rsidRPr="005C28A9">
              <w:rPr>
                <w:rFonts w:ascii="Times New Roman" w:eastAsia="Times New Roman" w:hAnsi="Times New Roman" w:cs="Times New Roman"/>
                <w:color w:val="000000"/>
                <w:kern w:val="0"/>
                <w:sz w:val="18"/>
                <w:szCs w:val="18"/>
                <w:lang w:eastAsia="ru-RU"/>
                <w14:ligatures w14:val="none"/>
              </w:rPr>
              <w:t xml:space="preserve"> подготовки по профессиям рабочих, должностям служащих), не имеющих основного общего или среднего общего образования, не достигших возраста 24 лет, супруг или один из родителей которых является лицом, призванным на военную службу по мобилизации в соответствии с Указом Президента РФ от 21.09.2022 №647, иным участником СВО</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 xml:space="preserve"> (</w:t>
            </w:r>
            <w:r>
              <w:rPr>
                <w:rFonts w:ascii="Times New Roman" w:eastAsia="Times New Roman" w:hAnsi="Times New Roman" w:cs="Times New Roman"/>
                <w:color w:val="000000"/>
                <w:kern w:val="0"/>
                <w:sz w:val="18"/>
                <w:szCs w:val="18"/>
                <w:lang w:eastAsia="ru-RU"/>
                <w14:ligatures w14:val="none"/>
              </w:rPr>
              <w:t>с дополнениями и изменениями</w:t>
            </w:r>
            <w:r w:rsidRPr="005C28A9">
              <w:rPr>
                <w:rFonts w:ascii="Times New Roman" w:eastAsia="Times New Roman" w:hAnsi="Times New Roman" w:cs="Times New Roman"/>
                <w:color w:val="000000"/>
                <w:kern w:val="0"/>
                <w:sz w:val="18"/>
                <w:szCs w:val="18"/>
                <w:lang w:eastAsia="ru-RU"/>
                <w14:ligatures w14:val="none"/>
              </w:rPr>
              <w:t>)</w:t>
            </w:r>
          </w:p>
          <w:p w14:paraId="65E13D7D" w14:textId="77777777" w:rsidR="00EA56C6" w:rsidRDefault="00EA56C6" w:rsidP="00EA56C6">
            <w:pPr>
              <w:jc w:val="center"/>
              <w:rPr>
                <w:rFonts w:ascii="Times New Roman" w:eastAsia="Times New Roman" w:hAnsi="Times New Roman" w:cs="Times New Roman"/>
                <w:color w:val="000000"/>
                <w:kern w:val="0"/>
                <w:sz w:val="18"/>
                <w:szCs w:val="18"/>
                <w:lang w:eastAsia="ru-RU"/>
                <w14:ligatures w14:val="none"/>
              </w:rPr>
            </w:pPr>
          </w:p>
          <w:p w14:paraId="4EAEA434" w14:textId="0992F582" w:rsidR="00EA56C6" w:rsidRPr="005C28A9" w:rsidRDefault="00EA56C6" w:rsidP="00EA56C6">
            <w:pPr>
              <w:jc w:val="center"/>
              <w:rPr>
                <w:rFonts w:ascii="Times New Roman" w:eastAsia="Times New Roman" w:hAnsi="Times New Roman" w:cs="Times New Roman"/>
                <w:color w:val="000000"/>
                <w:kern w:val="0"/>
                <w:sz w:val="18"/>
                <w:szCs w:val="18"/>
                <w:lang w:eastAsia="ru-RU"/>
                <w14:ligatures w14:val="none"/>
              </w:rPr>
            </w:pPr>
            <w:r w:rsidRPr="005C28A9">
              <w:rPr>
                <w:rFonts w:ascii="Times New Roman" w:eastAsia="Times New Roman" w:hAnsi="Times New Roman" w:cs="Times New Roman"/>
                <w:color w:val="000000"/>
                <w:kern w:val="0"/>
                <w:sz w:val="18"/>
                <w:szCs w:val="18"/>
                <w:lang w:eastAsia="ru-RU"/>
                <w14:ligatures w14:val="none"/>
              </w:rPr>
              <w:t xml:space="preserve">Постановление Правительства Челябинской области от 06.10.2022 №543-П </w:t>
            </w:r>
            <w:r>
              <w:rPr>
                <w:rFonts w:ascii="Times New Roman" w:eastAsia="Times New Roman" w:hAnsi="Times New Roman" w:cs="Times New Roman"/>
                <w:color w:val="000000"/>
                <w:kern w:val="0"/>
                <w:sz w:val="18"/>
                <w:szCs w:val="18"/>
                <w:lang w:eastAsia="ru-RU"/>
                <w14:ligatures w14:val="none"/>
              </w:rPr>
              <w:t>«</w:t>
            </w:r>
            <w:r w:rsidRPr="005C28A9">
              <w:rPr>
                <w:rFonts w:ascii="Times New Roman" w:eastAsia="Times New Roman" w:hAnsi="Times New Roman" w:cs="Times New Roman"/>
                <w:color w:val="000000"/>
                <w:kern w:val="0"/>
                <w:sz w:val="18"/>
                <w:szCs w:val="18"/>
                <w:lang w:eastAsia="ru-RU"/>
                <w14:ligatures w14:val="none"/>
              </w:rPr>
              <w:t>О дополнительных мерах социальной поддержки семей лиц, призванных на военную службу по мобилизации</w:t>
            </w:r>
            <w:r>
              <w:rPr>
                <w:rFonts w:ascii="Times New Roman" w:eastAsia="Times New Roman" w:hAnsi="Times New Roman" w:cs="Times New Roman"/>
                <w:color w:val="000000"/>
                <w:kern w:val="0"/>
                <w:sz w:val="18"/>
                <w:szCs w:val="18"/>
                <w:lang w:eastAsia="ru-RU"/>
                <w14:ligatures w14:val="none"/>
              </w:rPr>
              <w:t>»</w:t>
            </w:r>
          </w:p>
        </w:tc>
      </w:tr>
      <w:tr w:rsidR="00EA56C6" w:rsidRPr="005C28A9" w14:paraId="65CF081F" w14:textId="77777777" w:rsidTr="00E8264A">
        <w:trPr>
          <w:trHeight w:val="1411"/>
        </w:trPr>
        <w:tc>
          <w:tcPr>
            <w:tcW w:w="617" w:type="dxa"/>
            <w:vMerge w:val="restart"/>
            <w:hideMark/>
          </w:tcPr>
          <w:p w14:paraId="66239613" w14:textId="21CB7B7A"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8.</w:t>
            </w:r>
          </w:p>
        </w:tc>
        <w:tc>
          <w:tcPr>
            <w:tcW w:w="9589" w:type="dxa"/>
            <w:vMerge w:val="restart"/>
            <w:hideMark/>
          </w:tcPr>
          <w:p w14:paraId="6DF303DF"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Освобождаются от</w:t>
            </w:r>
            <w:r w:rsidRPr="005C28A9">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b/>
                <w:bCs/>
                <w:color w:val="000000"/>
                <w:kern w:val="0"/>
                <w:sz w:val="22"/>
                <w:szCs w:val="22"/>
                <w:lang w:eastAsia="ru-RU"/>
                <w14:ligatures w14:val="none"/>
              </w:rPr>
              <w:t>начисления пен</w:t>
            </w:r>
            <w:r>
              <w:rPr>
                <w:rFonts w:ascii="Times New Roman" w:eastAsia="Times New Roman" w:hAnsi="Times New Roman" w:cs="Times New Roman"/>
                <w:b/>
                <w:bCs/>
                <w:color w:val="000000"/>
                <w:kern w:val="0"/>
                <w:sz w:val="22"/>
                <w:szCs w:val="22"/>
                <w:lang w:eastAsia="ru-RU"/>
                <w14:ligatures w14:val="none"/>
              </w:rPr>
              <w:t>и</w:t>
            </w:r>
            <w:r w:rsidRPr="005C28A9">
              <w:rPr>
                <w:rFonts w:ascii="Times New Roman" w:eastAsia="Times New Roman" w:hAnsi="Times New Roman" w:cs="Times New Roman"/>
                <w:color w:val="000000"/>
                <w:kern w:val="0"/>
                <w:sz w:val="22"/>
                <w:szCs w:val="22"/>
                <w:lang w:eastAsia="ru-RU"/>
                <w14:ligatures w14:val="none"/>
              </w:rPr>
              <w:t xml:space="preserve">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следующие категории граждан РФ:</w:t>
            </w:r>
            <w:r w:rsidRPr="005C28A9">
              <w:rPr>
                <w:rFonts w:ascii="Times New Roman" w:eastAsia="Times New Roman" w:hAnsi="Times New Roman" w:cs="Times New Roman"/>
                <w:color w:val="000000"/>
                <w:kern w:val="0"/>
                <w:sz w:val="22"/>
                <w:szCs w:val="22"/>
                <w:lang w:eastAsia="ru-RU"/>
                <w14:ligatures w14:val="none"/>
              </w:rPr>
              <w:br/>
              <w:t>1) граждане, призванные на военную службу по мобилизации, - на период прохождения ими военной службы;</w:t>
            </w:r>
          </w:p>
          <w:p w14:paraId="374FB3F0" w14:textId="5A14E070"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2)  граждане, проходящие военную службу в Вооруженных Силах РФ по контракту, граждане, проходящие военную службу (службу) в войсках национальной гвардии РФ, в воинских формированиях и органах, указанных в пункте 6 статьи 1 Федерального закона от 31.05.1996 №61-ФЗ </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Об обороне</w:t>
            </w:r>
            <w:r>
              <w:rPr>
                <w:rFonts w:ascii="Times New Roman" w:eastAsia="Times New Roman" w:hAnsi="Times New Roman" w:cs="Times New Roman"/>
                <w:color w:val="000000"/>
                <w:kern w:val="0"/>
                <w:sz w:val="22"/>
                <w:szCs w:val="22"/>
                <w:lang w:eastAsia="ru-RU"/>
                <w14:ligatures w14:val="none"/>
              </w:rPr>
              <w:t>»</w:t>
            </w:r>
            <w:r w:rsidRPr="005C28A9">
              <w:rPr>
                <w:rFonts w:ascii="Times New Roman" w:eastAsia="Times New Roman" w:hAnsi="Times New Roman" w:cs="Times New Roman"/>
                <w:color w:val="000000"/>
                <w:kern w:val="0"/>
                <w:sz w:val="22"/>
                <w:szCs w:val="22"/>
                <w:lang w:eastAsia="ru-RU"/>
                <w14:ligatures w14:val="none"/>
              </w:rPr>
              <w:t xml:space="preserve">, при условии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Херсонской области и Запорожской области - на период их участия в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w:t>
            </w:r>
          </w:p>
          <w:p w14:paraId="1EF34A81"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3) граждане, заключившие контракт о добровольном содействии в выполнении задач, возложенных на Вооруженные Силы РФ,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РФ за пределами территории РФ, - на период действия указанного контракта;</w:t>
            </w:r>
          </w:p>
          <w:p w14:paraId="7E4139F4" w14:textId="6CADE6EA"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4)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РФ, выполняющие (выполнявшие) задачи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указанных приграничных территориях субъектов РФ, проходящие военную службу (службу) в войсках национальной гвардии РФ и оказывающие (оказывавшие) содействие пограничным органам федеральной службы безопасности по отражению вооруженного вторжения на территорию РФ, а также в ходе вооруженной провокации на Государственной границе РФ и приграничных территориях субъектов РФ, прилегающих к районам проведения </w:t>
            </w:r>
            <w:r>
              <w:rPr>
                <w:rFonts w:ascii="Times New Roman" w:eastAsia="Times New Roman" w:hAnsi="Times New Roman" w:cs="Times New Roman"/>
                <w:color w:val="000000"/>
                <w:kern w:val="0"/>
                <w:sz w:val="22"/>
                <w:szCs w:val="22"/>
                <w:lang w:eastAsia="ru-RU"/>
                <w14:ligatures w14:val="none"/>
              </w:rPr>
              <w:t>СВО</w:t>
            </w:r>
            <w:r w:rsidRPr="005C28A9">
              <w:rPr>
                <w:rFonts w:ascii="Times New Roman" w:eastAsia="Times New Roman" w:hAnsi="Times New Roman" w:cs="Times New Roman"/>
                <w:color w:val="000000"/>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r w:rsidRPr="005C28A9">
              <w:rPr>
                <w:rFonts w:ascii="Times New Roman" w:eastAsia="Times New Roman" w:hAnsi="Times New Roman" w:cs="Times New Roman"/>
                <w:color w:val="000000"/>
                <w:kern w:val="0"/>
                <w:sz w:val="22"/>
                <w:szCs w:val="22"/>
                <w:lang w:eastAsia="ru-RU"/>
                <w14:ligatures w14:val="none"/>
              </w:rPr>
              <w:br/>
              <w:t xml:space="preserve">5) совместно проживающие с гражданами, указанными в подпунктах 1-4, супруги, дети, родители, а также другие родственники, нетрудоспособные иждивенцы и иные граждане, признанные членами семьи, - на период, установленный для граждан, указанных в подпунктах </w:t>
            </w:r>
            <w:r>
              <w:rPr>
                <w:rFonts w:ascii="Times New Roman" w:eastAsia="Times New Roman" w:hAnsi="Times New Roman" w:cs="Times New Roman"/>
                <w:color w:val="000000"/>
                <w:kern w:val="0"/>
                <w:sz w:val="22"/>
                <w:szCs w:val="22"/>
                <w:lang w:eastAsia="ru-RU"/>
                <w14:ligatures w14:val="none"/>
              </w:rPr>
              <w:t>1</w:t>
            </w:r>
            <w:r w:rsidRPr="005C28A9">
              <w:rPr>
                <w:rFonts w:ascii="Times New Roman" w:eastAsia="Times New Roman" w:hAnsi="Times New Roman" w:cs="Times New Roman"/>
                <w:color w:val="000000"/>
                <w:kern w:val="0"/>
                <w:sz w:val="22"/>
                <w:szCs w:val="22"/>
                <w:lang w:eastAsia="ru-RU"/>
                <w14:ligatures w14:val="none"/>
              </w:rPr>
              <w:t>-4</w:t>
            </w:r>
          </w:p>
        </w:tc>
        <w:tc>
          <w:tcPr>
            <w:tcW w:w="2196" w:type="dxa"/>
            <w:vMerge w:val="restart"/>
            <w:hideMark/>
          </w:tcPr>
          <w:p w14:paraId="27594ACA"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Ресурсоснабжающие организации, начисляющие оплату за ЖКУ</w:t>
            </w:r>
          </w:p>
        </w:tc>
        <w:tc>
          <w:tcPr>
            <w:tcW w:w="3049" w:type="dxa"/>
            <w:vMerge w:val="restart"/>
            <w:hideMark/>
          </w:tcPr>
          <w:p w14:paraId="2796F8AF" w14:textId="26C3546C"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Постановление Губернатора </w:t>
            </w:r>
            <w:r w:rsidRPr="005E244A">
              <w:rPr>
                <w:rFonts w:ascii="Times New Roman" w:eastAsia="Times New Roman" w:hAnsi="Times New Roman" w:cs="Times New Roman"/>
                <w:color w:val="000000"/>
                <w:kern w:val="0"/>
                <w:sz w:val="22"/>
                <w:szCs w:val="22"/>
                <w:lang w:eastAsia="ru-RU"/>
                <w14:ligatures w14:val="none"/>
              </w:rPr>
              <w:t>Челябинской области от 25.11.2022 №328 «О Порядке освобождения граждан от начисления пеней в случае</w:t>
            </w:r>
            <w:r w:rsidRPr="005E244A">
              <w:rPr>
                <w:rFonts w:ascii="Times New Roman" w:eastAsia="Times New Roman" w:hAnsi="Times New Roman" w:cs="Times New Roman"/>
                <w:color w:val="000000"/>
                <w:kern w:val="0"/>
                <w:sz w:val="22"/>
                <w:szCs w:val="22"/>
                <w:lang w:eastAsia="ru-RU"/>
                <w14:ligatures w14:val="none"/>
              </w:rPr>
              <w:br/>
              <w:t>несвоевременного и (или) неполного внесения ими платы</w:t>
            </w:r>
            <w:r w:rsidRPr="005E244A">
              <w:rPr>
                <w:rFonts w:ascii="Times New Roman" w:eastAsia="Times New Roman" w:hAnsi="Times New Roman" w:cs="Times New Roman"/>
                <w:color w:val="000000"/>
                <w:kern w:val="0"/>
                <w:sz w:val="22"/>
                <w:szCs w:val="22"/>
                <w:lang w:eastAsia="ru-RU"/>
                <w14:ligatures w14:val="none"/>
              </w:rPr>
              <w:br/>
              <w:t>за жилое помещение и коммунальные услуги, взноса</w:t>
            </w:r>
            <w:r w:rsidRPr="005E244A">
              <w:rPr>
                <w:rFonts w:ascii="Times New Roman" w:eastAsia="Times New Roman" w:hAnsi="Times New Roman" w:cs="Times New Roman"/>
                <w:color w:val="000000"/>
                <w:kern w:val="0"/>
                <w:sz w:val="22"/>
                <w:szCs w:val="22"/>
                <w:lang w:eastAsia="ru-RU"/>
                <w14:ligatures w14:val="none"/>
              </w:rPr>
              <w:br/>
              <w:t>на капитальный ремонт общего имущества в многоквартирном</w:t>
            </w:r>
            <w:r w:rsidRPr="005E244A">
              <w:rPr>
                <w:rFonts w:ascii="Times New Roman" w:eastAsia="Times New Roman" w:hAnsi="Times New Roman" w:cs="Times New Roman"/>
                <w:color w:val="000000"/>
                <w:kern w:val="0"/>
                <w:sz w:val="22"/>
                <w:szCs w:val="22"/>
                <w:lang w:eastAsia="ru-RU"/>
                <w14:ligatures w14:val="none"/>
              </w:rPr>
              <w:br/>
              <w:t>доме, установленных жилищным законодательством</w:t>
            </w:r>
            <w:r w:rsidRPr="005E244A">
              <w:rPr>
                <w:rFonts w:ascii="Times New Roman" w:eastAsia="Times New Roman" w:hAnsi="Times New Roman" w:cs="Times New Roman"/>
                <w:color w:val="000000"/>
                <w:kern w:val="0"/>
                <w:sz w:val="22"/>
                <w:szCs w:val="22"/>
                <w:lang w:eastAsia="ru-RU"/>
                <w14:ligatures w14:val="none"/>
              </w:rPr>
              <w:br/>
              <w:t>Российской Федерации, на территории Челябинской области»</w:t>
            </w:r>
          </w:p>
        </w:tc>
      </w:tr>
      <w:tr w:rsidR="00EA56C6" w:rsidRPr="005C28A9" w14:paraId="0338DCED" w14:textId="77777777" w:rsidTr="00E8264A">
        <w:trPr>
          <w:trHeight w:val="4020"/>
        </w:trPr>
        <w:tc>
          <w:tcPr>
            <w:tcW w:w="617" w:type="dxa"/>
            <w:vMerge/>
            <w:hideMark/>
          </w:tcPr>
          <w:p w14:paraId="52777017"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vMerge/>
            <w:hideMark/>
          </w:tcPr>
          <w:p w14:paraId="4B141299"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2196" w:type="dxa"/>
            <w:vMerge/>
            <w:hideMark/>
          </w:tcPr>
          <w:p w14:paraId="5C1A552B"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vMerge/>
            <w:hideMark/>
          </w:tcPr>
          <w:p w14:paraId="79422770"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r>
      <w:tr w:rsidR="00EA56C6" w:rsidRPr="005C28A9" w14:paraId="1CE1577E" w14:textId="77777777" w:rsidTr="00E8264A">
        <w:trPr>
          <w:trHeight w:val="8488"/>
        </w:trPr>
        <w:tc>
          <w:tcPr>
            <w:tcW w:w="617" w:type="dxa"/>
            <w:hideMark/>
          </w:tcPr>
          <w:p w14:paraId="37802C44" w14:textId="1B0F6E6F"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9.</w:t>
            </w:r>
          </w:p>
        </w:tc>
        <w:tc>
          <w:tcPr>
            <w:tcW w:w="9589" w:type="dxa"/>
            <w:hideMark/>
          </w:tcPr>
          <w:p w14:paraId="623D023D"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Право на </w:t>
            </w:r>
            <w:r w:rsidRPr="005C28A9">
              <w:rPr>
                <w:rFonts w:ascii="Times New Roman" w:eastAsia="Times New Roman" w:hAnsi="Times New Roman" w:cs="Times New Roman"/>
                <w:b/>
                <w:bCs/>
                <w:kern w:val="0"/>
                <w:sz w:val="22"/>
                <w:szCs w:val="22"/>
                <w:lang w:eastAsia="ru-RU"/>
                <w14:ligatures w14:val="none"/>
              </w:rPr>
              <w:t>получение</w:t>
            </w:r>
            <w:r w:rsidRPr="005C28A9">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b/>
                <w:bCs/>
                <w:kern w:val="0"/>
                <w:sz w:val="22"/>
                <w:szCs w:val="22"/>
                <w:lang w:eastAsia="ru-RU"/>
                <w14:ligatures w14:val="none"/>
              </w:rPr>
              <w:t>бесплатной юридической помощи</w:t>
            </w:r>
            <w:r w:rsidRPr="005C28A9">
              <w:rPr>
                <w:rFonts w:ascii="Times New Roman" w:eastAsia="Times New Roman" w:hAnsi="Times New Roman" w:cs="Times New Roman"/>
                <w:kern w:val="0"/>
                <w:sz w:val="22"/>
                <w:szCs w:val="22"/>
                <w:lang w:eastAsia="ru-RU"/>
                <w14:ligatures w14:val="none"/>
              </w:rPr>
              <w:t xml:space="preserve"> в рамках государственной системы бесплатной юридической помощи имеют следующие категории граждан:</w:t>
            </w:r>
          </w:p>
          <w:p w14:paraId="4634EAF7" w14:textId="2B2D60C3" w:rsidR="00EA56C6" w:rsidRPr="00CC3E62" w:rsidRDefault="00EA56C6" w:rsidP="00EA56C6">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1)</w:t>
            </w:r>
            <w:r w:rsidRPr="00CC3E62">
              <w:rPr>
                <w:rFonts w:ascii="Arial" w:hAnsi="Arial" w:cs="Arial"/>
                <w:kern w:val="0"/>
                <w:sz w:val="20"/>
                <w:szCs w:val="20"/>
              </w:rPr>
              <w:t xml:space="preserve"> </w:t>
            </w:r>
            <w:r w:rsidRPr="00CC3E62">
              <w:rPr>
                <w:rFonts w:ascii="Times New Roman" w:eastAsia="Times New Roman" w:hAnsi="Times New Roman" w:cs="Times New Roman"/>
                <w:kern w:val="0"/>
                <w:sz w:val="22"/>
                <w:szCs w:val="22"/>
                <w:lang w:eastAsia="ru-RU"/>
                <w14:ligatures w14:val="none"/>
              </w:rPr>
              <w:t>граждане, имеющие звание "Ветеран боевых действий";</w:t>
            </w:r>
          </w:p>
          <w:p w14:paraId="581011B9" w14:textId="52181F8B"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2)</w:t>
            </w:r>
            <w:r w:rsidRPr="005C28A9">
              <w:rPr>
                <w:rFonts w:ascii="Times New Roman" w:eastAsia="Times New Roman" w:hAnsi="Times New Roman" w:cs="Times New Roman"/>
                <w:kern w:val="0"/>
                <w:sz w:val="22"/>
                <w:szCs w:val="22"/>
                <w:lang w:eastAsia="ru-RU"/>
                <w14:ligatures w14:val="none"/>
              </w:rPr>
              <w:t xml:space="preserve"> граждане РФ, призванные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 647, и члены их семей (родители, супруги, дети); </w:t>
            </w:r>
          </w:p>
          <w:p w14:paraId="7B84C2AA" w14:textId="5995F214"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3</w:t>
            </w:r>
            <w:r w:rsidRPr="005C28A9">
              <w:rPr>
                <w:rFonts w:ascii="Times New Roman" w:eastAsia="Times New Roman" w:hAnsi="Times New Roman" w:cs="Times New Roman"/>
                <w:kern w:val="0"/>
                <w:sz w:val="22"/>
                <w:szCs w:val="22"/>
                <w:lang w:eastAsia="ru-RU"/>
                <w14:ligatures w14:val="none"/>
              </w:rPr>
              <w:t xml:space="preserve">) граждане, проходящие (проходившие) военную службу в Вооруженных Силах РФ, граждане, находящиеся (находившимся) на военной службе (службе) в войсках национальной гвардии РФ, в воинских формированиях и органах, указанных в пункте 6 статьи 1 Федерального закона от 31 мая 1996 года №61-ФЗ </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Об обороне</w:t>
            </w:r>
            <w:r>
              <w:rPr>
                <w:rFonts w:ascii="Times New Roman" w:eastAsia="Times New Roman" w:hAnsi="Times New Roman" w:cs="Times New Roman"/>
                <w:kern w:val="0"/>
                <w:sz w:val="22"/>
                <w:szCs w:val="22"/>
                <w:lang w:eastAsia="ru-RU"/>
                <w14:ligatures w14:val="none"/>
              </w:rPr>
              <w:t>»</w:t>
            </w:r>
            <w:r w:rsidRPr="005C28A9">
              <w:rPr>
                <w:rFonts w:ascii="Times New Roman" w:eastAsia="Times New Roman" w:hAnsi="Times New Roman" w:cs="Times New Roman"/>
                <w:kern w:val="0"/>
                <w:sz w:val="22"/>
                <w:szCs w:val="22"/>
                <w:lang w:eastAsia="ru-RU"/>
                <w14:ligatures w14:val="none"/>
              </w:rPr>
              <w:t xml:space="preserve">, при условии их участия в </w:t>
            </w:r>
            <w:r>
              <w:rPr>
                <w:rFonts w:ascii="Times New Roman" w:eastAsia="Times New Roman" w:hAnsi="Times New Roman" w:cs="Times New Roman"/>
                <w:kern w:val="0"/>
                <w:sz w:val="22"/>
                <w:szCs w:val="22"/>
                <w:lang w:eastAsia="ru-RU"/>
                <w14:ligatures w14:val="none"/>
              </w:rPr>
              <w:t>СВО</w:t>
            </w:r>
            <w:r w:rsidRPr="005C28A9">
              <w:rPr>
                <w:rFonts w:ascii="Times New Roman" w:eastAsia="Times New Roman" w:hAnsi="Times New Roman" w:cs="Times New Roman"/>
                <w:kern w:val="0"/>
                <w:sz w:val="22"/>
                <w:szCs w:val="22"/>
                <w:lang w:eastAsia="ru-RU"/>
                <w14:ligatures w14:val="none"/>
              </w:rPr>
              <w:t xml:space="preserve">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находящимися (находившимися) на указанных территориях служащими (работниками) правоохранительных органов РФ, гражданами, выполняющими (выполнявшими) служебные и иные аналогичные функции на указанных территориях, а также члены их семей;</w:t>
            </w:r>
          </w:p>
          <w:p w14:paraId="2F2CF982" w14:textId="64D20FEF"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4</w:t>
            </w:r>
            <w:r w:rsidRPr="005C28A9">
              <w:rPr>
                <w:rFonts w:ascii="Times New Roman" w:eastAsia="Times New Roman" w:hAnsi="Times New Roman" w:cs="Times New Roman"/>
                <w:kern w:val="0"/>
                <w:sz w:val="22"/>
                <w:szCs w:val="22"/>
                <w:lang w:eastAsia="ru-RU"/>
                <w14:ligatures w14:val="none"/>
              </w:rPr>
              <w:t>) граждане, заключившие контракт о добровольном содействии в выполнении задач, возложенных на Вооруженные Силы РФ или войска национальной гвардии РФ, при условии их участия в специальной военной операции и (или) выполнения ими задач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гражданами, заключившими контракт (имевшими иные правоотношения) с организацией, содействующей выполнению задач, возложенных на Вооруженные Силы РФ, при условии их участия в СВО, а также члены их семей;</w:t>
            </w:r>
          </w:p>
          <w:p w14:paraId="4B2F0113" w14:textId="2912DAC1" w:rsidR="00EA56C6" w:rsidRPr="005C28A9"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5</w:t>
            </w:r>
            <w:r w:rsidRPr="005C28A9">
              <w:rPr>
                <w:rFonts w:ascii="Times New Roman" w:eastAsia="Times New Roman" w:hAnsi="Times New Roman" w:cs="Times New Roman"/>
                <w:color w:val="000000"/>
                <w:kern w:val="0"/>
                <w:sz w:val="22"/>
                <w:szCs w:val="22"/>
                <w:lang w:eastAsia="ru-RU"/>
                <w14:ligatures w14:val="none"/>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их семей</w:t>
            </w:r>
          </w:p>
        </w:tc>
        <w:tc>
          <w:tcPr>
            <w:tcW w:w="2196" w:type="dxa"/>
            <w:hideMark/>
          </w:tcPr>
          <w:p w14:paraId="7852B7F0" w14:textId="44DD337E"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Осуществляется адвокатами, являющимися участниками государственной системы бесплатной юридической помощи.</w:t>
            </w:r>
            <w:r w:rsidRPr="005C28A9">
              <w:rPr>
                <w:rFonts w:ascii="Times New Roman" w:eastAsia="Times New Roman" w:hAnsi="Times New Roman" w:cs="Times New Roman"/>
                <w:color w:val="000000"/>
                <w:kern w:val="0"/>
                <w:sz w:val="22"/>
                <w:szCs w:val="22"/>
                <w:lang w:eastAsia="ru-RU"/>
                <w14:ligatures w14:val="none"/>
              </w:rPr>
              <w:br/>
              <w:t>Организация участия адвокатов в деятельности государственной системы бесплатной юридической помощи осуществляется адвокатской палатой Челябинской области, 454080,</w:t>
            </w:r>
          </w:p>
          <w:p w14:paraId="18BB92F8"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г. Челябинск,</w:t>
            </w:r>
          </w:p>
          <w:p w14:paraId="6549149C" w14:textId="7BBD2996"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xml:space="preserve"> ул. Сони Кривой, 83</w:t>
            </w:r>
            <w:r>
              <w:rPr>
                <w:rFonts w:ascii="Times New Roman" w:eastAsia="Times New Roman" w:hAnsi="Times New Roman" w:cs="Times New Roman"/>
                <w:color w:val="000000"/>
                <w:kern w:val="0"/>
                <w:sz w:val="22"/>
                <w:szCs w:val="22"/>
                <w:lang w:eastAsia="ru-RU"/>
                <w14:ligatures w14:val="none"/>
              </w:rPr>
              <w:t xml:space="preserve"> </w:t>
            </w:r>
            <w:r w:rsidRPr="005C28A9">
              <w:rPr>
                <w:rFonts w:ascii="Times New Roman" w:eastAsia="Times New Roman" w:hAnsi="Times New Roman" w:cs="Times New Roman"/>
                <w:color w:val="000000"/>
                <w:kern w:val="0"/>
                <w:sz w:val="22"/>
                <w:szCs w:val="22"/>
                <w:lang w:eastAsia="ru-RU"/>
                <w14:ligatures w14:val="none"/>
              </w:rPr>
              <w:t>/Тернопольская, 6</w:t>
            </w:r>
          </w:p>
        </w:tc>
        <w:tc>
          <w:tcPr>
            <w:tcW w:w="3049" w:type="dxa"/>
            <w:hideMark/>
          </w:tcPr>
          <w:p w14:paraId="68329116" w14:textId="77777777" w:rsidR="00EA56C6" w:rsidRPr="00EC6512"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EC6512">
              <w:rPr>
                <w:rFonts w:ascii="Times New Roman" w:eastAsia="Times New Roman" w:hAnsi="Times New Roman" w:cs="Times New Roman"/>
                <w:kern w:val="0"/>
                <w:sz w:val="22"/>
                <w:szCs w:val="22"/>
                <w:lang w:eastAsia="ru-RU"/>
                <w14:ligatures w14:val="none"/>
              </w:rPr>
              <w:t xml:space="preserve">Закон Челябинской области от 06.03.2012 №279-ЗО «Об оказании бесплатной юридической помощи в Челябинской области» </w:t>
            </w:r>
          </w:p>
          <w:p w14:paraId="3FA8954A" w14:textId="6F9213AA" w:rsidR="00EA56C6" w:rsidRPr="00057ABD" w:rsidRDefault="00EA56C6" w:rsidP="00EA56C6">
            <w:pPr>
              <w:autoSpaceDE w:val="0"/>
              <w:autoSpaceDN w:val="0"/>
              <w:adjustRightInd w:val="0"/>
              <w:jc w:val="center"/>
              <w:rPr>
                <w:rFonts w:ascii="Times New Roman" w:eastAsia="Times New Roman" w:hAnsi="Times New Roman" w:cs="Times New Roman"/>
                <w:kern w:val="0"/>
                <w:sz w:val="22"/>
                <w:szCs w:val="22"/>
                <w:highlight w:val="yellow"/>
                <w:lang w:eastAsia="ru-RU"/>
                <w14:ligatures w14:val="none"/>
              </w:rPr>
            </w:pPr>
            <w:r w:rsidRPr="00EC6512">
              <w:rPr>
                <w:rFonts w:ascii="Times New Roman" w:eastAsia="Times New Roman" w:hAnsi="Times New Roman" w:cs="Times New Roman"/>
                <w:kern w:val="0"/>
                <w:sz w:val="22"/>
                <w:szCs w:val="22"/>
                <w:lang w:eastAsia="ru-RU"/>
                <w14:ligatures w14:val="none"/>
              </w:rPr>
              <w:t>(с дополнениями и изменениями)</w:t>
            </w:r>
          </w:p>
        </w:tc>
      </w:tr>
      <w:tr w:rsidR="00EA56C6" w:rsidRPr="005C28A9" w14:paraId="086A04BC" w14:textId="77777777" w:rsidTr="00E8264A">
        <w:trPr>
          <w:trHeight w:val="8488"/>
        </w:trPr>
        <w:tc>
          <w:tcPr>
            <w:tcW w:w="617" w:type="dxa"/>
          </w:tcPr>
          <w:p w14:paraId="32929E45" w14:textId="4ACC8CFD"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10.</w:t>
            </w:r>
          </w:p>
        </w:tc>
        <w:tc>
          <w:tcPr>
            <w:tcW w:w="9589" w:type="dxa"/>
          </w:tcPr>
          <w:p w14:paraId="5F977FA9" w14:textId="77154245" w:rsidR="00EA56C6" w:rsidRPr="006141D5" w:rsidRDefault="00EA56C6" w:rsidP="006141D5">
            <w:pPr>
              <w:jc w:val="both"/>
              <w:rPr>
                <w:rFonts w:ascii="Times New Roman" w:hAnsi="Times New Roman" w:cs="Times New Roman"/>
                <w:sz w:val="22"/>
                <w:szCs w:val="22"/>
              </w:rPr>
            </w:pPr>
            <w:r w:rsidRPr="006141D5">
              <w:rPr>
                <w:rFonts w:ascii="Times New Roman" w:hAnsi="Times New Roman" w:cs="Times New Roman"/>
                <w:sz w:val="22"/>
                <w:szCs w:val="22"/>
              </w:rPr>
              <w:t xml:space="preserve">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выполнявшие задачи по отражению вооруженного вторжения на территорию РФ, в ходе вооруженной провокации на Государственной границе РФ и приграничных территориях субъектов РФ,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w:t>
            </w:r>
            <w:r w:rsidRPr="006141D5">
              <w:rPr>
                <w:rFonts w:ascii="Times New Roman" w:hAnsi="Times New Roman" w:cs="Times New Roman"/>
                <w:b/>
                <w:bCs/>
                <w:sz w:val="22"/>
                <w:szCs w:val="22"/>
              </w:rPr>
              <w:t>преимущественное право на обеспечение жилыми помещениями</w:t>
            </w:r>
            <w:r w:rsidRPr="006141D5">
              <w:rPr>
                <w:rFonts w:ascii="Times New Roman" w:hAnsi="Times New Roman" w:cs="Times New Roman"/>
                <w:sz w:val="22"/>
                <w:szCs w:val="22"/>
              </w:rPr>
              <w:t xml:space="preserve"> перед другими лицами, включенными в список </w:t>
            </w:r>
          </w:p>
          <w:p w14:paraId="3DCE7BC8" w14:textId="77777777" w:rsidR="00EA56C6" w:rsidRPr="006141D5" w:rsidRDefault="00EA56C6" w:rsidP="00EA56C6">
            <w:pPr>
              <w:jc w:val="both"/>
              <w:rPr>
                <w:rFonts w:ascii="Times New Roman" w:eastAsia="Times New Roman" w:hAnsi="Times New Roman" w:cs="Times New Roman"/>
                <w:kern w:val="0"/>
                <w:sz w:val="22"/>
                <w:szCs w:val="22"/>
                <w:lang w:eastAsia="ru-RU"/>
                <w14:ligatures w14:val="none"/>
              </w:rPr>
            </w:pPr>
          </w:p>
        </w:tc>
        <w:tc>
          <w:tcPr>
            <w:tcW w:w="2196" w:type="dxa"/>
          </w:tcPr>
          <w:p w14:paraId="356F82C5"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c>
          <w:tcPr>
            <w:tcW w:w="3049" w:type="dxa"/>
          </w:tcPr>
          <w:p w14:paraId="7AC429ED" w14:textId="77777777" w:rsidR="00EA56C6" w:rsidRPr="00C70D3F"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Закон Челябинской области от 25.10.2007 N 212-ЗО</w:t>
            </w:r>
          </w:p>
          <w:p w14:paraId="5289506C" w14:textId="77777777" w:rsidR="00EA56C6" w:rsidRPr="00C70D3F"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(ред. от 31.03.2026)</w:t>
            </w:r>
          </w:p>
          <w:p w14:paraId="78DF2BA7" w14:textId="77777777" w:rsidR="00EA56C6" w:rsidRPr="00C70D3F"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r w:rsidRPr="00C70D3F">
              <w:rPr>
                <w:rFonts w:ascii="Times New Roman" w:eastAsia="Times New Roman" w:hAnsi="Times New Roman" w:cs="Times New Roman"/>
                <w:kern w:val="0"/>
                <w:sz w:val="22"/>
                <w:szCs w:val="22"/>
                <w:lang w:eastAsia="ru-RU"/>
                <w14:ligatures w14:val="none"/>
              </w:rPr>
              <w:t>"О мерах социальной поддержки детей-сирот и детей, оставшихся без попечения родителей, вознаграждении, причитающемся приемному родителю, и социальных гарантиях приемной семье"</w:t>
            </w:r>
          </w:p>
          <w:p w14:paraId="11F8949D" w14:textId="77777777" w:rsidR="00EA56C6" w:rsidRPr="00EC6512" w:rsidRDefault="00EA56C6" w:rsidP="00EA56C6">
            <w:pPr>
              <w:autoSpaceDE w:val="0"/>
              <w:autoSpaceDN w:val="0"/>
              <w:adjustRightInd w:val="0"/>
              <w:jc w:val="center"/>
              <w:rPr>
                <w:rFonts w:ascii="Times New Roman" w:eastAsia="Times New Roman" w:hAnsi="Times New Roman" w:cs="Times New Roman"/>
                <w:kern w:val="0"/>
                <w:sz w:val="22"/>
                <w:szCs w:val="22"/>
                <w:lang w:eastAsia="ru-RU"/>
                <w14:ligatures w14:val="none"/>
              </w:rPr>
            </w:pPr>
          </w:p>
        </w:tc>
      </w:tr>
      <w:tr w:rsidR="00EA56C6" w:rsidRPr="005C28A9" w14:paraId="65F703C9" w14:textId="77777777" w:rsidTr="00E8264A">
        <w:trPr>
          <w:trHeight w:val="4490"/>
        </w:trPr>
        <w:tc>
          <w:tcPr>
            <w:tcW w:w="617" w:type="dxa"/>
            <w:tcBorders>
              <w:bottom w:val="nil"/>
            </w:tcBorders>
            <w:hideMark/>
          </w:tcPr>
          <w:p w14:paraId="49602219" w14:textId="37967984"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bookmarkStart w:id="1" w:name="_Hlk232523594"/>
            <w:r>
              <w:rPr>
                <w:rFonts w:ascii="Times New Roman" w:eastAsia="Times New Roman" w:hAnsi="Times New Roman" w:cs="Times New Roman"/>
                <w:color w:val="000000"/>
                <w:kern w:val="0"/>
                <w:sz w:val="22"/>
                <w:szCs w:val="22"/>
                <w:lang w:eastAsia="ru-RU"/>
                <w14:ligatures w14:val="none"/>
              </w:rPr>
              <w:lastRenderedPageBreak/>
              <w:t>11.</w:t>
            </w:r>
          </w:p>
        </w:tc>
        <w:tc>
          <w:tcPr>
            <w:tcW w:w="9589" w:type="dxa"/>
            <w:tcBorders>
              <w:bottom w:val="nil"/>
            </w:tcBorders>
            <w:hideMark/>
          </w:tcPr>
          <w:p w14:paraId="4666DBA1" w14:textId="552F4E5A"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b/>
                <w:bCs/>
                <w:kern w:val="0"/>
                <w:sz w:val="22"/>
                <w:szCs w:val="22"/>
                <w:lang w:eastAsia="ru-RU"/>
                <w14:ligatures w14:val="none"/>
              </w:rPr>
              <w:t>Земельные участки</w:t>
            </w:r>
            <w:r w:rsidRPr="005C28A9">
              <w:rPr>
                <w:rFonts w:ascii="Times New Roman" w:eastAsia="Times New Roman" w:hAnsi="Times New Roman" w:cs="Times New Roman"/>
                <w:kern w:val="0"/>
                <w:sz w:val="22"/>
                <w:szCs w:val="22"/>
                <w:lang w:eastAsia="ru-RU"/>
                <w14:ligatures w14:val="none"/>
              </w:rPr>
              <w:t>, находящиеся в государственной или муниципальной собственности, предоставляются в собственность бесплатно следующим категориям граждан РФ:</w:t>
            </w:r>
            <w:r w:rsidRPr="005C28A9">
              <w:rPr>
                <w:rFonts w:ascii="Times New Roman" w:eastAsia="Times New Roman" w:hAnsi="Times New Roman" w:cs="Times New Roman"/>
                <w:kern w:val="0"/>
                <w:sz w:val="22"/>
                <w:szCs w:val="22"/>
                <w:lang w:eastAsia="ru-RU"/>
                <w14:ligatures w14:val="none"/>
              </w:rPr>
              <w:br/>
              <w:t xml:space="preserve">1) 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РФ (войска национальной гвардии РФ), </w:t>
            </w:r>
            <w:r w:rsidRPr="00A579AB">
              <w:rPr>
                <w:rFonts w:ascii="Times New Roman" w:eastAsia="Times New Roman" w:hAnsi="Times New Roman" w:cs="Times New Roman"/>
                <w:kern w:val="0"/>
                <w:sz w:val="22"/>
                <w:szCs w:val="22"/>
                <w:lang w:eastAsia="ru-RU"/>
                <w14:ligatures w14:val="none"/>
              </w:rPr>
              <w:t>лицам, проходящим (проходившим) службу в войсках национальной гвардии РФ и имеющим специальные звания полиции, и лицам, заключившим контракт (имевшим иные правоотношения) с организациями, содействующими выполнению задач, возложенных на Вооруженные Силы РФ, </w:t>
            </w:r>
            <w:r w:rsidRPr="00BE1BF9">
              <w:rPr>
                <w:rFonts w:ascii="Times New Roman" w:eastAsia="Times New Roman" w:hAnsi="Times New Roman" w:cs="Times New Roman"/>
                <w:b/>
                <w:bCs/>
                <w:kern w:val="0"/>
                <w:sz w:val="22"/>
                <w:szCs w:val="22"/>
                <w:lang w:eastAsia="ru-RU"/>
                <w14:ligatures w14:val="none"/>
              </w:rPr>
              <w:t>удостоенным звания Героя РФ или награжденным орденами РФ за заслуги,</w:t>
            </w:r>
            <w:r w:rsidRPr="00A579AB">
              <w:rPr>
                <w:rFonts w:ascii="Times New Roman" w:eastAsia="Times New Roman" w:hAnsi="Times New Roman" w:cs="Times New Roman"/>
                <w:kern w:val="0"/>
                <w:sz w:val="22"/>
                <w:szCs w:val="22"/>
                <w:lang w:eastAsia="ru-RU"/>
                <w14:ligatures w14:val="none"/>
              </w:rPr>
              <w:t xml:space="preserve"> проявленные в ходе участия в специальной военной операции, и являющимся ветеранами боевых действий (далее - участник </w:t>
            </w:r>
            <w:r>
              <w:rPr>
                <w:rFonts w:ascii="Times New Roman" w:eastAsia="Times New Roman" w:hAnsi="Times New Roman" w:cs="Times New Roman"/>
                <w:kern w:val="0"/>
                <w:sz w:val="22"/>
                <w:szCs w:val="22"/>
                <w:lang w:eastAsia="ru-RU"/>
                <w14:ligatures w14:val="none"/>
              </w:rPr>
              <w:t>СВО</w:t>
            </w:r>
            <w:r w:rsidRPr="00A579AB">
              <w:rPr>
                <w:rFonts w:ascii="Times New Roman" w:eastAsia="Times New Roman" w:hAnsi="Times New Roman" w:cs="Times New Roman"/>
                <w:kern w:val="0"/>
                <w:sz w:val="22"/>
                <w:szCs w:val="22"/>
                <w:lang w:eastAsia="ru-RU"/>
                <w14:ligatures w14:val="none"/>
              </w:rPr>
              <w:t>);</w:t>
            </w:r>
          </w:p>
          <w:p w14:paraId="7CF43344" w14:textId="77777777" w:rsidR="00EA56C6"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членам семей участников СВО, погибших (умерших) вследствие увечья (ранения, травмы, контузии) или заболевания, полученных ими в ходе участия в СВО, до реализации ими права на получение земельного участка, находящегося в государственной или муниципальной собственности, в собственность бесплатно в соответствии с Законом Челябинской области от 25.08.2023 №889-ЗО  (далее - член семьи погибшего (умершего) участника СВО).</w:t>
            </w:r>
          </w:p>
          <w:p w14:paraId="08090069" w14:textId="7A507DBA"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К членам семьи погибшего (умершего) участника СВО относятся супруга (супруг) погибшего (умершего) участника СВО, состоявшая (состоявший) в зарегистрированном браке с погибшим (умершим) участником СВО на день его гибели (смерти), дети погибшего (умершего) участника СВО (независимо от их возраста), а в случае отсутствия указанных лиц - родители погибшего (умершего) участника СВО.   </w:t>
            </w:r>
          </w:p>
        </w:tc>
        <w:tc>
          <w:tcPr>
            <w:tcW w:w="2196" w:type="dxa"/>
            <w:tcBorders>
              <w:bottom w:val="nil"/>
            </w:tcBorders>
            <w:hideMark/>
          </w:tcPr>
          <w:p w14:paraId="53788489" w14:textId="36676947" w:rsidR="000E1C21" w:rsidRPr="000E1C21" w:rsidRDefault="000E1C21" w:rsidP="000E1C21">
            <w:pP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П</w:t>
            </w:r>
            <w:r w:rsidRPr="000E1C21">
              <w:rPr>
                <w:rFonts w:ascii="Times New Roman" w:eastAsia="Times New Roman" w:hAnsi="Times New Roman" w:cs="Times New Roman"/>
                <w:color w:val="000000"/>
                <w:kern w:val="0"/>
                <w:sz w:val="22"/>
                <w:szCs w:val="22"/>
                <w:lang w:eastAsia="ru-RU"/>
                <w14:ligatures w14:val="none"/>
              </w:rPr>
              <w:t>исьменное заявление о принятии гражданина на учет</w:t>
            </w:r>
            <w:r>
              <w:rPr>
                <w:rFonts w:ascii="Times New Roman" w:eastAsia="Times New Roman" w:hAnsi="Times New Roman" w:cs="Times New Roman"/>
                <w:color w:val="000000"/>
                <w:kern w:val="0"/>
                <w:sz w:val="22"/>
                <w:szCs w:val="22"/>
                <w:lang w:eastAsia="ru-RU"/>
                <w14:ligatures w14:val="none"/>
              </w:rPr>
              <w:t xml:space="preserve"> подается </w:t>
            </w:r>
            <w:r w:rsidRPr="000E1C21">
              <w:rPr>
                <w:rFonts w:ascii="Times New Roman" w:eastAsia="Times New Roman" w:hAnsi="Times New Roman" w:cs="Times New Roman"/>
                <w:color w:val="000000"/>
                <w:kern w:val="0"/>
                <w:sz w:val="22"/>
                <w:szCs w:val="22"/>
                <w:lang w:eastAsia="ru-RU"/>
                <w14:ligatures w14:val="none"/>
              </w:rPr>
              <w:t xml:space="preserve">в МФЦ либо через портал Госуслуг по ссылке: </w:t>
            </w:r>
            <w:hyperlink r:id="rId51" w:history="1">
              <w:r w:rsidRPr="000E1C21">
                <w:rPr>
                  <w:rFonts w:ascii="Times New Roman" w:eastAsia="Times New Roman" w:hAnsi="Times New Roman" w:cs="Times New Roman"/>
                  <w:color w:val="000000"/>
                  <w:kern w:val="0"/>
                  <w:sz w:val="22"/>
                  <w:szCs w:val="22"/>
                  <w:lang w:eastAsia="ru-RU"/>
                  <w14:ligatures w14:val="none"/>
                </w:rPr>
                <w:t>https://www.gosuslugi.ru/677687/1/form</w:t>
              </w:r>
            </w:hyperlink>
            <w:r w:rsidRPr="000E1C21">
              <w:rPr>
                <w:rFonts w:ascii="Times New Roman" w:eastAsia="Times New Roman" w:hAnsi="Times New Roman" w:cs="Times New Roman"/>
                <w:color w:val="000000"/>
                <w:kern w:val="0"/>
                <w:sz w:val="22"/>
                <w:szCs w:val="22"/>
                <w:lang w:eastAsia="ru-RU"/>
                <w14:ligatures w14:val="none"/>
              </w:rPr>
              <w:t xml:space="preserve">. </w:t>
            </w:r>
          </w:p>
          <w:p w14:paraId="1EC9010E" w14:textId="77777777" w:rsidR="00F67F72" w:rsidRPr="00F67F72" w:rsidRDefault="00F67F72" w:rsidP="00F67F72">
            <w:pPr>
              <w:rPr>
                <w:rFonts w:ascii="Times New Roman" w:eastAsia="Times New Roman" w:hAnsi="Times New Roman" w:cs="Times New Roman"/>
                <w:color w:val="000000"/>
                <w:kern w:val="0"/>
                <w:sz w:val="22"/>
                <w:szCs w:val="22"/>
                <w:lang w:eastAsia="ru-RU"/>
                <w14:ligatures w14:val="none"/>
              </w:rPr>
            </w:pPr>
            <w:r w:rsidRPr="00F67F72">
              <w:rPr>
                <w:rFonts w:ascii="Times New Roman" w:eastAsia="Times New Roman" w:hAnsi="Times New Roman" w:cs="Times New Roman"/>
                <w:color w:val="000000"/>
                <w:kern w:val="0"/>
                <w:sz w:val="22"/>
                <w:szCs w:val="22"/>
                <w:lang w:eastAsia="ru-RU"/>
                <w14:ligatures w14:val="none"/>
              </w:rPr>
              <w:t>С вопросами, возникающими по порядку бесплатного предоставления земельных участков на территории города обращаться в управление архитектуры и градостроительства администрации города Магнитогорска </w:t>
            </w:r>
          </w:p>
          <w:p w14:paraId="203A2A9D" w14:textId="77777777" w:rsidR="00F67F72" w:rsidRPr="00F67F72" w:rsidRDefault="00F67F72" w:rsidP="00F67F72">
            <w:pPr>
              <w:rPr>
                <w:rFonts w:ascii="Times New Roman" w:eastAsia="Times New Roman" w:hAnsi="Times New Roman" w:cs="Times New Roman"/>
                <w:color w:val="000000"/>
                <w:kern w:val="0"/>
                <w:sz w:val="22"/>
                <w:szCs w:val="22"/>
                <w:lang w:eastAsia="ru-RU"/>
                <w14:ligatures w14:val="none"/>
              </w:rPr>
            </w:pPr>
            <w:r w:rsidRPr="00F67F72">
              <w:rPr>
                <w:rFonts w:ascii="Times New Roman" w:eastAsia="Times New Roman" w:hAnsi="Times New Roman" w:cs="Times New Roman"/>
                <w:color w:val="000000"/>
                <w:kern w:val="0"/>
                <w:sz w:val="22"/>
                <w:szCs w:val="22"/>
                <w:lang w:eastAsia="ru-RU"/>
                <w14:ligatures w14:val="none"/>
              </w:rPr>
              <w:t>тел. 8 (3519) 49 84 98*1413, 8 (3519) 49 84 98 *1324.</w:t>
            </w:r>
          </w:p>
          <w:p w14:paraId="44BB513F"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5C618220" w14:textId="53F3549F"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3049" w:type="dxa"/>
            <w:tcBorders>
              <w:bottom w:val="nil"/>
            </w:tcBorders>
            <w:hideMark/>
          </w:tcPr>
          <w:p w14:paraId="1D0791C5" w14:textId="6B0D8A11"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A579AB">
              <w:rPr>
                <w:rFonts w:ascii="Times New Roman" w:eastAsia="Times New Roman" w:hAnsi="Times New Roman" w:cs="Times New Roman"/>
                <w:color w:val="000000"/>
                <w:kern w:val="0"/>
                <w:sz w:val="22"/>
                <w:szCs w:val="22"/>
                <w:lang w:eastAsia="ru-RU"/>
                <w14:ligatures w14:val="none"/>
              </w:rPr>
              <w:t>Закон Челябинской области от 25.08.2023 №889-ЗО «О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w:t>
            </w:r>
            <w:r w:rsidRPr="002E2EC4">
              <w:rPr>
                <w:rFonts w:ascii="Times New Roman" w:eastAsia="Times New Roman" w:hAnsi="Times New Roman" w:cs="Times New Roman"/>
                <w:color w:val="000000"/>
                <w:kern w:val="0"/>
                <w:sz w:val="22"/>
                <w:szCs w:val="22"/>
                <w:lang w:eastAsia="ru-RU"/>
                <w14:ligatures w14:val="none"/>
              </w:rPr>
              <w:t>в редакции законов от 4 декабря 2023 г., 2 ноября 2024 г., 2, 16 сентября 2025 г., 27 апреля 2026 г.)</w:t>
            </w:r>
          </w:p>
          <w:p w14:paraId="534B910B"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77A108E9" w14:textId="77777777" w:rsidR="000E1C21" w:rsidRDefault="000E1C21" w:rsidP="00EA56C6">
            <w:pPr>
              <w:jc w:val="center"/>
              <w:rPr>
                <w:rFonts w:ascii="Times New Roman" w:eastAsia="Times New Roman" w:hAnsi="Times New Roman" w:cs="Times New Roman"/>
                <w:color w:val="000000"/>
                <w:kern w:val="0"/>
                <w:sz w:val="22"/>
                <w:szCs w:val="22"/>
                <w:lang w:eastAsia="ru-RU"/>
                <w14:ligatures w14:val="none"/>
              </w:rPr>
            </w:pPr>
          </w:p>
          <w:p w14:paraId="5C9DCF22" w14:textId="77777777" w:rsidR="000E1C21" w:rsidRDefault="000E1C21" w:rsidP="00EA56C6">
            <w:pPr>
              <w:jc w:val="center"/>
              <w:rPr>
                <w:rFonts w:ascii="Times New Roman" w:eastAsia="Times New Roman" w:hAnsi="Times New Roman" w:cs="Times New Roman"/>
                <w:color w:val="000000"/>
                <w:kern w:val="0"/>
                <w:sz w:val="22"/>
                <w:szCs w:val="22"/>
                <w:lang w:eastAsia="ru-RU"/>
                <w14:ligatures w14:val="none"/>
              </w:rPr>
            </w:pPr>
          </w:p>
          <w:p w14:paraId="4A19629B" w14:textId="77777777" w:rsidR="000E1C21" w:rsidRDefault="000E1C21" w:rsidP="00EA56C6">
            <w:pPr>
              <w:jc w:val="center"/>
              <w:rPr>
                <w:rFonts w:ascii="Times New Roman" w:eastAsia="Times New Roman" w:hAnsi="Times New Roman" w:cs="Times New Roman"/>
                <w:color w:val="000000"/>
                <w:kern w:val="0"/>
                <w:sz w:val="22"/>
                <w:szCs w:val="22"/>
                <w:lang w:eastAsia="ru-RU"/>
                <w14:ligatures w14:val="none"/>
              </w:rPr>
            </w:pPr>
          </w:p>
          <w:p w14:paraId="23C9F87E" w14:textId="31F16F97" w:rsidR="000E1C21" w:rsidRPr="002E2EC4" w:rsidRDefault="000E1C21" w:rsidP="000E1C21">
            <w:pPr>
              <w:rPr>
                <w:rFonts w:ascii="Times New Roman" w:eastAsia="Times New Roman" w:hAnsi="Times New Roman" w:cs="Times New Roman"/>
                <w:color w:val="000000"/>
                <w:kern w:val="0"/>
                <w:sz w:val="22"/>
                <w:szCs w:val="22"/>
                <w:lang w:eastAsia="ru-RU"/>
                <w14:ligatures w14:val="none"/>
              </w:rPr>
            </w:pPr>
          </w:p>
        </w:tc>
      </w:tr>
      <w:tr w:rsidR="00EA56C6" w:rsidRPr="005C28A9" w14:paraId="69972762" w14:textId="77777777" w:rsidTr="00E8264A">
        <w:trPr>
          <w:trHeight w:val="287"/>
        </w:trPr>
        <w:tc>
          <w:tcPr>
            <w:tcW w:w="617" w:type="dxa"/>
            <w:tcBorders>
              <w:top w:val="nil"/>
            </w:tcBorders>
          </w:tcPr>
          <w:p w14:paraId="4520DAF1"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c>
          <w:tcPr>
            <w:tcW w:w="9589" w:type="dxa"/>
            <w:tcBorders>
              <w:top w:val="nil"/>
            </w:tcBorders>
          </w:tcPr>
          <w:p w14:paraId="248DF1F9" w14:textId="5499914D" w:rsidR="00EA56C6" w:rsidRDefault="00EA56C6" w:rsidP="00EA56C6">
            <w:pP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                                                                                                                                                                                                         </w:t>
            </w:r>
            <w:r>
              <w:rPr>
                <w:rFonts w:ascii="Times New Roman" w:eastAsia="Times New Roman" w:hAnsi="Times New Roman" w:cs="Times New Roman"/>
                <w:kern w:val="0"/>
                <w:sz w:val="22"/>
                <w:szCs w:val="22"/>
                <w:lang w:eastAsia="ru-RU"/>
                <w14:ligatures w14:val="none"/>
              </w:rPr>
              <w:t xml:space="preserve"> </w:t>
            </w:r>
          </w:p>
          <w:p w14:paraId="7488A0BD" w14:textId="7D46F09B"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В</w:t>
            </w:r>
            <w:r w:rsidRPr="005C28A9">
              <w:rPr>
                <w:rFonts w:ascii="Times New Roman" w:eastAsia="Times New Roman" w:hAnsi="Times New Roman" w:cs="Times New Roman"/>
                <w:kern w:val="0"/>
                <w:sz w:val="22"/>
                <w:szCs w:val="22"/>
                <w:lang w:eastAsia="ru-RU"/>
                <w14:ligatures w14:val="none"/>
              </w:rPr>
              <w:t>ышеуказанные граждане, поставленные на учет, взамен предоставления земельного участка, находящегося в государственной или муниципальной собственности, в собственность бесплатно по основаниям, предусмотренным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вправе однократно получить денежную выплату в размере </w:t>
            </w:r>
            <w:r w:rsidRPr="001C04D4">
              <w:rPr>
                <w:rFonts w:ascii="Times New Roman" w:eastAsia="Times New Roman" w:hAnsi="Times New Roman" w:cs="Times New Roman"/>
                <w:kern w:val="0"/>
                <w:sz w:val="22"/>
                <w:szCs w:val="22"/>
                <w:lang w:eastAsia="ru-RU"/>
                <w14:ligatures w14:val="none"/>
              </w:rPr>
              <w:t xml:space="preserve">343 200 </w:t>
            </w:r>
            <w:r w:rsidRPr="005C28A9">
              <w:rPr>
                <w:rFonts w:ascii="Times New Roman" w:eastAsia="Times New Roman" w:hAnsi="Times New Roman" w:cs="Times New Roman"/>
                <w:kern w:val="0"/>
                <w:sz w:val="22"/>
                <w:szCs w:val="22"/>
                <w:lang w:eastAsia="ru-RU"/>
                <w14:ligatures w14:val="none"/>
              </w:rPr>
              <w:t xml:space="preserve">рублей.   </w:t>
            </w:r>
          </w:p>
          <w:p w14:paraId="388B7736" w14:textId="2823C3C3"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Денежная выплата предоставляется гражданам до принятия уполномоченным органом или органом местного самоуправления, осуществляющим распоряжение земельными участками, решения о предоставлении в соответствии с Законом Челябинской области от 25</w:t>
            </w:r>
            <w:r>
              <w:rPr>
                <w:rFonts w:ascii="Times New Roman" w:eastAsia="Times New Roman" w:hAnsi="Times New Roman" w:cs="Times New Roman"/>
                <w:kern w:val="0"/>
                <w:sz w:val="22"/>
                <w:szCs w:val="22"/>
                <w:lang w:eastAsia="ru-RU"/>
                <w14:ligatures w14:val="none"/>
              </w:rPr>
              <w:t xml:space="preserve"> августа </w:t>
            </w:r>
            <w:r w:rsidRPr="005C28A9">
              <w:rPr>
                <w:rFonts w:ascii="Times New Roman" w:eastAsia="Times New Roman" w:hAnsi="Times New Roman" w:cs="Times New Roman"/>
                <w:kern w:val="0"/>
                <w:sz w:val="22"/>
                <w:szCs w:val="22"/>
                <w:lang w:eastAsia="ru-RU"/>
                <w14:ligatures w14:val="none"/>
              </w:rPr>
              <w:t>2023</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№889-ЗО земельного участка, находящегося в государственной или муниципальной собственности, в собственность бесплатно.               </w:t>
            </w:r>
            <w:r>
              <w:rPr>
                <w:rFonts w:ascii="Times New Roman" w:eastAsia="Times New Roman" w:hAnsi="Times New Roman" w:cs="Times New Roman"/>
                <w:kern w:val="0"/>
                <w:sz w:val="22"/>
                <w:szCs w:val="22"/>
                <w:lang w:eastAsia="ru-RU"/>
                <w14:ligatures w14:val="none"/>
              </w:rPr>
              <w:t xml:space="preserve">   </w:t>
            </w:r>
          </w:p>
          <w:p w14:paraId="59691288" w14:textId="02B92D35"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lastRenderedPageBreak/>
              <w:t>Члены семьи погибшего (умершего) участника СВО вправе получить денежную выплату в случае согласия на получение денежной выплаты всех членов семьи погибшего (умершего) участника СВО, поставленных на учет. Предоставление денежной выплаты членам семьи погибшего (умершего) участника СВО осуществляется в равных долях исходя из общего размера денежной выплаты</w:t>
            </w:r>
          </w:p>
          <w:p w14:paraId="0F1ED59C" w14:textId="77777777"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p>
          <w:p w14:paraId="301CFC84" w14:textId="77777777" w:rsidR="001C3E17" w:rsidRDefault="001C3E17" w:rsidP="00EA56C6">
            <w:pPr>
              <w:ind w:firstLine="413"/>
              <w:jc w:val="both"/>
              <w:rPr>
                <w:rFonts w:ascii="Times New Roman" w:eastAsia="Times New Roman" w:hAnsi="Times New Roman" w:cs="Times New Roman"/>
                <w:b/>
                <w:bCs/>
                <w:kern w:val="0"/>
                <w:sz w:val="22"/>
                <w:szCs w:val="22"/>
                <w:lang w:eastAsia="ru-RU"/>
                <w14:ligatures w14:val="none"/>
              </w:rPr>
            </w:pPr>
          </w:p>
          <w:p w14:paraId="5E7111ED" w14:textId="2D4E4E42" w:rsidR="00EA56C6" w:rsidRDefault="00EA56C6" w:rsidP="00EA56C6">
            <w:pPr>
              <w:ind w:firstLine="413"/>
              <w:jc w:val="both"/>
              <w:rPr>
                <w:rFonts w:ascii="Times New Roman" w:eastAsia="Times New Roman" w:hAnsi="Times New Roman" w:cs="Times New Roman"/>
                <w:kern w:val="0"/>
                <w:sz w:val="22"/>
                <w:szCs w:val="22"/>
                <w:lang w:eastAsia="ru-RU"/>
                <w14:ligatures w14:val="none"/>
              </w:rPr>
            </w:pPr>
            <w:r w:rsidRPr="00726141">
              <w:rPr>
                <w:rFonts w:ascii="Times New Roman" w:eastAsia="Times New Roman" w:hAnsi="Times New Roman" w:cs="Times New Roman"/>
                <w:b/>
                <w:bCs/>
                <w:kern w:val="0"/>
                <w:sz w:val="22"/>
                <w:szCs w:val="22"/>
                <w:lang w:eastAsia="ru-RU"/>
                <w14:ligatures w14:val="none"/>
              </w:rPr>
              <w:t xml:space="preserve">Земельные участки, находящиеся в государственной или муниципальной собственности, </w:t>
            </w:r>
            <w:r w:rsidRPr="00726141">
              <w:rPr>
                <w:rFonts w:ascii="Times New Roman" w:eastAsia="Times New Roman" w:hAnsi="Times New Roman" w:cs="Times New Roman"/>
                <w:kern w:val="0"/>
                <w:sz w:val="22"/>
                <w:szCs w:val="22"/>
                <w:lang w:eastAsia="ru-RU"/>
                <w14:ligatures w14:val="none"/>
              </w:rPr>
              <w:t xml:space="preserve">свободные от прав третьих лиц, однократно </w:t>
            </w:r>
            <w:r w:rsidRPr="00726141">
              <w:rPr>
                <w:rFonts w:ascii="Times New Roman" w:eastAsia="Times New Roman" w:hAnsi="Times New Roman" w:cs="Times New Roman"/>
                <w:b/>
                <w:bCs/>
                <w:kern w:val="0"/>
                <w:sz w:val="22"/>
                <w:szCs w:val="22"/>
                <w:lang w:eastAsia="ru-RU"/>
                <w14:ligatures w14:val="none"/>
              </w:rPr>
              <w:t>предоставляются гражданам в собственность бесплатно</w:t>
            </w:r>
            <w:r w:rsidRPr="00726141">
              <w:rPr>
                <w:rFonts w:ascii="Times New Roman" w:eastAsia="Times New Roman" w:hAnsi="Times New Roman" w:cs="Times New Roman"/>
                <w:kern w:val="0"/>
                <w:sz w:val="22"/>
                <w:szCs w:val="22"/>
                <w:lang w:eastAsia="ru-RU"/>
                <w14:ligatures w14:val="none"/>
              </w:rPr>
              <w:t xml:space="preserve"> из земель, не ограниченных в обороте,</w:t>
            </w:r>
            <w:r w:rsidRPr="00726141">
              <w:rPr>
                <w:rFonts w:ascii="Times New Roman" w:eastAsia="Times New Roman" w:hAnsi="Times New Roman" w:cs="Times New Roman"/>
                <w:b/>
                <w:bCs/>
                <w:kern w:val="0"/>
                <w:sz w:val="22"/>
                <w:szCs w:val="22"/>
                <w:lang w:eastAsia="ru-RU"/>
                <w14:ligatures w14:val="none"/>
              </w:rPr>
              <w:t xml:space="preserve"> для садоводства</w:t>
            </w:r>
            <w:r w:rsidRPr="00726141">
              <w:rPr>
                <w:rFonts w:ascii="Times New Roman" w:eastAsia="Times New Roman" w:hAnsi="Times New Roman" w:cs="Times New Roman"/>
                <w:kern w:val="0"/>
                <w:sz w:val="22"/>
                <w:szCs w:val="22"/>
                <w:lang w:eastAsia="ru-RU"/>
                <w14:ligatures w14:val="none"/>
              </w:rPr>
              <w:t xml:space="preserve"> - </w:t>
            </w:r>
            <w:r w:rsidRPr="00792E79">
              <w:rPr>
                <w:rFonts w:ascii="Times New Roman" w:eastAsia="Times New Roman" w:hAnsi="Times New Roman" w:cs="Times New Roman"/>
                <w:b/>
                <w:bCs/>
                <w:kern w:val="0"/>
                <w:sz w:val="22"/>
                <w:szCs w:val="22"/>
                <w:lang w:eastAsia="ru-RU"/>
                <w14:ligatures w14:val="none"/>
              </w:rPr>
              <w:t xml:space="preserve">гражданам, состоящим на учете в соответствии с </w:t>
            </w:r>
            <w:hyperlink r:id="rId52" w:history="1">
              <w:r w:rsidRPr="00792E79">
                <w:rPr>
                  <w:rStyle w:val="ad"/>
                  <w:rFonts w:ascii="Times New Roman" w:eastAsia="Times New Roman" w:hAnsi="Times New Roman" w:cs="Times New Roman"/>
                  <w:b/>
                  <w:bCs/>
                  <w:kern w:val="0"/>
                  <w:sz w:val="22"/>
                  <w:szCs w:val="22"/>
                  <w:lang w:eastAsia="ru-RU"/>
                  <w14:ligatures w14:val="none"/>
                </w:rPr>
                <w:t>Законом</w:t>
              </w:r>
            </w:hyperlink>
            <w:r w:rsidRPr="00792E79">
              <w:rPr>
                <w:rFonts w:ascii="Times New Roman" w:eastAsia="Times New Roman" w:hAnsi="Times New Roman" w:cs="Times New Roman"/>
                <w:b/>
                <w:bCs/>
                <w:kern w:val="0"/>
                <w:sz w:val="22"/>
                <w:szCs w:val="22"/>
                <w:lang w:eastAsia="ru-RU"/>
                <w14:ligatures w14:val="none"/>
              </w:rPr>
              <w:t xml:space="preserve"> Челябинской области от 25 августа 2023 года N 889-ЗО </w:t>
            </w:r>
            <w:r w:rsidRPr="00792E79">
              <w:rPr>
                <w:rFonts w:ascii="Times New Roman" w:eastAsia="Times New Roman" w:hAnsi="Times New Roman" w:cs="Times New Roman"/>
                <w:kern w:val="0"/>
                <w:sz w:val="22"/>
                <w:szCs w:val="22"/>
                <w:lang w:eastAsia="ru-RU"/>
                <w14:ligatures w14:val="none"/>
              </w:rPr>
              <w:t>"О бесплатном предоставлении земельных участков в собственность отдельным категориям граждан в связи с проведением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 - земельные участки, образованные из расположенного в границах населенного пункта земельного участка, предоставленного садоводческому некоммерческому</w:t>
            </w:r>
            <w:r w:rsidRPr="00726141">
              <w:rPr>
                <w:rFonts w:ascii="Times New Roman" w:eastAsia="Times New Roman" w:hAnsi="Times New Roman" w:cs="Times New Roman"/>
                <w:kern w:val="0"/>
                <w:sz w:val="22"/>
                <w:szCs w:val="22"/>
                <w:lang w:eastAsia="ru-RU"/>
                <w14:ligatures w14:val="none"/>
              </w:rPr>
              <w:t xml:space="preserve"> товариществу, за исключением земельных участков общего назначения, взамен земельных участков, находящихся в государственной или муниципальной собственности, предоставляемых в собственность бесплатно для индивидуального жилищного строительства, или земельных участков, находящихся в государственной или муниципальной собственности, предоставляемых в собственность бесплатно для ведения личного подсобного хозяйства (приусадебных земельных участков). Садовые земельные участки предоставляются в собственность бесплатно указанным гражданам независимо от их членства в соответствующем садоводческом некоммерческом товариществе</w:t>
            </w:r>
            <w:r>
              <w:rPr>
                <w:rFonts w:ascii="Times New Roman" w:eastAsia="Times New Roman" w:hAnsi="Times New Roman" w:cs="Times New Roman"/>
                <w:kern w:val="0"/>
                <w:sz w:val="22"/>
                <w:szCs w:val="22"/>
                <w:lang w:eastAsia="ru-RU"/>
                <w14:ligatures w14:val="none"/>
              </w:rPr>
              <w:t>.</w:t>
            </w:r>
          </w:p>
          <w:p w14:paraId="187C2832"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c>
          <w:tcPr>
            <w:tcW w:w="2196" w:type="dxa"/>
            <w:tcBorders>
              <w:top w:val="nil"/>
            </w:tcBorders>
          </w:tcPr>
          <w:p w14:paraId="0AF7C11F" w14:textId="77777777" w:rsidR="00EA56C6" w:rsidRDefault="00EA56C6" w:rsidP="00EA56C6">
            <w:pPr>
              <w:rPr>
                <w:rFonts w:ascii="Times New Roman" w:eastAsia="Times New Roman" w:hAnsi="Times New Roman" w:cs="Times New Roman"/>
                <w:color w:val="000000"/>
                <w:kern w:val="0"/>
                <w:sz w:val="22"/>
                <w:szCs w:val="22"/>
                <w:lang w:eastAsia="ru-RU"/>
                <w14:ligatures w14:val="none"/>
              </w:rPr>
            </w:pPr>
          </w:p>
          <w:p w14:paraId="463CCB0B" w14:textId="77777777" w:rsidR="00EA56C6"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Управление социальной защиты населения администрации города</w:t>
            </w:r>
          </w:p>
          <w:p w14:paraId="11DA1572" w14:textId="77777777" w:rsidR="003B59C0" w:rsidRDefault="003B59C0" w:rsidP="00EA56C6">
            <w:pPr>
              <w:jc w:val="center"/>
              <w:rPr>
                <w:rFonts w:ascii="Times New Roman" w:eastAsia="Times New Roman" w:hAnsi="Times New Roman" w:cs="Times New Roman"/>
                <w:color w:val="000000"/>
                <w:kern w:val="0"/>
                <w:sz w:val="22"/>
                <w:szCs w:val="22"/>
                <w:lang w:eastAsia="ru-RU"/>
                <w14:ligatures w14:val="none"/>
              </w:rPr>
            </w:pPr>
          </w:p>
          <w:p w14:paraId="02996953" w14:textId="77777777" w:rsidR="003B59C0" w:rsidRPr="003B59C0" w:rsidRDefault="003B59C0" w:rsidP="003B59C0">
            <w:pPr>
              <w:jc w:val="center"/>
              <w:rPr>
                <w:rFonts w:ascii="Times New Roman" w:eastAsia="Times New Roman" w:hAnsi="Times New Roman" w:cs="Times New Roman"/>
                <w:color w:val="000000"/>
                <w:kern w:val="0"/>
                <w:sz w:val="22"/>
                <w:szCs w:val="22"/>
                <w:lang w:eastAsia="ru-RU"/>
                <w14:ligatures w14:val="none"/>
              </w:rPr>
            </w:pPr>
            <w:r w:rsidRPr="003B59C0">
              <w:rPr>
                <w:rFonts w:ascii="Times New Roman" w:eastAsia="Times New Roman" w:hAnsi="Times New Roman" w:cs="Times New Roman"/>
                <w:color w:val="000000"/>
                <w:kern w:val="0"/>
                <w:sz w:val="22"/>
                <w:szCs w:val="22"/>
                <w:lang w:eastAsia="ru-RU"/>
                <w14:ligatures w14:val="none"/>
              </w:rPr>
              <w:t xml:space="preserve">С вопросами, возникающими по порядку бесплатного </w:t>
            </w:r>
            <w:r w:rsidRPr="003B59C0">
              <w:rPr>
                <w:rFonts w:ascii="Times New Roman" w:eastAsia="Times New Roman" w:hAnsi="Times New Roman" w:cs="Times New Roman"/>
                <w:color w:val="000000"/>
                <w:kern w:val="0"/>
                <w:sz w:val="22"/>
                <w:szCs w:val="22"/>
                <w:lang w:eastAsia="ru-RU"/>
                <w14:ligatures w14:val="none"/>
              </w:rPr>
              <w:lastRenderedPageBreak/>
              <w:t>предоставления земельных участков на территории города обращаться в управление архитектуры и градостроительства администрации города Магнитогорска </w:t>
            </w:r>
          </w:p>
          <w:p w14:paraId="526A56A4" w14:textId="0849F83B" w:rsidR="003B59C0" w:rsidRPr="003B59C0" w:rsidRDefault="003B59C0" w:rsidP="003B59C0">
            <w:pPr>
              <w:jc w:val="center"/>
              <w:rPr>
                <w:rFonts w:ascii="Times New Roman" w:eastAsia="Times New Roman" w:hAnsi="Times New Roman" w:cs="Times New Roman"/>
                <w:color w:val="000000"/>
                <w:kern w:val="0"/>
                <w:sz w:val="22"/>
                <w:szCs w:val="22"/>
                <w:lang w:eastAsia="ru-RU"/>
                <w14:ligatures w14:val="none"/>
              </w:rPr>
            </w:pPr>
            <w:r w:rsidRPr="003B59C0">
              <w:rPr>
                <w:rFonts w:ascii="Times New Roman" w:eastAsia="Times New Roman" w:hAnsi="Times New Roman" w:cs="Times New Roman"/>
                <w:color w:val="000000"/>
                <w:kern w:val="0"/>
                <w:sz w:val="22"/>
                <w:szCs w:val="22"/>
                <w:lang w:eastAsia="ru-RU"/>
                <w14:ligatures w14:val="none"/>
              </w:rPr>
              <w:t>тел. 8 (3519) 49 84 98*1413, 8 (3519) 49 84 98 *1324</w:t>
            </w:r>
          </w:p>
          <w:p w14:paraId="6E1EB511" w14:textId="5C859025" w:rsidR="003B59C0" w:rsidRPr="005C28A9" w:rsidRDefault="003B59C0" w:rsidP="00EA56C6">
            <w:pPr>
              <w:jc w:val="center"/>
              <w:rPr>
                <w:rFonts w:ascii="Times New Roman" w:eastAsia="Times New Roman" w:hAnsi="Times New Roman" w:cs="Times New Roman"/>
                <w:color w:val="000000"/>
                <w:kern w:val="0"/>
                <w:sz w:val="22"/>
                <w:szCs w:val="22"/>
                <w:lang w:eastAsia="ru-RU"/>
                <w14:ligatures w14:val="none"/>
              </w:rPr>
            </w:pPr>
          </w:p>
        </w:tc>
        <w:tc>
          <w:tcPr>
            <w:tcW w:w="3049" w:type="dxa"/>
            <w:tcBorders>
              <w:top w:val="nil"/>
            </w:tcBorders>
          </w:tcPr>
          <w:p w14:paraId="3C2E74ED" w14:textId="42D52830"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2E2EC4">
              <w:rPr>
                <w:rFonts w:ascii="Times New Roman" w:eastAsia="Times New Roman" w:hAnsi="Times New Roman" w:cs="Times New Roman"/>
                <w:color w:val="000000"/>
                <w:kern w:val="0"/>
                <w:sz w:val="22"/>
                <w:szCs w:val="22"/>
                <w:lang w:eastAsia="ru-RU"/>
                <w14:ligatures w14:val="none"/>
              </w:rPr>
              <w:lastRenderedPageBreak/>
              <w:t xml:space="preserve">Закон Челябинской области от 13.04.2015 </w:t>
            </w:r>
            <w:r w:rsidR="002E2EC4" w:rsidRPr="002E2EC4">
              <w:rPr>
                <w:rFonts w:ascii="Times New Roman" w:eastAsia="Times New Roman" w:hAnsi="Times New Roman" w:cs="Times New Roman"/>
                <w:color w:val="000000"/>
                <w:kern w:val="0"/>
                <w:sz w:val="22"/>
                <w:szCs w:val="22"/>
                <w:lang w:eastAsia="ru-RU"/>
                <w14:ligatures w14:val="none"/>
              </w:rPr>
              <w:t>№</w:t>
            </w:r>
            <w:r w:rsidRPr="002E2EC4">
              <w:rPr>
                <w:rFonts w:ascii="Times New Roman" w:eastAsia="Times New Roman" w:hAnsi="Times New Roman" w:cs="Times New Roman"/>
                <w:color w:val="000000"/>
                <w:kern w:val="0"/>
                <w:sz w:val="22"/>
                <w:szCs w:val="22"/>
                <w:lang w:eastAsia="ru-RU"/>
                <w14:ligatures w14:val="none"/>
              </w:rPr>
              <w:t>154-ЗО</w:t>
            </w:r>
          </w:p>
          <w:p w14:paraId="5D487EB7" w14:textId="21B5D2E3"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2E2EC4">
              <w:rPr>
                <w:rFonts w:ascii="Times New Roman" w:eastAsia="Times New Roman" w:hAnsi="Times New Roman" w:cs="Times New Roman"/>
                <w:color w:val="000000"/>
                <w:kern w:val="0"/>
                <w:sz w:val="22"/>
                <w:szCs w:val="22"/>
                <w:lang w:eastAsia="ru-RU"/>
                <w14:ligatures w14:val="none"/>
              </w:rPr>
              <w:t>(ред. от 27.04.2026)</w:t>
            </w:r>
          </w:p>
          <w:p w14:paraId="22B8186E" w14:textId="4ACBB40F" w:rsidR="002E2EC4" w:rsidRPr="002E2EC4" w:rsidRDefault="002E2EC4" w:rsidP="00EA56C6">
            <w:pPr>
              <w:jc w:val="center"/>
              <w:rPr>
                <w:rFonts w:ascii="Times New Roman" w:eastAsia="Times New Roman" w:hAnsi="Times New Roman" w:cs="Times New Roman"/>
                <w:color w:val="000000"/>
                <w:kern w:val="0"/>
                <w:sz w:val="22"/>
                <w:szCs w:val="22"/>
                <w:lang w:eastAsia="ru-RU"/>
                <w14:ligatures w14:val="none"/>
              </w:rPr>
            </w:pPr>
            <w:r w:rsidRPr="002E2EC4">
              <w:rPr>
                <w:rFonts w:ascii="Times New Roman" w:eastAsia="Times New Roman" w:hAnsi="Times New Roman" w:cs="Times New Roman"/>
                <w:color w:val="000000"/>
                <w:kern w:val="0"/>
                <w:sz w:val="22"/>
                <w:szCs w:val="22"/>
                <w:lang w:eastAsia="ru-RU"/>
                <w14:ligatures w14:val="none"/>
              </w:rPr>
              <w:t>«</w:t>
            </w:r>
            <w:r w:rsidR="00EA56C6" w:rsidRPr="002E2EC4">
              <w:rPr>
                <w:rFonts w:ascii="Times New Roman" w:eastAsia="Times New Roman" w:hAnsi="Times New Roman" w:cs="Times New Roman"/>
                <w:color w:val="000000"/>
                <w:kern w:val="0"/>
                <w:sz w:val="22"/>
                <w:szCs w:val="22"/>
                <w:lang w:eastAsia="ru-RU"/>
                <w14:ligatures w14:val="none"/>
              </w:rPr>
              <w:t>О земельных отношениях</w:t>
            </w:r>
            <w:r w:rsidRPr="002E2EC4">
              <w:rPr>
                <w:rFonts w:ascii="Times New Roman" w:eastAsia="Times New Roman" w:hAnsi="Times New Roman" w:cs="Times New Roman"/>
                <w:color w:val="000000"/>
                <w:kern w:val="0"/>
                <w:sz w:val="22"/>
                <w:szCs w:val="22"/>
                <w:lang w:eastAsia="ru-RU"/>
                <w14:ligatures w14:val="none"/>
              </w:rPr>
              <w:t>»</w:t>
            </w:r>
          </w:p>
          <w:p w14:paraId="41320B6C" w14:textId="2D09B318" w:rsidR="00EA56C6" w:rsidRPr="002E2EC4" w:rsidRDefault="00EA56C6" w:rsidP="00EA56C6">
            <w:pPr>
              <w:jc w:val="center"/>
              <w:rPr>
                <w:rFonts w:ascii="Times New Roman" w:eastAsia="Times New Roman" w:hAnsi="Times New Roman" w:cs="Times New Roman"/>
                <w:color w:val="000000"/>
                <w:kern w:val="0"/>
                <w:sz w:val="22"/>
                <w:szCs w:val="22"/>
                <w:lang w:eastAsia="ru-RU"/>
                <w14:ligatures w14:val="none"/>
              </w:rPr>
            </w:pPr>
          </w:p>
          <w:p w14:paraId="2B154224"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p>
        </w:tc>
      </w:tr>
      <w:bookmarkEnd w:id="1"/>
      <w:tr w:rsidR="00EA56C6" w:rsidRPr="005C28A9" w14:paraId="7D181C97" w14:textId="77777777" w:rsidTr="00E8264A">
        <w:trPr>
          <w:trHeight w:val="390"/>
        </w:trPr>
        <w:tc>
          <w:tcPr>
            <w:tcW w:w="15451" w:type="dxa"/>
            <w:gridSpan w:val="4"/>
            <w:hideMark/>
          </w:tcPr>
          <w:p w14:paraId="5FE45427" w14:textId="77777777" w:rsidR="00EA56C6" w:rsidRDefault="00EA56C6" w:rsidP="00EA56C6">
            <w:pPr>
              <w:jc w:val="center"/>
              <w:rPr>
                <w:rFonts w:ascii="Times New Roman" w:eastAsia="Times New Roman" w:hAnsi="Times New Roman" w:cs="Times New Roman"/>
                <w:b/>
                <w:bCs/>
                <w:color w:val="000000"/>
                <w:kern w:val="0"/>
                <w:sz w:val="22"/>
                <w:szCs w:val="22"/>
                <w:lang w:eastAsia="ru-RU"/>
                <w14:ligatures w14:val="none"/>
              </w:rPr>
            </w:pPr>
            <w:r w:rsidRPr="005C28A9">
              <w:rPr>
                <w:rFonts w:ascii="Times New Roman" w:eastAsia="Times New Roman" w:hAnsi="Times New Roman" w:cs="Times New Roman"/>
                <w:b/>
                <w:bCs/>
                <w:color w:val="000000"/>
                <w:kern w:val="0"/>
                <w:sz w:val="22"/>
                <w:szCs w:val="22"/>
                <w:lang w:eastAsia="ru-RU"/>
                <w14:ligatures w14:val="none"/>
              </w:rPr>
              <w:t>ДЛЯ ГРАЖДАН, ПРОЖИВАЮЩИХ НА ТЕРРИТОРИИ ГОРОДА МАГНИТОГОРСКА</w:t>
            </w:r>
          </w:p>
          <w:p w14:paraId="7F80E091" w14:textId="06950789" w:rsidR="00EA56C6" w:rsidRPr="005C28A9" w:rsidRDefault="00EA56C6" w:rsidP="00EA56C6">
            <w:pPr>
              <w:jc w:val="center"/>
              <w:rPr>
                <w:rFonts w:ascii="Times New Roman" w:eastAsia="Times New Roman" w:hAnsi="Times New Roman" w:cs="Times New Roman"/>
                <w:b/>
                <w:bCs/>
                <w:color w:val="000000"/>
                <w:kern w:val="0"/>
                <w:sz w:val="22"/>
                <w:szCs w:val="22"/>
                <w:lang w:eastAsia="ru-RU"/>
                <w14:ligatures w14:val="none"/>
              </w:rPr>
            </w:pPr>
          </w:p>
        </w:tc>
      </w:tr>
      <w:tr w:rsidR="00EA56C6" w:rsidRPr="005C28A9" w14:paraId="0AAE3351" w14:textId="77777777" w:rsidTr="00E8264A">
        <w:trPr>
          <w:trHeight w:val="2424"/>
        </w:trPr>
        <w:tc>
          <w:tcPr>
            <w:tcW w:w="617" w:type="dxa"/>
            <w:vMerge w:val="restart"/>
            <w:hideMark/>
          </w:tcPr>
          <w:p w14:paraId="210DC066" w14:textId="185D921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2.</w:t>
            </w:r>
          </w:p>
        </w:tc>
        <w:tc>
          <w:tcPr>
            <w:tcW w:w="9589" w:type="dxa"/>
            <w:hideMark/>
          </w:tcPr>
          <w:p w14:paraId="279AC021" w14:textId="076BE550"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Семьям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w:t>
            </w:r>
            <w:r w:rsidRPr="005C28A9">
              <w:rPr>
                <w:rFonts w:ascii="Times New Roman" w:eastAsia="Times New Roman" w:hAnsi="Times New Roman" w:cs="Times New Roman"/>
                <w:kern w:val="0"/>
                <w:sz w:val="22"/>
                <w:szCs w:val="22"/>
                <w:lang w:eastAsia="ru-RU"/>
                <w14:ligatures w14:val="none"/>
              </w:rPr>
              <w:t>2022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(в том числе без вести пропавшим, погибшим (умершим) в результате участия в СВО), также </w:t>
            </w:r>
            <w:r w:rsidRPr="004802D2">
              <w:rPr>
                <w:rFonts w:ascii="Times New Roman" w:eastAsia="Times New Roman" w:hAnsi="Times New Roman" w:cs="Times New Roman"/>
                <w:kern w:val="0"/>
                <w:sz w:val="22"/>
                <w:szCs w:val="22"/>
                <w:lang w:eastAsia="ru-RU"/>
                <w14:ligatures w14:val="none"/>
              </w:rPr>
              <w:t xml:space="preserve">семьям лиц - иных участников СВО </w:t>
            </w:r>
            <w:r w:rsidRPr="006E2913">
              <w:rPr>
                <w:rFonts w:ascii="Times New Roman" w:eastAsia="Times New Roman" w:hAnsi="Times New Roman" w:cs="Times New Roman"/>
                <w:kern w:val="0"/>
                <w:sz w:val="22"/>
                <w:szCs w:val="22"/>
                <w:lang w:eastAsia="ru-RU"/>
                <w14:ligatures w14:val="none"/>
              </w:rPr>
              <w:t>и (или) выполняющих задачи по отражению вооруженного вторжения, в ходе вооруженной провокации (граждане, заключившие контракт с Министерством обороны РФ для прохождения военной службы, граждане, пребывавшие в добровольческих формированиях, военнослужащие, лица, проходящие службу в войсках национальной гвардии РФ и имеющие специальные звания полиции, сотрудники органов внутренних дел РФ, в том числе без вести пропавшие, погибшие (умершие)),</w:t>
            </w:r>
            <w:r w:rsidRPr="005C28A9">
              <w:rPr>
                <w:rFonts w:ascii="Times New Roman" w:eastAsia="Times New Roman" w:hAnsi="Times New Roman" w:cs="Times New Roman"/>
                <w:kern w:val="0"/>
                <w:sz w:val="22"/>
                <w:szCs w:val="22"/>
                <w:lang w:eastAsia="ru-RU"/>
                <w14:ligatures w14:val="none"/>
              </w:rPr>
              <w:t xml:space="preserve"> установлены следующие </w:t>
            </w:r>
            <w:r w:rsidRPr="005C28A9">
              <w:rPr>
                <w:rFonts w:ascii="Times New Roman" w:eastAsia="Times New Roman" w:hAnsi="Times New Roman" w:cs="Times New Roman"/>
                <w:b/>
                <w:bCs/>
                <w:kern w:val="0"/>
                <w:sz w:val="22"/>
                <w:szCs w:val="22"/>
                <w:lang w:eastAsia="ru-RU"/>
                <w14:ligatures w14:val="none"/>
              </w:rPr>
              <w:t>дополнительные меры социальной поддержки:</w:t>
            </w:r>
          </w:p>
        </w:tc>
        <w:tc>
          <w:tcPr>
            <w:tcW w:w="2196" w:type="dxa"/>
            <w:hideMark/>
          </w:tcPr>
          <w:p w14:paraId="76C978DE"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 </w:t>
            </w:r>
          </w:p>
        </w:tc>
        <w:tc>
          <w:tcPr>
            <w:tcW w:w="3049" w:type="dxa"/>
            <w:vMerge w:val="restart"/>
            <w:hideMark/>
          </w:tcPr>
          <w:p w14:paraId="2A2ED669" w14:textId="0FB5BE10"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от 25.10.2022 </w:t>
            </w:r>
            <w:r w:rsidRPr="00A27560">
              <w:rPr>
                <w:rFonts w:ascii="Times New Roman" w:eastAsia="Times New Roman" w:hAnsi="Times New Roman" w:cs="Times New Roman"/>
                <w:kern w:val="0"/>
                <w:sz w:val="22"/>
                <w:szCs w:val="22"/>
                <w:lang w:eastAsia="ru-RU"/>
                <w14:ligatures w14:val="none"/>
              </w:rPr>
              <w:t>№151</w:t>
            </w:r>
            <w:r w:rsidRPr="005C28A9">
              <w:rPr>
                <w:rFonts w:ascii="Times New Roman" w:eastAsia="Times New Roman" w:hAnsi="Times New Roman" w:cs="Times New Roman"/>
                <w:kern w:val="0"/>
                <w:sz w:val="22"/>
                <w:szCs w:val="22"/>
                <w:lang w:eastAsia="ru-RU"/>
                <w14:ligatures w14:val="none"/>
              </w:rPr>
              <w:t xml:space="preserve">«О дополнительных мерах социальной поддержки семей лиц, призванных на военную службу по мобилизации» (в редакции решений от 20.12.2022 №211, </w:t>
            </w:r>
            <w:r w:rsidRPr="005C28A9">
              <w:rPr>
                <w:rFonts w:ascii="Times New Roman" w:eastAsia="Times New Roman" w:hAnsi="Times New Roman" w:cs="Times New Roman"/>
                <w:kern w:val="0"/>
                <w:sz w:val="22"/>
                <w:szCs w:val="22"/>
                <w:lang w:eastAsia="ru-RU"/>
                <w14:ligatures w14:val="none"/>
              </w:rPr>
              <w:lastRenderedPageBreak/>
              <w:t xml:space="preserve">25.04.2023 №56, 28.11.2023 №180, 18.01.2024 №1, </w:t>
            </w:r>
            <w:r w:rsidRPr="00A27560">
              <w:rPr>
                <w:rFonts w:ascii="Times New Roman" w:eastAsia="Times New Roman" w:hAnsi="Times New Roman" w:cs="Times New Roman"/>
                <w:kern w:val="0"/>
                <w:sz w:val="22"/>
                <w:szCs w:val="22"/>
                <w:lang w:eastAsia="ru-RU"/>
                <w14:ligatures w14:val="none"/>
              </w:rPr>
              <w:t xml:space="preserve">25.06.2024 №88, </w:t>
            </w:r>
            <w:r w:rsidRPr="00144E6D">
              <w:rPr>
                <w:rFonts w:ascii="Times New Roman" w:eastAsia="Times New Roman" w:hAnsi="Times New Roman" w:cs="Times New Roman"/>
                <w:kern w:val="0"/>
                <w:sz w:val="22"/>
                <w:szCs w:val="22"/>
                <w:lang w:eastAsia="ru-RU"/>
                <w14:ligatures w14:val="none"/>
              </w:rPr>
              <w:t xml:space="preserve">28.01.2025 №3, </w:t>
            </w:r>
            <w:r w:rsidRPr="00D61072">
              <w:rPr>
                <w:rFonts w:ascii="Times New Roman" w:eastAsia="Times New Roman" w:hAnsi="Times New Roman" w:cs="Times New Roman"/>
                <w:kern w:val="0"/>
                <w:sz w:val="22"/>
                <w:szCs w:val="22"/>
                <w:lang w:eastAsia="ru-RU"/>
                <w14:ligatures w14:val="none"/>
              </w:rPr>
              <w:t>25.02.2025 №32</w:t>
            </w:r>
            <w:r>
              <w:rPr>
                <w:rFonts w:ascii="Times New Roman" w:eastAsia="Times New Roman" w:hAnsi="Times New Roman" w:cs="Times New Roman"/>
                <w:kern w:val="0"/>
                <w:sz w:val="22"/>
                <w:szCs w:val="22"/>
                <w:lang w:eastAsia="ru-RU"/>
                <w14:ligatures w14:val="none"/>
              </w:rPr>
              <w:t xml:space="preserve">, </w:t>
            </w:r>
            <w:r w:rsidRPr="001E4724">
              <w:rPr>
                <w:rFonts w:ascii="Times New Roman" w:eastAsia="Times New Roman" w:hAnsi="Times New Roman" w:cs="Times New Roman"/>
                <w:kern w:val="0"/>
                <w:sz w:val="22"/>
                <w:szCs w:val="22"/>
                <w:lang w:eastAsia="ru-RU"/>
                <w14:ligatures w14:val="none"/>
              </w:rPr>
              <w:t>27.05.2025 №95)</w:t>
            </w:r>
            <w:r w:rsidRPr="005C28A9">
              <w:rPr>
                <w:rFonts w:ascii="Times New Roman" w:eastAsia="Times New Roman" w:hAnsi="Times New Roman" w:cs="Times New Roman"/>
                <w:kern w:val="0"/>
                <w:sz w:val="22"/>
                <w:szCs w:val="22"/>
                <w:lang w:eastAsia="ru-RU"/>
                <w14:ligatures w14:val="none"/>
              </w:rPr>
              <w:t xml:space="preserve"> </w:t>
            </w:r>
          </w:p>
        </w:tc>
      </w:tr>
      <w:tr w:rsidR="00EA56C6" w:rsidRPr="005C28A9" w14:paraId="498013D6" w14:textId="77777777" w:rsidTr="00E8264A">
        <w:trPr>
          <w:trHeight w:val="983"/>
        </w:trPr>
        <w:tc>
          <w:tcPr>
            <w:tcW w:w="617" w:type="dxa"/>
            <w:vMerge/>
            <w:hideMark/>
          </w:tcPr>
          <w:p w14:paraId="57F3544F"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bookmarkStart w:id="2" w:name="_Hlk189638582"/>
          </w:p>
        </w:tc>
        <w:tc>
          <w:tcPr>
            <w:tcW w:w="9589" w:type="dxa"/>
            <w:hideMark/>
          </w:tcPr>
          <w:p w14:paraId="755C0D76" w14:textId="3B5C9592" w:rsidR="00EA56C6" w:rsidRPr="00BB5EA3" w:rsidRDefault="00EA56C6" w:rsidP="00EA56C6">
            <w:pPr>
              <w:pStyle w:val="a7"/>
              <w:shd w:val="clear" w:color="auto" w:fill="FFFFFF"/>
              <w:tabs>
                <w:tab w:val="left" w:pos="993"/>
              </w:tabs>
              <w:ind w:left="0"/>
              <w:jc w:val="both"/>
              <w:rPr>
                <w:rFonts w:ascii="Times New Roman" w:eastAsia="Times New Roman" w:hAnsi="Times New Roman" w:cs="Times New Roman"/>
                <w:kern w:val="0"/>
                <w:sz w:val="22"/>
                <w:szCs w:val="22"/>
                <w:lang w:eastAsia="ru-RU"/>
                <w14:ligatures w14:val="none"/>
              </w:rPr>
            </w:pPr>
            <w:r w:rsidRPr="00BB5EA3">
              <w:rPr>
                <w:rFonts w:ascii="Times New Roman" w:eastAsia="Times New Roman" w:hAnsi="Times New Roman" w:cs="Times New Roman"/>
                <w:kern w:val="0"/>
                <w:sz w:val="22"/>
                <w:szCs w:val="22"/>
                <w:lang w:eastAsia="ru-RU"/>
                <w14:ligatures w14:val="none"/>
              </w:rPr>
              <w:t>1) предоставление бесплатных путевок в Муниципальное автономное общеобразовательное учреждение «Магнитогорская школа - интернат с углубленным изучением предметов для перспективных детей» на базе детского загородного комплекса «Абзаково» в период с января по май и с сентября по декабрь (</w:t>
            </w:r>
            <w:r>
              <w:rPr>
                <w:rFonts w:ascii="Times New Roman" w:eastAsia="Times New Roman" w:hAnsi="Times New Roman" w:cs="Times New Roman"/>
                <w:kern w:val="0"/>
                <w:sz w:val="22"/>
                <w:szCs w:val="22"/>
                <w:lang w:eastAsia="ru-RU"/>
                <w14:ligatures w14:val="none"/>
              </w:rPr>
              <w:t xml:space="preserve">заезды </w:t>
            </w:r>
            <w:r w:rsidRPr="00BB5EA3">
              <w:rPr>
                <w:rFonts w:ascii="Times New Roman" w:eastAsia="Times New Roman" w:hAnsi="Times New Roman" w:cs="Times New Roman"/>
                <w:kern w:val="0"/>
                <w:sz w:val="22"/>
                <w:szCs w:val="22"/>
                <w:lang w:eastAsia="ru-RU"/>
                <w14:ligatures w14:val="none"/>
              </w:rPr>
              <w:t>«Лесная школа», «Школьная неделька»)</w:t>
            </w:r>
            <w:r>
              <w:rPr>
                <w:rFonts w:ascii="Times New Roman" w:eastAsia="Times New Roman" w:hAnsi="Times New Roman" w:cs="Times New Roman"/>
                <w:kern w:val="0"/>
                <w:sz w:val="22"/>
                <w:szCs w:val="22"/>
                <w:lang w:eastAsia="ru-RU"/>
                <w14:ligatures w14:val="none"/>
              </w:rPr>
              <w:t xml:space="preserve">, </w:t>
            </w:r>
            <w:bookmarkStart w:id="3" w:name="_Hlk199254786"/>
            <w:r>
              <w:rPr>
                <w:rFonts w:ascii="Times New Roman" w:eastAsia="Times New Roman" w:hAnsi="Times New Roman" w:cs="Times New Roman"/>
                <w:kern w:val="0"/>
                <w:sz w:val="22"/>
                <w:szCs w:val="22"/>
                <w:lang w:eastAsia="ru-RU"/>
                <w14:ligatures w14:val="none"/>
              </w:rPr>
              <w:t>а также в период с июня по август</w:t>
            </w:r>
            <w:r w:rsidRPr="00BB5EA3">
              <w:rPr>
                <w:rFonts w:ascii="Times New Roman" w:eastAsia="Times New Roman" w:hAnsi="Times New Roman" w:cs="Times New Roman"/>
                <w:kern w:val="0"/>
                <w:sz w:val="22"/>
                <w:szCs w:val="22"/>
                <w:lang w:eastAsia="ru-RU"/>
                <w14:ligatures w14:val="none"/>
              </w:rPr>
              <w:t>;</w:t>
            </w:r>
          </w:p>
          <w:bookmarkEnd w:id="3"/>
          <w:p w14:paraId="2CF64925" w14:textId="77777777" w:rsidR="00EA56C6" w:rsidRPr="00BB5EA3" w:rsidRDefault="00EA56C6" w:rsidP="00EA56C6">
            <w:pPr>
              <w:jc w:val="both"/>
              <w:rPr>
                <w:rFonts w:ascii="Times New Roman" w:eastAsia="Times New Roman" w:hAnsi="Times New Roman" w:cs="Times New Roman"/>
                <w:color w:val="000000"/>
                <w:kern w:val="0"/>
                <w:sz w:val="22"/>
                <w:szCs w:val="22"/>
                <w:highlight w:val="yellow"/>
                <w:lang w:eastAsia="ru-RU"/>
                <w14:ligatures w14:val="none"/>
              </w:rPr>
            </w:pPr>
          </w:p>
        </w:tc>
        <w:tc>
          <w:tcPr>
            <w:tcW w:w="2196" w:type="dxa"/>
            <w:hideMark/>
          </w:tcPr>
          <w:p w14:paraId="7F60E03D" w14:textId="556F1CAF" w:rsidR="00EA56C6" w:rsidRPr="00BE10CD"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BB5EA3">
              <w:rPr>
                <w:rFonts w:ascii="Times New Roman" w:eastAsia="Times New Roman" w:hAnsi="Times New Roman" w:cs="Times New Roman"/>
                <w:kern w:val="0"/>
                <w:sz w:val="22"/>
                <w:szCs w:val="22"/>
                <w:lang w:eastAsia="ru-RU"/>
                <w14:ligatures w14:val="none"/>
              </w:rPr>
              <w:t>М</w:t>
            </w:r>
            <w:r>
              <w:rPr>
                <w:rFonts w:ascii="Times New Roman" w:eastAsia="Times New Roman" w:hAnsi="Times New Roman" w:cs="Times New Roman"/>
                <w:kern w:val="0"/>
                <w:sz w:val="22"/>
                <w:szCs w:val="22"/>
                <w:lang w:eastAsia="ru-RU"/>
                <w14:ligatures w14:val="none"/>
              </w:rPr>
              <w:t xml:space="preserve">АОУ </w:t>
            </w:r>
            <w:r w:rsidRPr="00BB5EA3">
              <w:rPr>
                <w:rFonts w:ascii="Times New Roman" w:eastAsia="Times New Roman" w:hAnsi="Times New Roman" w:cs="Times New Roman"/>
                <w:kern w:val="0"/>
                <w:sz w:val="22"/>
                <w:szCs w:val="22"/>
                <w:lang w:eastAsia="ru-RU"/>
                <w14:ligatures w14:val="none"/>
              </w:rPr>
              <w:t xml:space="preserve">«Магнитогорская школа - интернат с углубленным изучением предметов для перспективных детей» </w:t>
            </w:r>
            <w:r w:rsidRPr="00D61072">
              <w:rPr>
                <w:rFonts w:ascii="Times New Roman" w:eastAsia="Times New Roman" w:hAnsi="Times New Roman" w:cs="Times New Roman"/>
                <w:kern w:val="0"/>
                <w:sz w:val="22"/>
                <w:szCs w:val="22"/>
                <w:lang w:eastAsia="ru-RU"/>
                <w14:ligatures w14:val="none"/>
              </w:rPr>
              <w:br/>
              <w:t>ул. Жукова, 3,</w:t>
            </w:r>
            <w:r w:rsidRPr="00D61072">
              <w:rPr>
                <w:rFonts w:ascii="Times New Roman" w:eastAsia="Times New Roman" w:hAnsi="Times New Roman" w:cs="Times New Roman"/>
                <w:kern w:val="0"/>
                <w:sz w:val="22"/>
                <w:szCs w:val="22"/>
                <w:lang w:eastAsia="ru-RU"/>
                <w14:ligatures w14:val="none"/>
              </w:rPr>
              <w:br/>
              <w:t>телефон: 23-42-27</w:t>
            </w:r>
          </w:p>
        </w:tc>
        <w:tc>
          <w:tcPr>
            <w:tcW w:w="3049" w:type="dxa"/>
            <w:vMerge/>
            <w:hideMark/>
          </w:tcPr>
          <w:p w14:paraId="42876F28"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75967220" w14:textId="77777777" w:rsidTr="00E8264A">
        <w:trPr>
          <w:trHeight w:val="885"/>
        </w:trPr>
        <w:tc>
          <w:tcPr>
            <w:tcW w:w="617" w:type="dxa"/>
            <w:vMerge/>
            <w:hideMark/>
          </w:tcPr>
          <w:p w14:paraId="5185D008"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158AB433" w14:textId="77777777"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2) предоставление бесплатных путевок в городские лагеря с дневным пребыванием детей, туристские походы, организуемые муниципальными образовательными учреждениями города Магнитогорска;</w:t>
            </w:r>
          </w:p>
        </w:tc>
        <w:tc>
          <w:tcPr>
            <w:tcW w:w="2196" w:type="dxa"/>
            <w:hideMark/>
          </w:tcPr>
          <w:p w14:paraId="052FD495" w14:textId="5AF2A2BF"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p>
        </w:tc>
        <w:tc>
          <w:tcPr>
            <w:tcW w:w="3049" w:type="dxa"/>
            <w:vMerge/>
            <w:hideMark/>
          </w:tcPr>
          <w:p w14:paraId="16FB199E"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54178C78" w14:textId="77777777" w:rsidTr="00E8264A">
        <w:trPr>
          <w:trHeight w:val="1364"/>
        </w:trPr>
        <w:tc>
          <w:tcPr>
            <w:tcW w:w="617" w:type="dxa"/>
            <w:vMerge/>
            <w:hideMark/>
          </w:tcPr>
          <w:p w14:paraId="27A5238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05517752" w14:textId="77777777"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3) освобождение от родительской платы за оказание оздоровительных услуг детям дошкольного возраста, проживающим на территории города Магнитогорска, обучающимся в образовательных организациях, реализующих образовательную программу дошкольного образования;</w:t>
            </w:r>
          </w:p>
        </w:tc>
        <w:tc>
          <w:tcPr>
            <w:tcW w:w="2196" w:type="dxa"/>
            <w:hideMark/>
          </w:tcPr>
          <w:p w14:paraId="215B46E1" w14:textId="77777777"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vMerge/>
            <w:hideMark/>
          </w:tcPr>
          <w:p w14:paraId="45BAE128"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3369EEBC" w14:textId="77777777" w:rsidTr="00E8264A">
        <w:trPr>
          <w:trHeight w:val="1590"/>
        </w:trPr>
        <w:tc>
          <w:tcPr>
            <w:tcW w:w="617" w:type="dxa"/>
            <w:vMerge/>
            <w:hideMark/>
          </w:tcPr>
          <w:p w14:paraId="2674A72B"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643DF2B6" w14:textId="6DEF655C"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Pr>
                <w:rFonts w:ascii="Times New Roman" w:eastAsia="Times New Roman" w:hAnsi="Times New Roman" w:cs="Times New Roman"/>
                <w:kern w:val="0"/>
                <w:sz w:val="22"/>
                <w:szCs w:val="22"/>
                <w:lang w:eastAsia="ru-RU"/>
                <w14:ligatures w14:val="none"/>
              </w:rPr>
              <w:t xml:space="preserve">4) </w:t>
            </w:r>
            <w:r w:rsidRPr="006A1BD1">
              <w:rPr>
                <w:rFonts w:ascii="Times New Roman" w:eastAsia="Times New Roman" w:hAnsi="Times New Roman" w:cs="Times New Roman"/>
                <w:kern w:val="0"/>
                <w:sz w:val="22"/>
                <w:szCs w:val="22"/>
                <w:lang w:eastAsia="ru-RU"/>
                <w14:ligatures w14:val="none"/>
              </w:rPr>
              <w:t>предоставление права бесплатного проезда в городском пассажирском транспорте общего пользования по маршрутам регулярных перевозок по регулируемым тарифам студентам, учащимся и воспитанникам,</w:t>
            </w:r>
            <w:r>
              <w:rPr>
                <w:rFonts w:ascii="Times New Roman" w:eastAsia="Times New Roman" w:hAnsi="Times New Roman" w:cs="Times New Roman"/>
                <w:kern w:val="0"/>
                <w:sz w:val="22"/>
                <w:szCs w:val="22"/>
                <w:lang w:eastAsia="ru-RU"/>
                <w14:ligatures w14:val="none"/>
              </w:rPr>
              <w:t xml:space="preserve"> </w:t>
            </w:r>
            <w:r w:rsidRPr="006A1BD1">
              <w:rPr>
                <w:rFonts w:ascii="Times New Roman" w:eastAsia="Times New Roman" w:hAnsi="Times New Roman" w:cs="Times New Roman"/>
                <w:kern w:val="0"/>
                <w:sz w:val="22"/>
                <w:szCs w:val="22"/>
                <w:lang w:eastAsia="ru-RU"/>
                <w14:ligatures w14:val="none"/>
              </w:rPr>
              <w:t>обучающимся по очной форме обучения в государственных образовательных учреждениях среднего профессионального и высшего профессионального образования, в муниципальных общеобразовательных и дошкольных учреждениях, расположенных в городе Магнитогорске;</w:t>
            </w:r>
          </w:p>
        </w:tc>
        <w:tc>
          <w:tcPr>
            <w:tcW w:w="2196" w:type="dxa"/>
            <w:hideMark/>
          </w:tcPr>
          <w:p w14:paraId="7970DD6A" w14:textId="400C3390" w:rsidR="00EA56C6"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дошкольного образования по месту обучения</w:t>
            </w:r>
            <w:r>
              <w:rPr>
                <w:rFonts w:ascii="Times New Roman" w:eastAsia="Times New Roman" w:hAnsi="Times New Roman" w:cs="Times New Roman"/>
                <w:kern w:val="0"/>
                <w:sz w:val="22"/>
                <w:szCs w:val="22"/>
                <w:lang w:eastAsia="ru-RU"/>
                <w14:ligatures w14:val="none"/>
              </w:rPr>
              <w:t>, посещения</w:t>
            </w:r>
          </w:p>
          <w:p w14:paraId="38144127" w14:textId="77777777" w:rsidR="00EA56C6" w:rsidRPr="00210C4E" w:rsidRDefault="00EA56C6" w:rsidP="00EA56C6">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t>Управление транспорта и коммунального хозяйства администрации города по адресу: проспект Ленина, 72, кабинет 448, телефон: 49-84-98, доб. 1204.</w:t>
            </w:r>
          </w:p>
          <w:p w14:paraId="37952502" w14:textId="49B30784"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210C4E">
              <w:rPr>
                <w:rFonts w:ascii="Times New Roman" w:eastAsia="Times New Roman" w:hAnsi="Times New Roman" w:cs="Times New Roman"/>
                <w:kern w:val="0"/>
                <w:sz w:val="22"/>
                <w:szCs w:val="22"/>
                <w:lang w:eastAsia="ru-RU"/>
                <w14:ligatures w14:val="none"/>
              </w:rPr>
              <w:lastRenderedPageBreak/>
              <w:t>Управление образование администрации города по адресу: по адресу: проспект Ленина, 72, кабинет 372, телефон: 26-03-21</w:t>
            </w:r>
          </w:p>
        </w:tc>
        <w:tc>
          <w:tcPr>
            <w:tcW w:w="3049" w:type="dxa"/>
            <w:vMerge/>
            <w:hideMark/>
          </w:tcPr>
          <w:p w14:paraId="6FB97EFD"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bookmarkEnd w:id="2"/>
      <w:tr w:rsidR="00EA56C6" w:rsidRPr="005C28A9" w14:paraId="07A27DAD" w14:textId="77777777" w:rsidTr="00E8264A">
        <w:trPr>
          <w:trHeight w:val="2460"/>
        </w:trPr>
        <w:tc>
          <w:tcPr>
            <w:tcW w:w="617" w:type="dxa"/>
            <w:vMerge/>
            <w:hideMark/>
          </w:tcPr>
          <w:p w14:paraId="01F876AC"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p>
        </w:tc>
        <w:tc>
          <w:tcPr>
            <w:tcW w:w="9589" w:type="dxa"/>
            <w:hideMark/>
          </w:tcPr>
          <w:p w14:paraId="33ED45D4" w14:textId="5EFE3C29" w:rsidR="00EA56C6" w:rsidRPr="005C28A9" w:rsidRDefault="00EA56C6" w:rsidP="00EA56C6">
            <w:pPr>
              <w:spacing w:after="280"/>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5) супругам лиц, призванных на военную службу по мобилизации в соответствии с Указом Президента РФ от 21</w:t>
            </w:r>
            <w:r>
              <w:rPr>
                <w:rFonts w:ascii="Times New Roman" w:eastAsia="Times New Roman" w:hAnsi="Times New Roman" w:cs="Times New Roman"/>
                <w:kern w:val="0"/>
                <w:sz w:val="22"/>
                <w:szCs w:val="22"/>
                <w:lang w:eastAsia="ru-RU"/>
                <w14:ligatures w14:val="none"/>
              </w:rPr>
              <w:t xml:space="preserve"> сентября 2</w:t>
            </w:r>
            <w:r w:rsidRPr="005C28A9">
              <w:rPr>
                <w:rFonts w:ascii="Times New Roman" w:eastAsia="Times New Roman" w:hAnsi="Times New Roman" w:cs="Times New Roman"/>
                <w:kern w:val="0"/>
                <w:sz w:val="22"/>
                <w:szCs w:val="22"/>
                <w:lang w:eastAsia="ru-RU"/>
                <w14:ligatures w14:val="none"/>
              </w:rPr>
              <w:t>022</w:t>
            </w:r>
            <w:r>
              <w:rPr>
                <w:rFonts w:ascii="Times New Roman" w:eastAsia="Times New Roman" w:hAnsi="Times New Roman" w:cs="Times New Roman"/>
                <w:kern w:val="0"/>
                <w:sz w:val="22"/>
                <w:szCs w:val="22"/>
                <w:lang w:eastAsia="ru-RU"/>
                <w14:ligatures w14:val="none"/>
              </w:rPr>
              <w:t xml:space="preserve"> года</w:t>
            </w:r>
            <w:r w:rsidRPr="005C28A9">
              <w:rPr>
                <w:rFonts w:ascii="Times New Roman" w:eastAsia="Times New Roman" w:hAnsi="Times New Roman" w:cs="Times New Roman"/>
                <w:kern w:val="0"/>
                <w:sz w:val="22"/>
                <w:szCs w:val="22"/>
                <w:lang w:eastAsia="ru-RU"/>
                <w14:ligatures w14:val="none"/>
              </w:rPr>
              <w:t xml:space="preserve"> №647, установлена дополнительная мера социальной поддержки в виде единовременной выплаты в размере 15 тысяч рублей</w:t>
            </w:r>
            <w:r>
              <w:rPr>
                <w:rFonts w:ascii="Times New Roman" w:eastAsia="Times New Roman" w:hAnsi="Times New Roman" w:cs="Times New Roman"/>
                <w:kern w:val="0"/>
                <w:sz w:val="22"/>
                <w:szCs w:val="22"/>
                <w:lang w:eastAsia="ru-RU"/>
                <w14:ligatures w14:val="none"/>
              </w:rPr>
              <w:t>;</w:t>
            </w:r>
          </w:p>
        </w:tc>
        <w:tc>
          <w:tcPr>
            <w:tcW w:w="2196" w:type="dxa"/>
            <w:hideMark/>
          </w:tcPr>
          <w:p w14:paraId="70E8626D" w14:textId="1E14D0EF" w:rsidR="00EA56C6"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Управление социальной защиты населения администрации города Магнитогорска,</w:t>
            </w:r>
          </w:p>
          <w:p w14:paraId="309CA957" w14:textId="06C2B582"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пр.</w:t>
            </w:r>
            <w:r>
              <w:rPr>
                <w:rFonts w:ascii="Times New Roman" w:eastAsia="Times New Roman" w:hAnsi="Times New Roman" w:cs="Times New Roman"/>
                <w:kern w:val="0"/>
                <w:sz w:val="22"/>
                <w:szCs w:val="22"/>
                <w:lang w:eastAsia="ru-RU"/>
                <w14:ligatures w14:val="none"/>
              </w:rPr>
              <w:t xml:space="preserve"> </w:t>
            </w:r>
            <w:r w:rsidRPr="005C28A9">
              <w:rPr>
                <w:rFonts w:ascii="Times New Roman" w:eastAsia="Times New Roman" w:hAnsi="Times New Roman" w:cs="Times New Roman"/>
                <w:kern w:val="0"/>
                <w:sz w:val="22"/>
                <w:szCs w:val="22"/>
                <w:lang w:eastAsia="ru-RU"/>
                <w14:ligatures w14:val="none"/>
              </w:rPr>
              <w:t>Ленина, 72, кабинет 115, телефон 27-89-62</w:t>
            </w:r>
          </w:p>
        </w:tc>
        <w:tc>
          <w:tcPr>
            <w:tcW w:w="3049" w:type="dxa"/>
            <w:vMerge/>
            <w:hideMark/>
          </w:tcPr>
          <w:p w14:paraId="0519387D" w14:textId="77777777" w:rsidR="00EA56C6" w:rsidRPr="005C28A9" w:rsidRDefault="00EA56C6" w:rsidP="00EA56C6">
            <w:pPr>
              <w:rPr>
                <w:rFonts w:ascii="Times New Roman" w:eastAsia="Times New Roman" w:hAnsi="Times New Roman" w:cs="Times New Roman"/>
                <w:kern w:val="0"/>
                <w:sz w:val="22"/>
                <w:szCs w:val="22"/>
                <w:lang w:eastAsia="ru-RU"/>
                <w14:ligatures w14:val="none"/>
              </w:rPr>
            </w:pPr>
          </w:p>
        </w:tc>
      </w:tr>
      <w:tr w:rsidR="00EA56C6" w:rsidRPr="005C28A9" w14:paraId="3700F197" w14:textId="77777777" w:rsidTr="00E8264A">
        <w:trPr>
          <w:trHeight w:val="3045"/>
        </w:trPr>
        <w:tc>
          <w:tcPr>
            <w:tcW w:w="617" w:type="dxa"/>
            <w:vMerge/>
            <w:hideMark/>
          </w:tcPr>
          <w:p w14:paraId="7FBBFAA2" w14:textId="77777777" w:rsidR="00EA56C6" w:rsidRPr="005C28A9" w:rsidRDefault="00EA56C6" w:rsidP="00EA56C6">
            <w:pPr>
              <w:rPr>
                <w:rFonts w:ascii="Times New Roman" w:eastAsia="Times New Roman" w:hAnsi="Times New Roman" w:cs="Times New Roman"/>
                <w:color w:val="000000"/>
                <w:kern w:val="0"/>
                <w:sz w:val="22"/>
                <w:szCs w:val="22"/>
                <w:lang w:eastAsia="ru-RU"/>
                <w14:ligatures w14:val="none"/>
              </w:rPr>
            </w:pPr>
            <w:bookmarkStart w:id="4" w:name="_Hlk189638568"/>
          </w:p>
        </w:tc>
        <w:tc>
          <w:tcPr>
            <w:tcW w:w="9589" w:type="dxa"/>
            <w:hideMark/>
          </w:tcPr>
          <w:p w14:paraId="698B202B" w14:textId="27FA201A" w:rsidR="00EA56C6" w:rsidRPr="005C28A9" w:rsidRDefault="00EA56C6" w:rsidP="00EA56C6">
            <w:pPr>
              <w:jc w:val="both"/>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6) предоставление бесплатного двухразового питания обучающимся по программам начального общего образования в муниципальных общеобразовательных учреждениях города Магнитогорска</w:t>
            </w:r>
          </w:p>
        </w:tc>
        <w:tc>
          <w:tcPr>
            <w:tcW w:w="2196" w:type="dxa"/>
            <w:hideMark/>
          </w:tcPr>
          <w:p w14:paraId="195E13A0" w14:textId="33CA3E9B"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151C29">
              <w:rPr>
                <w:rFonts w:ascii="Times New Roman" w:eastAsia="Times New Roman" w:hAnsi="Times New Roman" w:cs="Times New Roman"/>
                <w:kern w:val="0"/>
                <w:sz w:val="22"/>
                <w:szCs w:val="22"/>
                <w:lang w:eastAsia="ru-RU"/>
                <w14:ligatures w14:val="none"/>
              </w:rPr>
              <w:t>Управление образование администрации города по адресу: по адресу: пр</w:t>
            </w:r>
            <w:r>
              <w:rPr>
                <w:rFonts w:ascii="Times New Roman" w:eastAsia="Times New Roman" w:hAnsi="Times New Roman" w:cs="Times New Roman"/>
                <w:kern w:val="0"/>
                <w:sz w:val="22"/>
                <w:szCs w:val="22"/>
                <w:lang w:eastAsia="ru-RU"/>
                <w14:ligatures w14:val="none"/>
              </w:rPr>
              <w:t>.</w:t>
            </w:r>
            <w:r w:rsidRPr="00151C29">
              <w:rPr>
                <w:rFonts w:ascii="Times New Roman" w:eastAsia="Times New Roman" w:hAnsi="Times New Roman" w:cs="Times New Roman"/>
                <w:kern w:val="0"/>
                <w:sz w:val="22"/>
                <w:szCs w:val="22"/>
                <w:lang w:eastAsia="ru-RU"/>
                <w14:ligatures w14:val="none"/>
              </w:rPr>
              <w:t xml:space="preserve"> Ленина, 72, кабинет 372, телефон: 26-03-21</w:t>
            </w:r>
          </w:p>
        </w:tc>
        <w:tc>
          <w:tcPr>
            <w:tcW w:w="3049" w:type="dxa"/>
            <w:hideMark/>
          </w:tcPr>
          <w:p w14:paraId="287F908E" w14:textId="77777777" w:rsidR="00EA56C6"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 xml:space="preserve">Решение Магнитогорского городского Собрания депутатов </w:t>
            </w:r>
          </w:p>
          <w:p w14:paraId="49239A38" w14:textId="1A902436"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E8264A">
              <w:rPr>
                <w:rFonts w:ascii="Times New Roman" w:eastAsia="Times New Roman" w:hAnsi="Times New Roman" w:cs="Times New Roman"/>
                <w:kern w:val="0"/>
                <w:sz w:val="22"/>
                <w:szCs w:val="22"/>
                <w:lang w:eastAsia="ru-RU"/>
                <w14:ligatures w14:val="none"/>
              </w:rPr>
              <w:t xml:space="preserve">от </w:t>
            </w:r>
            <w:r>
              <w:rPr>
                <w:rFonts w:ascii="Times New Roman" w:eastAsia="Times New Roman" w:hAnsi="Times New Roman" w:cs="Times New Roman"/>
                <w:kern w:val="0"/>
                <w:sz w:val="22"/>
                <w:szCs w:val="22"/>
                <w:lang w:eastAsia="ru-RU"/>
                <w14:ligatures w14:val="none"/>
              </w:rPr>
              <w:t>23.12.</w:t>
            </w:r>
            <w:r w:rsidRPr="00E8264A">
              <w:rPr>
                <w:rFonts w:ascii="Times New Roman" w:eastAsia="Times New Roman" w:hAnsi="Times New Roman" w:cs="Times New Roman"/>
                <w:kern w:val="0"/>
                <w:sz w:val="22"/>
                <w:szCs w:val="22"/>
                <w:lang w:eastAsia="ru-RU"/>
                <w14:ligatures w14:val="none"/>
              </w:rPr>
              <w:t>202</w:t>
            </w:r>
            <w:r>
              <w:rPr>
                <w:rFonts w:ascii="Times New Roman" w:eastAsia="Times New Roman" w:hAnsi="Times New Roman" w:cs="Times New Roman"/>
                <w:kern w:val="0"/>
                <w:sz w:val="22"/>
                <w:szCs w:val="22"/>
                <w:lang w:eastAsia="ru-RU"/>
                <w14:ligatures w14:val="none"/>
              </w:rPr>
              <w:t>5 №221</w:t>
            </w:r>
            <w:r w:rsidRPr="00E8264A">
              <w:rPr>
                <w:rFonts w:ascii="Times New Roman" w:eastAsia="Times New Roman" w:hAnsi="Times New Roman" w:cs="Times New Roman"/>
                <w:kern w:val="0"/>
                <w:sz w:val="22"/>
                <w:szCs w:val="22"/>
                <w:lang w:eastAsia="ru-RU"/>
                <w14:ligatures w14:val="none"/>
              </w:rPr>
              <w:br/>
            </w:r>
            <w:r>
              <w:rPr>
                <w:rFonts w:ascii="Times New Roman" w:eastAsia="Times New Roman" w:hAnsi="Times New Roman" w:cs="Times New Roman"/>
                <w:kern w:val="0"/>
                <w:sz w:val="22"/>
                <w:szCs w:val="22"/>
                <w:lang w:eastAsia="ru-RU"/>
                <w14:ligatures w14:val="none"/>
              </w:rPr>
              <w:t>«</w:t>
            </w:r>
            <w:r w:rsidRPr="00E8264A">
              <w:rPr>
                <w:rFonts w:ascii="Times New Roman" w:eastAsia="Times New Roman" w:hAnsi="Times New Roman" w:cs="Times New Roman"/>
                <w:kern w:val="0"/>
                <w:sz w:val="22"/>
                <w:szCs w:val="22"/>
                <w:lang w:eastAsia="ru-RU"/>
                <w14:ligatures w14:val="none"/>
              </w:rPr>
              <w:t>О социальной поддержке в виде</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льготного</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питания</w:t>
            </w:r>
            <w:r>
              <w:rPr>
                <w:rFonts w:ascii="Times New Roman" w:eastAsia="Times New Roman" w:hAnsi="Times New Roman" w:cs="Times New Roman"/>
                <w:kern w:val="0"/>
                <w:sz w:val="22"/>
                <w:szCs w:val="22"/>
                <w:lang w:eastAsia="ru-RU"/>
                <w14:ligatures w14:val="none"/>
              </w:rPr>
              <w:t xml:space="preserve"> </w:t>
            </w:r>
            <w:r w:rsidRPr="00E8264A">
              <w:rPr>
                <w:rFonts w:ascii="Times New Roman" w:eastAsia="Times New Roman" w:hAnsi="Times New Roman" w:cs="Times New Roman"/>
                <w:kern w:val="0"/>
                <w:sz w:val="22"/>
                <w:szCs w:val="22"/>
                <w:lang w:eastAsia="ru-RU"/>
                <w14:ligatures w14:val="none"/>
              </w:rPr>
              <w:t xml:space="preserve">отдельных категорий обучающихся муниципальных </w:t>
            </w:r>
            <w:r w:rsidRPr="005F3CFE">
              <w:rPr>
                <w:rFonts w:ascii="Times New Roman" w:eastAsia="Times New Roman" w:hAnsi="Times New Roman" w:cs="Times New Roman"/>
                <w:kern w:val="0"/>
                <w:sz w:val="22"/>
                <w:szCs w:val="22"/>
                <w:lang w:eastAsia="ru-RU"/>
                <w14:ligatures w14:val="none"/>
              </w:rPr>
              <w:t>общеобразовательных учреждений города Магнитогорска в 2026 году»</w:t>
            </w:r>
            <w:r w:rsidRPr="00366103">
              <w:rPr>
                <w:rFonts w:ascii="Times New Roman" w:eastAsia="Times New Roman" w:hAnsi="Times New Roman" w:cs="Times New Roman"/>
                <w:kern w:val="0"/>
                <w:sz w:val="22"/>
                <w:szCs w:val="22"/>
                <w:lang w:eastAsia="ru-RU"/>
                <w14:ligatures w14:val="none"/>
              </w:rPr>
              <w:t xml:space="preserve"> </w:t>
            </w:r>
          </w:p>
        </w:tc>
      </w:tr>
      <w:bookmarkEnd w:id="4"/>
      <w:tr w:rsidR="00EA56C6" w:rsidRPr="005C28A9" w14:paraId="658E7C1C" w14:textId="77777777" w:rsidTr="00E8264A">
        <w:trPr>
          <w:trHeight w:val="1455"/>
        </w:trPr>
        <w:tc>
          <w:tcPr>
            <w:tcW w:w="617" w:type="dxa"/>
            <w:noWrap/>
            <w:hideMark/>
          </w:tcPr>
          <w:p w14:paraId="3A40F1D1" w14:textId="78CCDB6E"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3.</w:t>
            </w:r>
          </w:p>
        </w:tc>
        <w:tc>
          <w:tcPr>
            <w:tcW w:w="9589" w:type="dxa"/>
            <w:hideMark/>
          </w:tcPr>
          <w:p w14:paraId="6889AF19" w14:textId="2EB8CDBA" w:rsidR="00EA56C6" w:rsidRPr="00366103" w:rsidRDefault="00EA56C6" w:rsidP="00EA56C6">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b/>
                <w:bCs/>
                <w:color w:val="000000"/>
                <w:kern w:val="0"/>
                <w:sz w:val="22"/>
                <w:szCs w:val="22"/>
                <w:lang w:eastAsia="ru-RU"/>
                <w14:ligatures w14:val="none"/>
              </w:rPr>
              <w:t>Льготы по арендной плате</w:t>
            </w:r>
            <w:r w:rsidRPr="00366103">
              <w:rPr>
                <w:rFonts w:ascii="Times New Roman" w:eastAsia="Times New Roman" w:hAnsi="Times New Roman" w:cs="Times New Roman"/>
                <w:color w:val="000000"/>
                <w:kern w:val="0"/>
                <w:sz w:val="22"/>
                <w:szCs w:val="22"/>
                <w:lang w:eastAsia="ru-RU"/>
                <w14:ligatures w14:val="none"/>
              </w:rPr>
              <w:t xml:space="preserve"> за землю и по арендной плате за использование муниципального имущества (для предпринимателей - участников СВО)</w:t>
            </w:r>
          </w:p>
        </w:tc>
        <w:tc>
          <w:tcPr>
            <w:tcW w:w="2196" w:type="dxa"/>
            <w:hideMark/>
          </w:tcPr>
          <w:p w14:paraId="050F3990"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hideMark/>
          </w:tcPr>
          <w:p w14:paraId="341FF6DF" w14:textId="77777777"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Решения Магнитогорского городского Собрания депутатов от 27.06.2023 №№96, 97</w:t>
            </w:r>
          </w:p>
        </w:tc>
      </w:tr>
      <w:tr w:rsidR="00EA56C6" w:rsidRPr="005C28A9" w14:paraId="1B4F75D1" w14:textId="77777777" w:rsidTr="00876364">
        <w:trPr>
          <w:trHeight w:val="558"/>
        </w:trPr>
        <w:tc>
          <w:tcPr>
            <w:tcW w:w="617" w:type="dxa"/>
            <w:noWrap/>
          </w:tcPr>
          <w:p w14:paraId="5C86F23D" w14:textId="4D8200FE"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lastRenderedPageBreak/>
              <w:t>14.</w:t>
            </w:r>
          </w:p>
        </w:tc>
        <w:tc>
          <w:tcPr>
            <w:tcW w:w="9589" w:type="dxa"/>
          </w:tcPr>
          <w:p w14:paraId="0F66BA54" w14:textId="77777777"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366103">
              <w:rPr>
                <w:rFonts w:ascii="Times New Roman" w:eastAsia="Times New Roman" w:hAnsi="Times New Roman" w:cs="Times New Roman"/>
                <w:color w:val="000000"/>
                <w:kern w:val="0"/>
                <w:sz w:val="22"/>
                <w:szCs w:val="22"/>
                <w:lang w:eastAsia="ru-RU"/>
                <w14:ligatures w14:val="none"/>
              </w:rPr>
              <w:t xml:space="preserve">С 01.06.2025 в отношении хозяйствующих субъектов из числа граждан, занимающихся предпринимательской деятельностью, и юридических лиц, в которых одно и то же физическое лицо является единственным учредителем (участником) и одновременно осуществляет полномочия единоличного исполнительного органа, при условии, что такие граждане (физические лица) являются ветеранами боевых действий или инвалидами боевых действий, </w:t>
            </w:r>
            <w:r w:rsidRPr="00877772">
              <w:rPr>
                <w:rFonts w:ascii="Times New Roman" w:eastAsia="Times New Roman" w:hAnsi="Times New Roman" w:cs="Times New Roman"/>
                <w:b/>
                <w:bCs/>
                <w:color w:val="000000"/>
                <w:kern w:val="0"/>
                <w:sz w:val="22"/>
                <w:szCs w:val="22"/>
                <w:lang w:eastAsia="ru-RU"/>
                <w14:ligatures w14:val="none"/>
              </w:rPr>
              <w:t>размер льготной платы за размещение НТО</w:t>
            </w:r>
            <w:r w:rsidRPr="00366103">
              <w:rPr>
                <w:rFonts w:ascii="Times New Roman" w:eastAsia="Times New Roman" w:hAnsi="Times New Roman" w:cs="Times New Roman"/>
                <w:color w:val="000000"/>
                <w:kern w:val="0"/>
                <w:sz w:val="22"/>
                <w:szCs w:val="22"/>
                <w:lang w:eastAsia="ru-RU"/>
                <w14:ligatures w14:val="none"/>
              </w:rPr>
              <w:t xml:space="preserve"> составляет 50 процентов платы, определяемой в соответствии с </w:t>
            </w:r>
            <w:hyperlink r:id="rId53" w:anchor="/document/19805866/entry/102507" w:history="1">
              <w:r w:rsidRPr="00366103">
                <w:rPr>
                  <w:rFonts w:ascii="Times New Roman" w:eastAsia="Times New Roman" w:hAnsi="Times New Roman" w:cs="Times New Roman"/>
                  <w:color w:val="000000"/>
                  <w:kern w:val="0"/>
                  <w:sz w:val="22"/>
                  <w:szCs w:val="22"/>
                  <w:lang w:eastAsia="ru-RU"/>
                  <w14:ligatures w14:val="none"/>
                </w:rPr>
                <w:t>пунктом 6</w:t>
              </w:r>
            </w:hyperlink>
            <w:r w:rsidRPr="00366103">
              <w:rPr>
                <w:rFonts w:ascii="Times New Roman" w:eastAsia="Times New Roman" w:hAnsi="Times New Roman" w:cs="Times New Roman"/>
                <w:color w:val="000000"/>
                <w:kern w:val="0"/>
                <w:sz w:val="22"/>
                <w:szCs w:val="22"/>
                <w:lang w:eastAsia="ru-RU"/>
                <w14:ligatures w14:val="none"/>
              </w:rPr>
              <w:t xml:space="preserve"> Положения о порядке размещения нестационарных торговых объектов на территории города Магнитогорска (за исключением случаев, когда размер платы за размещение НТО определяется по результатам аукциона). </w:t>
            </w:r>
          </w:p>
          <w:p w14:paraId="4007E2E8" w14:textId="48BFF7E0" w:rsidR="00EA56C6" w:rsidRPr="00366103" w:rsidRDefault="00EA56C6" w:rsidP="00EA56C6">
            <w:pPr>
              <w:jc w:val="both"/>
              <w:rPr>
                <w:rFonts w:ascii="Times New Roman" w:eastAsia="Times New Roman" w:hAnsi="Times New Roman" w:cs="Times New Roman"/>
                <w:color w:val="000000"/>
                <w:kern w:val="0"/>
                <w:sz w:val="22"/>
                <w:szCs w:val="22"/>
                <w:lang w:eastAsia="ru-RU"/>
                <w14:ligatures w14:val="none"/>
              </w:rPr>
            </w:pPr>
            <w:r>
              <w:rPr>
                <w:rFonts w:ascii="Times New Roman" w:eastAsia="Times New Roman" w:hAnsi="Times New Roman" w:cs="Times New Roman"/>
                <w:color w:val="000000"/>
                <w:kern w:val="0"/>
                <w:sz w:val="22"/>
                <w:szCs w:val="22"/>
                <w:lang w:eastAsia="ru-RU"/>
                <w14:ligatures w14:val="none"/>
              </w:rPr>
              <w:t xml:space="preserve">         </w:t>
            </w:r>
            <w:r w:rsidRPr="00366103">
              <w:rPr>
                <w:rFonts w:ascii="Times New Roman" w:eastAsia="Times New Roman" w:hAnsi="Times New Roman" w:cs="Times New Roman"/>
                <w:color w:val="000000"/>
                <w:kern w:val="0"/>
                <w:sz w:val="22"/>
                <w:szCs w:val="22"/>
                <w:lang w:eastAsia="ru-RU"/>
                <w14:ligatures w14:val="none"/>
              </w:rPr>
              <w:t>Льготная плата за размещение нестационарного торгового объекта устанавливается при условии представления в уполномоченный орган указанными гражданами (физическими лицами) документов, подтверждающих статус ветерана боевых действий или инвалида боевых действий</w:t>
            </w:r>
          </w:p>
        </w:tc>
        <w:tc>
          <w:tcPr>
            <w:tcW w:w="2196" w:type="dxa"/>
          </w:tcPr>
          <w:p w14:paraId="0998A278" w14:textId="02500FCE" w:rsidR="00EA56C6" w:rsidRPr="005048A3"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Комитет по управлению имуществом  администрации города Магнитогорска</w:t>
            </w:r>
          </w:p>
        </w:tc>
        <w:tc>
          <w:tcPr>
            <w:tcW w:w="3049" w:type="dxa"/>
          </w:tcPr>
          <w:p w14:paraId="5CBB7C8A" w14:textId="5ED2BB7D" w:rsidR="00EA56C6" w:rsidRPr="000A57D4"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от 31.01.2017 №4 «Об утверждении Положения о порядке размещения нестационарных торговых объектов на территории города Магнитогорска»</w:t>
            </w:r>
          </w:p>
          <w:p w14:paraId="660EFBF5" w14:textId="39A6D950" w:rsidR="00EA56C6" w:rsidRPr="000A57D4" w:rsidRDefault="00EA56C6" w:rsidP="00EA56C6">
            <w:pPr>
              <w:jc w:val="center"/>
              <w:rPr>
                <w:rFonts w:ascii="Times New Roman" w:eastAsia="Times New Roman" w:hAnsi="Times New Roman" w:cs="Times New Roman"/>
                <w:kern w:val="0"/>
                <w:sz w:val="22"/>
                <w:szCs w:val="22"/>
                <w:lang w:eastAsia="ru-RU"/>
                <w14:ligatures w14:val="none"/>
              </w:rPr>
            </w:pPr>
            <w:r w:rsidRPr="000A57D4">
              <w:rPr>
                <w:rFonts w:ascii="Times New Roman" w:eastAsia="Times New Roman" w:hAnsi="Times New Roman" w:cs="Times New Roman"/>
                <w:color w:val="000000"/>
                <w:kern w:val="0"/>
                <w:sz w:val="22"/>
                <w:szCs w:val="22"/>
                <w:lang w:eastAsia="ru-RU"/>
                <w14:ligatures w14:val="none"/>
              </w:rPr>
              <w:t>(</w:t>
            </w:r>
            <w:r>
              <w:rPr>
                <w:rFonts w:ascii="Times New Roman" w:eastAsia="Times New Roman" w:hAnsi="Times New Roman" w:cs="Times New Roman"/>
                <w:color w:val="000000"/>
                <w:kern w:val="0"/>
                <w:sz w:val="22"/>
                <w:szCs w:val="22"/>
                <w:lang w:eastAsia="ru-RU"/>
                <w14:ligatures w14:val="none"/>
              </w:rPr>
              <w:t>с</w:t>
            </w:r>
            <w:r w:rsidRPr="00505F84">
              <w:rPr>
                <w:rFonts w:ascii="Times New Roman" w:eastAsia="Times New Roman" w:hAnsi="Times New Roman" w:cs="Times New Roman"/>
                <w:color w:val="000000"/>
                <w:kern w:val="0"/>
                <w:sz w:val="22"/>
                <w:szCs w:val="22"/>
                <w:lang w:eastAsia="ru-RU"/>
                <w14:ligatures w14:val="none"/>
              </w:rPr>
              <w:t xml:space="preserve"> изменениями и дополнениями </w:t>
            </w:r>
            <w:r w:rsidRPr="000A57D4">
              <w:rPr>
                <w:rFonts w:ascii="Times New Roman" w:eastAsia="Times New Roman" w:hAnsi="Times New Roman" w:cs="Times New Roman"/>
                <w:kern w:val="0"/>
                <w:sz w:val="22"/>
                <w:szCs w:val="22"/>
                <w:lang w:eastAsia="ru-RU"/>
                <w14:ligatures w14:val="none"/>
              </w:rPr>
              <w:t>от</w:t>
            </w:r>
          </w:p>
          <w:p w14:paraId="3F9D944F" w14:textId="1F9516A1" w:rsidR="00EA56C6" w:rsidRPr="005048A3" w:rsidRDefault="00EA56C6" w:rsidP="00EA56C6">
            <w:pPr>
              <w:jc w:val="center"/>
              <w:rPr>
                <w:rFonts w:ascii="Times New Roman" w:eastAsia="Times New Roman" w:hAnsi="Times New Roman" w:cs="Times New Roman"/>
                <w:color w:val="000000"/>
                <w:kern w:val="0"/>
                <w:sz w:val="22"/>
                <w:szCs w:val="22"/>
                <w:highlight w:val="yellow"/>
                <w:lang w:eastAsia="ru-RU"/>
                <w14:ligatures w14:val="none"/>
              </w:rPr>
            </w:pPr>
            <w:r w:rsidRPr="000A57D4">
              <w:rPr>
                <w:rFonts w:ascii="Times New Roman" w:eastAsia="Times New Roman" w:hAnsi="Times New Roman" w:cs="Times New Roman"/>
                <w:kern w:val="0"/>
                <w:sz w:val="22"/>
                <w:szCs w:val="22"/>
                <w:lang w:eastAsia="ru-RU"/>
                <w14:ligatures w14:val="none"/>
              </w:rPr>
              <w:t>28 марта, 27 июня, 28 ноября 2017 г., 28 апреля 2020</w:t>
            </w:r>
            <w:r w:rsidRPr="001409FF">
              <w:rPr>
                <w:rFonts w:ascii="Times New Roman" w:eastAsia="Times New Roman" w:hAnsi="Times New Roman" w:cs="Times New Roman"/>
                <w:kern w:val="0"/>
                <w:sz w:val="22"/>
                <w:szCs w:val="22"/>
                <w:lang w:eastAsia="ru-RU"/>
                <w14:ligatures w14:val="none"/>
              </w:rPr>
              <w:t xml:space="preserve"> г., 24 февраля, 21 декабря 2021 г., 25 октября 2022 г., 30 мая, 28 ноября 2023 г., 25 марта, 17 июля 2025 г.</w:t>
            </w:r>
            <w:r>
              <w:rPr>
                <w:rFonts w:ascii="Times New Roman" w:eastAsia="Times New Roman" w:hAnsi="Times New Roman" w:cs="Times New Roman"/>
                <w:kern w:val="0"/>
                <w:sz w:val="22"/>
                <w:szCs w:val="22"/>
                <w:lang w:eastAsia="ru-RU"/>
                <w14:ligatures w14:val="none"/>
              </w:rPr>
              <w:t>)</w:t>
            </w:r>
          </w:p>
        </w:tc>
      </w:tr>
      <w:tr w:rsidR="00EA56C6" w:rsidRPr="00812A45" w14:paraId="7548AF53" w14:textId="77777777" w:rsidTr="00D90521">
        <w:trPr>
          <w:trHeight w:val="419"/>
        </w:trPr>
        <w:tc>
          <w:tcPr>
            <w:tcW w:w="617" w:type="dxa"/>
            <w:noWrap/>
            <w:hideMark/>
          </w:tcPr>
          <w:p w14:paraId="263C3B87" w14:textId="5FC01351"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5.</w:t>
            </w:r>
          </w:p>
        </w:tc>
        <w:tc>
          <w:tcPr>
            <w:tcW w:w="9589" w:type="dxa"/>
            <w:hideMark/>
          </w:tcPr>
          <w:p w14:paraId="6FC47F75" w14:textId="0FF114D4" w:rsidR="00EA56C6" w:rsidRPr="005C28A9" w:rsidRDefault="00EA56C6" w:rsidP="00EA56C6">
            <w:pPr>
              <w:jc w:val="both"/>
              <w:rPr>
                <w:rFonts w:ascii="Times New Roman" w:eastAsia="Times New Roman" w:hAnsi="Times New Roman" w:cs="Times New Roman"/>
                <w:color w:val="000000"/>
                <w:kern w:val="0"/>
                <w:sz w:val="22"/>
                <w:szCs w:val="22"/>
                <w:lang w:eastAsia="ru-RU"/>
                <w14:ligatures w14:val="none"/>
              </w:rPr>
            </w:pPr>
            <w:r w:rsidRPr="00AE774B">
              <w:rPr>
                <w:rFonts w:ascii="Times New Roman" w:eastAsia="Times New Roman" w:hAnsi="Times New Roman" w:cs="Times New Roman"/>
                <w:color w:val="000000"/>
                <w:kern w:val="0"/>
                <w:sz w:val="22"/>
                <w:szCs w:val="22"/>
                <w:lang w:eastAsia="ru-RU"/>
                <w14:ligatures w14:val="none"/>
              </w:rPr>
              <w:t xml:space="preserve">Льгота по родительской плате за детский сад в виде платы в размере 50 процентов </w:t>
            </w:r>
            <w:r w:rsidRPr="00AE774B">
              <w:rPr>
                <w:rFonts w:ascii="Times New Roman" w:eastAsia="Times New Roman" w:hAnsi="Times New Roman" w:cs="Times New Roman"/>
                <w:b/>
                <w:bCs/>
                <w:color w:val="000000"/>
                <w:kern w:val="0"/>
                <w:sz w:val="22"/>
                <w:szCs w:val="22"/>
                <w:lang w:eastAsia="ru-RU"/>
                <w14:ligatures w14:val="none"/>
              </w:rPr>
              <w:t>многодетным</w:t>
            </w:r>
            <w:r w:rsidRPr="00AE774B">
              <w:rPr>
                <w:rFonts w:ascii="Times New Roman" w:eastAsia="Times New Roman" w:hAnsi="Times New Roman" w:cs="Times New Roman"/>
                <w:color w:val="000000"/>
                <w:kern w:val="0"/>
                <w:sz w:val="22"/>
                <w:szCs w:val="22"/>
                <w:lang w:eastAsia="ru-RU"/>
                <w14:ligatures w14:val="none"/>
              </w:rPr>
              <w:t xml:space="preserve"> </w:t>
            </w:r>
            <w:r w:rsidRPr="00AE774B">
              <w:rPr>
                <w:rFonts w:ascii="Times New Roman" w:eastAsia="Times New Roman" w:hAnsi="Times New Roman" w:cs="Times New Roman"/>
                <w:b/>
                <w:bCs/>
                <w:color w:val="000000"/>
                <w:kern w:val="0"/>
                <w:sz w:val="22"/>
                <w:szCs w:val="22"/>
                <w:lang w:eastAsia="ru-RU"/>
                <w14:ligatures w14:val="none"/>
              </w:rPr>
              <w:t>семьям</w:t>
            </w:r>
            <w:r w:rsidRPr="00AE774B">
              <w:rPr>
                <w:rFonts w:ascii="Times New Roman" w:eastAsia="Times New Roman" w:hAnsi="Times New Roman" w:cs="Times New Roman"/>
                <w:color w:val="000000"/>
                <w:kern w:val="0"/>
                <w:sz w:val="22"/>
                <w:szCs w:val="22"/>
                <w:lang w:eastAsia="ru-RU"/>
                <w14:ligatures w14:val="none"/>
              </w:rPr>
              <w:t xml:space="preserve"> в случае гибели (смерти) одного или нескольких детей, не достигших возраста 23 лет, в результате участия в СВО из числа военнослужащих, лиц, проходящих службу в войсках национальной гвардии РФ и имеющих специальное звание полиции, граждан, пребывающих в добровольческих формированиях, содействующих выполнению задач, возложенных на Вооруженные Силы РФ, принимающих участие в указанной СВО</w:t>
            </w:r>
          </w:p>
        </w:tc>
        <w:tc>
          <w:tcPr>
            <w:tcW w:w="2196" w:type="dxa"/>
            <w:hideMark/>
          </w:tcPr>
          <w:p w14:paraId="605AAE67" w14:textId="77777777" w:rsidR="00EA56C6" w:rsidRPr="005C28A9" w:rsidRDefault="00EA56C6" w:rsidP="00EA56C6">
            <w:pPr>
              <w:jc w:val="center"/>
              <w:rPr>
                <w:rFonts w:ascii="Times New Roman" w:eastAsia="Times New Roman" w:hAnsi="Times New Roman" w:cs="Times New Roman"/>
                <w:kern w:val="0"/>
                <w:sz w:val="22"/>
                <w:szCs w:val="22"/>
                <w:lang w:eastAsia="ru-RU"/>
                <w14:ligatures w14:val="none"/>
              </w:rPr>
            </w:pPr>
            <w:r w:rsidRPr="005C28A9">
              <w:rPr>
                <w:rFonts w:ascii="Times New Roman" w:eastAsia="Times New Roman" w:hAnsi="Times New Roman" w:cs="Times New Roman"/>
                <w:kern w:val="0"/>
                <w:sz w:val="22"/>
                <w:szCs w:val="22"/>
                <w:lang w:eastAsia="ru-RU"/>
                <w14:ligatures w14:val="none"/>
              </w:rPr>
              <w:t>Образовательная организация дошкольного образования по месту посещения</w:t>
            </w:r>
          </w:p>
        </w:tc>
        <w:tc>
          <w:tcPr>
            <w:tcW w:w="3049" w:type="dxa"/>
            <w:hideMark/>
          </w:tcPr>
          <w:p w14:paraId="11E18BD9" w14:textId="02DA3671"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7C79BA">
              <w:rPr>
                <w:rFonts w:ascii="Times New Roman" w:eastAsia="Times New Roman" w:hAnsi="Times New Roman" w:cs="Times New Roman"/>
                <w:color w:val="000000"/>
                <w:kern w:val="0"/>
                <w:sz w:val="22"/>
                <w:szCs w:val="22"/>
                <w:lang w:eastAsia="ru-RU"/>
                <w14:ligatures w14:val="none"/>
              </w:rPr>
              <w:t>Решение Магнитогорского городского Собрания депутатов Челябинской области от 25</w:t>
            </w:r>
            <w:r>
              <w:rPr>
                <w:rFonts w:ascii="Times New Roman" w:eastAsia="Times New Roman" w:hAnsi="Times New Roman" w:cs="Times New Roman"/>
                <w:color w:val="000000"/>
                <w:kern w:val="0"/>
                <w:sz w:val="22"/>
                <w:szCs w:val="22"/>
                <w:lang w:eastAsia="ru-RU"/>
                <w14:ligatures w14:val="none"/>
              </w:rPr>
              <w:t>.11.</w:t>
            </w:r>
            <w:r w:rsidRPr="007C79BA">
              <w:rPr>
                <w:rFonts w:ascii="Times New Roman" w:eastAsia="Times New Roman" w:hAnsi="Times New Roman" w:cs="Times New Roman"/>
                <w:color w:val="000000"/>
                <w:kern w:val="0"/>
                <w:sz w:val="22"/>
                <w:szCs w:val="22"/>
                <w:lang w:eastAsia="ru-RU"/>
                <w14:ligatures w14:val="none"/>
              </w:rPr>
              <w:t xml:space="preserve">2025 </w:t>
            </w:r>
            <w:r>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 xml:space="preserve">199 </w:t>
            </w:r>
            <w:r>
              <w:rPr>
                <w:rFonts w:ascii="Times New Roman" w:eastAsia="Times New Roman" w:hAnsi="Times New Roman" w:cs="Times New Roman"/>
                <w:color w:val="000000"/>
                <w:kern w:val="0"/>
                <w:sz w:val="22"/>
                <w:szCs w:val="22"/>
                <w:lang w:eastAsia="ru-RU"/>
                <w14:ligatures w14:val="none"/>
              </w:rPr>
              <w:t>«</w:t>
            </w:r>
            <w:r w:rsidRPr="007C79BA">
              <w:rPr>
                <w:rFonts w:ascii="Times New Roman" w:eastAsia="Times New Roman" w:hAnsi="Times New Roman" w:cs="Times New Roman"/>
                <w:color w:val="000000"/>
                <w:kern w:val="0"/>
                <w:sz w:val="22"/>
                <w:szCs w:val="22"/>
                <w:lang w:eastAsia="ru-RU"/>
                <w14:ligatures w14:val="none"/>
              </w:rPr>
              <w:t>О предоставлении льгот по родительской плате за присмотр и уход за детьми в муниципальных образовательных учреждениях города Магнитогорска, реализующих основную общеобразовательную программу дошкольного образования, в 2026 году</w:t>
            </w:r>
            <w:r>
              <w:rPr>
                <w:rFonts w:ascii="Times New Roman" w:eastAsia="Times New Roman" w:hAnsi="Times New Roman" w:cs="Times New Roman"/>
                <w:color w:val="000000"/>
                <w:kern w:val="0"/>
                <w:sz w:val="22"/>
                <w:szCs w:val="22"/>
                <w:lang w:eastAsia="ru-RU"/>
                <w14:ligatures w14:val="none"/>
              </w:rPr>
              <w:t>»</w:t>
            </w:r>
          </w:p>
        </w:tc>
      </w:tr>
      <w:tr w:rsidR="00EA56C6" w:rsidRPr="005C28A9" w14:paraId="41794887" w14:textId="77777777" w:rsidTr="004C3E96">
        <w:trPr>
          <w:trHeight w:val="986"/>
        </w:trPr>
        <w:tc>
          <w:tcPr>
            <w:tcW w:w="617" w:type="dxa"/>
            <w:noWrap/>
            <w:hideMark/>
          </w:tcPr>
          <w:p w14:paraId="007AE9F5" w14:textId="56B63B03" w:rsidR="00EA56C6" w:rsidRPr="005C28A9"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5C28A9">
              <w:rPr>
                <w:rFonts w:ascii="Times New Roman" w:eastAsia="Times New Roman" w:hAnsi="Times New Roman" w:cs="Times New Roman"/>
                <w:color w:val="000000"/>
                <w:kern w:val="0"/>
                <w:sz w:val="22"/>
                <w:szCs w:val="22"/>
                <w:lang w:eastAsia="ru-RU"/>
                <w14:ligatures w14:val="none"/>
              </w:rPr>
              <w:t>1</w:t>
            </w:r>
            <w:r>
              <w:rPr>
                <w:rFonts w:ascii="Times New Roman" w:eastAsia="Times New Roman" w:hAnsi="Times New Roman" w:cs="Times New Roman"/>
                <w:color w:val="000000"/>
                <w:kern w:val="0"/>
                <w:sz w:val="22"/>
                <w:szCs w:val="22"/>
                <w:lang w:eastAsia="ru-RU"/>
                <w14:ligatures w14:val="none"/>
              </w:rPr>
              <w:t>6.</w:t>
            </w:r>
          </w:p>
        </w:tc>
        <w:tc>
          <w:tcPr>
            <w:tcW w:w="9589" w:type="dxa"/>
            <w:hideMark/>
          </w:tcPr>
          <w:p w14:paraId="0CE3DC4B" w14:textId="5004F2D4" w:rsidR="00EA56C6" w:rsidRPr="00900EA2" w:rsidRDefault="00EA56C6" w:rsidP="00EA56C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Гражданам, заключившим контракт с Министерством обороны РФ для прохождения военной службы не ранее 1 августа 2024 года (за исключением периода с 20 октября 2025 года по 20 декабря 2025 года </w:t>
            </w:r>
            <w:r w:rsidRPr="00900EA2">
              <w:rPr>
                <w:rFonts w:ascii="Times New Roman" w:hAnsi="Times New Roman" w:cs="Times New Roman"/>
                <w:sz w:val="22"/>
                <w:szCs w:val="22"/>
              </w:rPr>
              <w:t>и с 1 января 2026 года по 30 июня 2026 года</w:t>
            </w:r>
            <w:r w:rsidRPr="00900EA2">
              <w:rPr>
                <w:rFonts w:ascii="Times New Roman" w:eastAsia="Times New Roman" w:hAnsi="Times New Roman" w:cs="Times New Roman"/>
                <w:color w:val="000000"/>
                <w:kern w:val="0"/>
                <w:sz w:val="22"/>
                <w:szCs w:val="22"/>
                <w:lang w:eastAsia="ru-RU"/>
                <w14:ligatures w14:val="none"/>
              </w:rPr>
              <w:t xml:space="preserve">),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100 000 (сто тысяч) рублей.</w:t>
            </w:r>
          </w:p>
          <w:p w14:paraId="7C167F27" w14:textId="77777777" w:rsidR="00EA56C6" w:rsidRPr="00900EA2" w:rsidRDefault="00EA56C6" w:rsidP="00EA56C6">
            <w:pPr>
              <w:jc w:val="both"/>
              <w:rPr>
                <w:rFonts w:ascii="Times New Roman" w:eastAsia="Times New Roman" w:hAnsi="Times New Roman" w:cs="Times New Roman"/>
                <w:color w:val="000000"/>
                <w:kern w:val="0"/>
                <w:sz w:val="22"/>
                <w:szCs w:val="22"/>
                <w:lang w:eastAsia="ru-RU"/>
                <w14:ligatures w14:val="none"/>
              </w:rPr>
            </w:pPr>
          </w:p>
          <w:p w14:paraId="626696BB" w14:textId="6075819E" w:rsidR="00EA56C6" w:rsidRPr="00900EA2" w:rsidRDefault="00EA56C6" w:rsidP="00EA56C6">
            <w:pPr>
              <w:jc w:val="both"/>
              <w:rPr>
                <w:rFonts w:ascii="Times New Roman" w:eastAsia="Times New Roman" w:hAnsi="Times New Roman" w:cs="Times New Roman"/>
                <w:b/>
                <w:bCs/>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Гражданам, заключившим контракт с Министерством обороны РФ для прохождения военной службы в период с 20 октября 2025 года по 20 декабря 2025 года или с 1 января 2026 года по 30 июня 2026 года, предоставляется дополнительная мера социальной поддержки в виде </w:t>
            </w:r>
            <w:r w:rsidRPr="00900EA2">
              <w:rPr>
                <w:rFonts w:ascii="Times New Roman" w:eastAsia="Times New Roman" w:hAnsi="Times New Roman" w:cs="Times New Roman"/>
                <w:b/>
                <w:bCs/>
                <w:color w:val="000000"/>
                <w:kern w:val="0"/>
                <w:sz w:val="22"/>
                <w:szCs w:val="22"/>
                <w:lang w:eastAsia="ru-RU"/>
                <w14:ligatures w14:val="none"/>
              </w:rPr>
              <w:t>единовременной денежной выплаты в размере 200 000 (двести тысяч) рублей.</w:t>
            </w:r>
          </w:p>
          <w:p w14:paraId="4B762AE8" w14:textId="77777777" w:rsidR="00EA56C6" w:rsidRPr="00900EA2" w:rsidRDefault="00EA56C6" w:rsidP="00EA56C6">
            <w:pPr>
              <w:jc w:val="both"/>
              <w:rPr>
                <w:rFonts w:ascii="Times New Roman" w:eastAsia="Times New Roman" w:hAnsi="Times New Roman" w:cs="Times New Roman"/>
                <w:color w:val="000000"/>
                <w:kern w:val="0"/>
                <w:sz w:val="22"/>
                <w:szCs w:val="22"/>
                <w:lang w:eastAsia="ru-RU"/>
                <w14:ligatures w14:val="none"/>
              </w:rPr>
            </w:pPr>
          </w:p>
          <w:p w14:paraId="6D4ED919" w14:textId="45DD7423" w:rsidR="00EA56C6" w:rsidRPr="00900EA2" w:rsidRDefault="00EA56C6" w:rsidP="00EA56C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Под гражданами, заключившими контракт, понимаются:</w:t>
            </w:r>
          </w:p>
          <w:p w14:paraId="1490996B" w14:textId="0126E660" w:rsidR="00EA56C6" w:rsidRPr="00AF5EDA" w:rsidRDefault="00EA56C6" w:rsidP="00EA56C6">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 xml:space="preserve">- </w:t>
            </w:r>
            <w:r w:rsidRPr="00AF5EDA">
              <w:rPr>
                <w:rFonts w:ascii="Times New Roman" w:eastAsia="Times New Roman" w:hAnsi="Times New Roman" w:cs="Times New Roman"/>
                <w:color w:val="000000"/>
                <w:kern w:val="0"/>
                <w:sz w:val="22"/>
                <w:szCs w:val="22"/>
                <w:lang w:eastAsia="ru-RU"/>
                <w14:ligatures w14:val="none"/>
              </w:rPr>
              <w:t>граждане РФ, иностранные граждане, заключившие контракт, состоящие на воинском учете в военном комиссариате города Магнитогорска и отобранные пунктом отбора на военную службу по контракту города Челябинска (за исключением граждан, заключивших в период отбывания наказания в виде лишения свободы, но не ранее 12 февраля 2026 года и не позднее 31 декабря 2026 года, контракт с Министерством обороны РФ для прохождения военной службы);</w:t>
            </w:r>
          </w:p>
          <w:p w14:paraId="71699E62" w14:textId="1E424B68" w:rsidR="00EA56C6" w:rsidRPr="00AF5EDA" w:rsidRDefault="00EA56C6" w:rsidP="00EA56C6">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призыву;</w:t>
            </w:r>
          </w:p>
          <w:p w14:paraId="7BEDFC66" w14:textId="49160B78" w:rsidR="00EA56C6" w:rsidRDefault="00EA56C6" w:rsidP="00EA56C6">
            <w:pPr>
              <w:jc w:val="both"/>
              <w:rPr>
                <w:rFonts w:ascii="Times New Roman" w:eastAsia="Times New Roman" w:hAnsi="Times New Roman" w:cs="Times New Roman"/>
                <w:color w:val="000000"/>
                <w:kern w:val="0"/>
                <w:sz w:val="22"/>
                <w:szCs w:val="22"/>
                <w:lang w:eastAsia="ru-RU"/>
                <w14:ligatures w14:val="none"/>
              </w:rPr>
            </w:pPr>
            <w:r w:rsidRPr="00AF5EDA">
              <w:rPr>
                <w:rFonts w:ascii="Times New Roman" w:eastAsia="Times New Roman" w:hAnsi="Times New Roman" w:cs="Times New Roman"/>
                <w:color w:val="000000"/>
                <w:kern w:val="0"/>
                <w:sz w:val="22"/>
                <w:szCs w:val="22"/>
                <w:lang w:eastAsia="ru-RU"/>
                <w14:ligatures w14:val="none"/>
              </w:rPr>
              <w:t>- граждане РФ, заключившие контракт, состоящие на воинском учете в военном комиссариате города Магнитогорска и призванные военным комиссариатом города Магнитогорска для прохождения военной службы по мобилизации (за исключением граждан, заключивших в период прохождения военной службы по мобилизации контракт с Министерством обороны РФ для прохождения военной службы начиная с 12 февраля 2026 года).</w:t>
            </w:r>
          </w:p>
          <w:p w14:paraId="45373ABC" w14:textId="77777777" w:rsidR="00F96D3C" w:rsidRDefault="00F96D3C" w:rsidP="00EA56C6">
            <w:pPr>
              <w:ind w:firstLine="414"/>
              <w:jc w:val="both"/>
              <w:rPr>
                <w:rFonts w:ascii="Times New Roman" w:eastAsia="Times New Roman" w:hAnsi="Times New Roman" w:cs="Times New Roman"/>
                <w:color w:val="000000"/>
                <w:kern w:val="0"/>
                <w:sz w:val="22"/>
                <w:szCs w:val="22"/>
                <w:lang w:eastAsia="ru-RU"/>
                <w14:ligatures w14:val="none"/>
              </w:rPr>
            </w:pPr>
          </w:p>
          <w:p w14:paraId="066E1793" w14:textId="706DF404" w:rsidR="00EA56C6" w:rsidRPr="00900EA2" w:rsidRDefault="00EA56C6" w:rsidP="00B44132">
            <w:pPr>
              <w:jc w:val="both"/>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t>Единовременная выплата предоставляется в беззаявительном порядке</w:t>
            </w:r>
            <w:r w:rsidR="00F96D3C">
              <w:rPr>
                <w:rFonts w:ascii="Times New Roman" w:eastAsia="Times New Roman" w:hAnsi="Times New Roman" w:cs="Times New Roman"/>
                <w:color w:val="000000"/>
                <w:kern w:val="0"/>
                <w:sz w:val="22"/>
                <w:szCs w:val="22"/>
                <w:lang w:eastAsia="ru-RU"/>
                <w14:ligatures w14:val="none"/>
              </w:rPr>
              <w:t>.</w:t>
            </w:r>
          </w:p>
        </w:tc>
        <w:tc>
          <w:tcPr>
            <w:tcW w:w="2196" w:type="dxa"/>
            <w:hideMark/>
          </w:tcPr>
          <w:p w14:paraId="488B2564" w14:textId="77777777" w:rsidR="00EA56C6" w:rsidRPr="00900EA2" w:rsidRDefault="00EA56C6" w:rsidP="00EA56C6">
            <w:pPr>
              <w:jc w:val="center"/>
              <w:rPr>
                <w:rFonts w:ascii="Times New Roman" w:eastAsia="Times New Roman" w:hAnsi="Times New Roman" w:cs="Times New Roman"/>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lastRenderedPageBreak/>
              <w:t xml:space="preserve">Управление социальной защиты населения администрации </w:t>
            </w:r>
            <w:r w:rsidRPr="00900EA2">
              <w:rPr>
                <w:rFonts w:ascii="Times New Roman" w:eastAsia="Times New Roman" w:hAnsi="Times New Roman" w:cs="Times New Roman"/>
                <w:kern w:val="0"/>
                <w:sz w:val="22"/>
                <w:szCs w:val="22"/>
                <w:lang w:eastAsia="ru-RU"/>
                <w14:ligatures w14:val="none"/>
              </w:rPr>
              <w:lastRenderedPageBreak/>
              <w:t>города Магнитогорска</w:t>
            </w:r>
          </w:p>
        </w:tc>
        <w:tc>
          <w:tcPr>
            <w:tcW w:w="3049" w:type="dxa"/>
            <w:hideMark/>
          </w:tcPr>
          <w:p w14:paraId="297AEFE5" w14:textId="77777777" w:rsidR="00EA56C6" w:rsidRPr="00900EA2"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color w:val="000000"/>
                <w:kern w:val="0"/>
                <w:sz w:val="22"/>
                <w:szCs w:val="22"/>
                <w:lang w:eastAsia="ru-RU"/>
                <w14:ligatures w14:val="none"/>
              </w:rPr>
              <w:lastRenderedPageBreak/>
              <w:t xml:space="preserve">Решение Магнитогорского городского Собрания депутатов от 29.07.2024 №107 «О дополнительной мере социальной поддержки </w:t>
            </w:r>
            <w:r w:rsidRPr="00900EA2">
              <w:rPr>
                <w:rFonts w:ascii="Times New Roman" w:eastAsia="Times New Roman" w:hAnsi="Times New Roman" w:cs="Times New Roman"/>
                <w:color w:val="000000"/>
                <w:kern w:val="0"/>
                <w:sz w:val="22"/>
                <w:szCs w:val="22"/>
                <w:lang w:eastAsia="ru-RU"/>
                <w14:ligatures w14:val="none"/>
              </w:rPr>
              <w:lastRenderedPageBreak/>
              <w:t xml:space="preserve">гражданам, заключившим контракт с Министерством обороны Российской Федерации для прохождения военной службы» </w:t>
            </w:r>
          </w:p>
          <w:p w14:paraId="1D263B24" w14:textId="16D73B28" w:rsidR="00EA56C6" w:rsidRPr="00900EA2" w:rsidRDefault="00EA56C6" w:rsidP="00EA56C6">
            <w:pPr>
              <w:jc w:val="center"/>
              <w:rPr>
                <w:rFonts w:ascii="Times New Roman" w:eastAsia="Times New Roman" w:hAnsi="Times New Roman" w:cs="Times New Roman"/>
                <w:color w:val="000000"/>
                <w:kern w:val="0"/>
                <w:sz w:val="22"/>
                <w:szCs w:val="22"/>
                <w:lang w:eastAsia="ru-RU"/>
                <w14:ligatures w14:val="none"/>
              </w:rPr>
            </w:pPr>
            <w:r w:rsidRPr="00900EA2">
              <w:rPr>
                <w:rFonts w:ascii="Times New Roman" w:eastAsia="Times New Roman" w:hAnsi="Times New Roman" w:cs="Times New Roman"/>
                <w:kern w:val="0"/>
                <w:sz w:val="22"/>
                <w:szCs w:val="22"/>
                <w:lang w:eastAsia="ru-RU"/>
                <w14:ligatures w14:val="none"/>
              </w:rPr>
              <w:t xml:space="preserve">(в редакции решений </w:t>
            </w:r>
            <w:r w:rsidRPr="00900EA2">
              <w:rPr>
                <w:rFonts w:ascii="Times New Roman" w:eastAsia="Times New Roman" w:hAnsi="Times New Roman" w:cs="Times New Roman"/>
                <w:color w:val="000000"/>
                <w:kern w:val="0"/>
                <w:sz w:val="22"/>
                <w:szCs w:val="22"/>
                <w:lang w:eastAsia="ru-RU"/>
                <w14:ligatures w14:val="none"/>
              </w:rPr>
              <w:t>от 06.11.2024 №152, 25.02.2025 №31, 16.10.2025 №174, 25.12.2025 №244</w:t>
            </w:r>
            <w:r>
              <w:rPr>
                <w:rFonts w:ascii="Times New Roman" w:eastAsia="Times New Roman" w:hAnsi="Times New Roman" w:cs="Times New Roman"/>
                <w:color w:val="000000"/>
                <w:kern w:val="0"/>
                <w:sz w:val="22"/>
                <w:szCs w:val="22"/>
                <w:lang w:eastAsia="ru-RU"/>
                <w14:ligatures w14:val="none"/>
              </w:rPr>
              <w:t>, 10.02.2026 №2</w:t>
            </w:r>
            <w:r w:rsidRPr="00900EA2">
              <w:rPr>
                <w:rFonts w:ascii="Times New Roman" w:eastAsia="Times New Roman" w:hAnsi="Times New Roman" w:cs="Times New Roman"/>
                <w:color w:val="000000"/>
                <w:kern w:val="0"/>
                <w:sz w:val="22"/>
                <w:szCs w:val="22"/>
                <w:lang w:eastAsia="ru-RU"/>
                <w14:ligatures w14:val="none"/>
              </w:rPr>
              <w:t>)</w:t>
            </w:r>
          </w:p>
        </w:tc>
      </w:tr>
    </w:tbl>
    <w:p w14:paraId="1B1F3FFF" w14:textId="77777777" w:rsidR="005C28A9" w:rsidRDefault="005C28A9"/>
    <w:sectPr w:rsidR="005C28A9" w:rsidSect="005C28A9">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42AAA" w14:textId="77777777" w:rsidR="00C70D3F" w:rsidRDefault="00C70D3F" w:rsidP="00C70D3F">
      <w:pPr>
        <w:spacing w:after="0" w:line="240" w:lineRule="auto"/>
      </w:pPr>
      <w:r>
        <w:separator/>
      </w:r>
    </w:p>
  </w:endnote>
  <w:endnote w:type="continuationSeparator" w:id="0">
    <w:p w14:paraId="16A39A06" w14:textId="77777777" w:rsidR="00C70D3F" w:rsidRDefault="00C70D3F" w:rsidP="00C70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467DD" w14:textId="77777777" w:rsidR="00C70D3F" w:rsidRDefault="00C70D3F" w:rsidP="00C70D3F">
      <w:pPr>
        <w:spacing w:after="0" w:line="240" w:lineRule="auto"/>
      </w:pPr>
      <w:r>
        <w:separator/>
      </w:r>
    </w:p>
  </w:footnote>
  <w:footnote w:type="continuationSeparator" w:id="0">
    <w:p w14:paraId="36659F0B" w14:textId="77777777" w:rsidR="00C70D3F" w:rsidRDefault="00C70D3F" w:rsidP="00C70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008C"/>
    <w:multiLevelType w:val="hybridMultilevel"/>
    <w:tmpl w:val="5722431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27053255"/>
    <w:multiLevelType w:val="hybridMultilevel"/>
    <w:tmpl w:val="3AE4C8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74E157A"/>
    <w:multiLevelType w:val="hybridMultilevel"/>
    <w:tmpl w:val="A372FB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2354B5"/>
    <w:multiLevelType w:val="hybridMultilevel"/>
    <w:tmpl w:val="AB045E08"/>
    <w:lvl w:ilvl="0" w:tplc="CF9C5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49707F33"/>
    <w:multiLevelType w:val="hybridMultilevel"/>
    <w:tmpl w:val="270A2D00"/>
    <w:lvl w:ilvl="0" w:tplc="8EBE99C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550027"/>
    <w:multiLevelType w:val="hybridMultilevel"/>
    <w:tmpl w:val="4CACE73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70105653"/>
    <w:multiLevelType w:val="hybridMultilevel"/>
    <w:tmpl w:val="3FCA8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CCD101A"/>
    <w:multiLevelType w:val="hybridMultilevel"/>
    <w:tmpl w:val="CDDAA6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24184983">
    <w:abstractNumId w:val="1"/>
  </w:num>
  <w:num w:numId="2" w16cid:durableId="839348165">
    <w:abstractNumId w:val="3"/>
  </w:num>
  <w:num w:numId="3" w16cid:durableId="160198265">
    <w:abstractNumId w:val="7"/>
  </w:num>
  <w:num w:numId="4" w16cid:durableId="519439358">
    <w:abstractNumId w:val="2"/>
  </w:num>
  <w:num w:numId="5" w16cid:durableId="948319085">
    <w:abstractNumId w:val="0"/>
  </w:num>
  <w:num w:numId="6" w16cid:durableId="64299008">
    <w:abstractNumId w:val="4"/>
  </w:num>
  <w:num w:numId="7" w16cid:durableId="400710989">
    <w:abstractNumId w:val="6"/>
  </w:num>
  <w:num w:numId="8" w16cid:durableId="16049908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A9"/>
    <w:rsid w:val="00000831"/>
    <w:rsid w:val="00000D51"/>
    <w:rsid w:val="000024C3"/>
    <w:rsid w:val="00005465"/>
    <w:rsid w:val="00007E5D"/>
    <w:rsid w:val="00011B88"/>
    <w:rsid w:val="0001285E"/>
    <w:rsid w:val="00014B95"/>
    <w:rsid w:val="0002127B"/>
    <w:rsid w:val="000215AD"/>
    <w:rsid w:val="00025C2B"/>
    <w:rsid w:val="000264FE"/>
    <w:rsid w:val="00033F98"/>
    <w:rsid w:val="00042FBE"/>
    <w:rsid w:val="00053E9A"/>
    <w:rsid w:val="00057ABD"/>
    <w:rsid w:val="000605DA"/>
    <w:rsid w:val="00062132"/>
    <w:rsid w:val="00062239"/>
    <w:rsid w:val="0006263D"/>
    <w:rsid w:val="00062AF7"/>
    <w:rsid w:val="00062B01"/>
    <w:rsid w:val="00063D2A"/>
    <w:rsid w:val="00070743"/>
    <w:rsid w:val="00070F31"/>
    <w:rsid w:val="00071750"/>
    <w:rsid w:val="00075F90"/>
    <w:rsid w:val="000A0B16"/>
    <w:rsid w:val="000A57D4"/>
    <w:rsid w:val="000B1225"/>
    <w:rsid w:val="000B741A"/>
    <w:rsid w:val="000D463C"/>
    <w:rsid w:val="000E1C21"/>
    <w:rsid w:val="000E5079"/>
    <w:rsid w:val="000F432D"/>
    <w:rsid w:val="0010517B"/>
    <w:rsid w:val="00105536"/>
    <w:rsid w:val="00105C21"/>
    <w:rsid w:val="0010633E"/>
    <w:rsid w:val="00113893"/>
    <w:rsid w:val="001151E8"/>
    <w:rsid w:val="00115743"/>
    <w:rsid w:val="00116F0B"/>
    <w:rsid w:val="00120AC3"/>
    <w:rsid w:val="00121219"/>
    <w:rsid w:val="0012320D"/>
    <w:rsid w:val="00123599"/>
    <w:rsid w:val="001250B5"/>
    <w:rsid w:val="00134BEF"/>
    <w:rsid w:val="0013705B"/>
    <w:rsid w:val="001409FF"/>
    <w:rsid w:val="00144E6D"/>
    <w:rsid w:val="00151C29"/>
    <w:rsid w:val="0015433E"/>
    <w:rsid w:val="00161E70"/>
    <w:rsid w:val="00165A75"/>
    <w:rsid w:val="00166A8A"/>
    <w:rsid w:val="00182F79"/>
    <w:rsid w:val="001866C2"/>
    <w:rsid w:val="0019545D"/>
    <w:rsid w:val="001969F9"/>
    <w:rsid w:val="00196E7F"/>
    <w:rsid w:val="001A08CF"/>
    <w:rsid w:val="001A0F95"/>
    <w:rsid w:val="001A1BB0"/>
    <w:rsid w:val="001A3AB1"/>
    <w:rsid w:val="001A3B86"/>
    <w:rsid w:val="001A4839"/>
    <w:rsid w:val="001A53D0"/>
    <w:rsid w:val="001B1D49"/>
    <w:rsid w:val="001B3294"/>
    <w:rsid w:val="001B5880"/>
    <w:rsid w:val="001B6C41"/>
    <w:rsid w:val="001C04D4"/>
    <w:rsid w:val="001C2088"/>
    <w:rsid w:val="001C2E47"/>
    <w:rsid w:val="001C3E17"/>
    <w:rsid w:val="001C71DF"/>
    <w:rsid w:val="001D0C76"/>
    <w:rsid w:val="001D5FAD"/>
    <w:rsid w:val="001E0F7F"/>
    <w:rsid w:val="001E34E2"/>
    <w:rsid w:val="001E4724"/>
    <w:rsid w:val="001F7785"/>
    <w:rsid w:val="00201FAB"/>
    <w:rsid w:val="00204D8D"/>
    <w:rsid w:val="00210C4E"/>
    <w:rsid w:val="002119E8"/>
    <w:rsid w:val="00212869"/>
    <w:rsid w:val="00215E68"/>
    <w:rsid w:val="0021653C"/>
    <w:rsid w:val="0023057B"/>
    <w:rsid w:val="0023353E"/>
    <w:rsid w:val="002367D5"/>
    <w:rsid w:val="00237CDE"/>
    <w:rsid w:val="002435FB"/>
    <w:rsid w:val="002507B4"/>
    <w:rsid w:val="00256915"/>
    <w:rsid w:val="00260674"/>
    <w:rsid w:val="00265C00"/>
    <w:rsid w:val="00270F66"/>
    <w:rsid w:val="00272BCE"/>
    <w:rsid w:val="0028055B"/>
    <w:rsid w:val="0028272B"/>
    <w:rsid w:val="002874AD"/>
    <w:rsid w:val="00294699"/>
    <w:rsid w:val="002A0160"/>
    <w:rsid w:val="002A4B67"/>
    <w:rsid w:val="002B4EC8"/>
    <w:rsid w:val="002B5400"/>
    <w:rsid w:val="002D3221"/>
    <w:rsid w:val="002D36A0"/>
    <w:rsid w:val="002D5614"/>
    <w:rsid w:val="002D7E10"/>
    <w:rsid w:val="002E2EC4"/>
    <w:rsid w:val="002E69F5"/>
    <w:rsid w:val="002F3C1E"/>
    <w:rsid w:val="002F71D7"/>
    <w:rsid w:val="00300718"/>
    <w:rsid w:val="00301B85"/>
    <w:rsid w:val="00301FAF"/>
    <w:rsid w:val="003142E8"/>
    <w:rsid w:val="00315849"/>
    <w:rsid w:val="0031627B"/>
    <w:rsid w:val="00316B30"/>
    <w:rsid w:val="003172FD"/>
    <w:rsid w:val="0032132D"/>
    <w:rsid w:val="003215F0"/>
    <w:rsid w:val="00321CEF"/>
    <w:rsid w:val="00324AE6"/>
    <w:rsid w:val="003274F6"/>
    <w:rsid w:val="00330B2A"/>
    <w:rsid w:val="0033517F"/>
    <w:rsid w:val="00345803"/>
    <w:rsid w:val="0035015E"/>
    <w:rsid w:val="00352C82"/>
    <w:rsid w:val="003613C5"/>
    <w:rsid w:val="00363102"/>
    <w:rsid w:val="00366103"/>
    <w:rsid w:val="00371CF7"/>
    <w:rsid w:val="003723F3"/>
    <w:rsid w:val="0037336D"/>
    <w:rsid w:val="00373EF8"/>
    <w:rsid w:val="00374C8D"/>
    <w:rsid w:val="00376A64"/>
    <w:rsid w:val="00382B75"/>
    <w:rsid w:val="00384345"/>
    <w:rsid w:val="0039400D"/>
    <w:rsid w:val="003A1926"/>
    <w:rsid w:val="003A37B8"/>
    <w:rsid w:val="003A480F"/>
    <w:rsid w:val="003B59C0"/>
    <w:rsid w:val="003C08A3"/>
    <w:rsid w:val="003C3796"/>
    <w:rsid w:val="003C4028"/>
    <w:rsid w:val="003C5E5D"/>
    <w:rsid w:val="003E0062"/>
    <w:rsid w:val="003E253C"/>
    <w:rsid w:val="003F5545"/>
    <w:rsid w:val="003F6A88"/>
    <w:rsid w:val="003F7C36"/>
    <w:rsid w:val="004002DC"/>
    <w:rsid w:val="00402EB2"/>
    <w:rsid w:val="004058A8"/>
    <w:rsid w:val="00407A87"/>
    <w:rsid w:val="00411240"/>
    <w:rsid w:val="00415078"/>
    <w:rsid w:val="00422F9C"/>
    <w:rsid w:val="00424F1B"/>
    <w:rsid w:val="00433856"/>
    <w:rsid w:val="004373A0"/>
    <w:rsid w:val="004378EA"/>
    <w:rsid w:val="004420AE"/>
    <w:rsid w:val="00443E0F"/>
    <w:rsid w:val="00446185"/>
    <w:rsid w:val="004468D5"/>
    <w:rsid w:val="0044697B"/>
    <w:rsid w:val="00451359"/>
    <w:rsid w:val="0046350C"/>
    <w:rsid w:val="0046770E"/>
    <w:rsid w:val="00471305"/>
    <w:rsid w:val="004776EB"/>
    <w:rsid w:val="004802D2"/>
    <w:rsid w:val="00482BC3"/>
    <w:rsid w:val="00497A13"/>
    <w:rsid w:val="004A578E"/>
    <w:rsid w:val="004A654C"/>
    <w:rsid w:val="004A693A"/>
    <w:rsid w:val="004B04FA"/>
    <w:rsid w:val="004B0D2E"/>
    <w:rsid w:val="004B4AC7"/>
    <w:rsid w:val="004B627C"/>
    <w:rsid w:val="004B7E4F"/>
    <w:rsid w:val="004C0F04"/>
    <w:rsid w:val="004C3E96"/>
    <w:rsid w:val="004D5F9E"/>
    <w:rsid w:val="004D6BC1"/>
    <w:rsid w:val="004E09FD"/>
    <w:rsid w:val="004E0E03"/>
    <w:rsid w:val="004E45E6"/>
    <w:rsid w:val="004E70F3"/>
    <w:rsid w:val="00501588"/>
    <w:rsid w:val="00503E06"/>
    <w:rsid w:val="005048A3"/>
    <w:rsid w:val="00505F84"/>
    <w:rsid w:val="005065A1"/>
    <w:rsid w:val="0051027E"/>
    <w:rsid w:val="0051371B"/>
    <w:rsid w:val="00517A97"/>
    <w:rsid w:val="005220DC"/>
    <w:rsid w:val="00523309"/>
    <w:rsid w:val="005310EB"/>
    <w:rsid w:val="00537B68"/>
    <w:rsid w:val="00537C13"/>
    <w:rsid w:val="00541E1A"/>
    <w:rsid w:val="00546481"/>
    <w:rsid w:val="0056584B"/>
    <w:rsid w:val="005711E6"/>
    <w:rsid w:val="00577624"/>
    <w:rsid w:val="0058174E"/>
    <w:rsid w:val="005868B5"/>
    <w:rsid w:val="0058744E"/>
    <w:rsid w:val="005949FF"/>
    <w:rsid w:val="00595A5E"/>
    <w:rsid w:val="00595E54"/>
    <w:rsid w:val="005A25C5"/>
    <w:rsid w:val="005A273C"/>
    <w:rsid w:val="005A4071"/>
    <w:rsid w:val="005A5420"/>
    <w:rsid w:val="005C28A9"/>
    <w:rsid w:val="005C7BB1"/>
    <w:rsid w:val="005D3743"/>
    <w:rsid w:val="005D3A53"/>
    <w:rsid w:val="005D4F49"/>
    <w:rsid w:val="005E244A"/>
    <w:rsid w:val="005E30EA"/>
    <w:rsid w:val="005E7725"/>
    <w:rsid w:val="005F05A5"/>
    <w:rsid w:val="005F3CFE"/>
    <w:rsid w:val="005F55C0"/>
    <w:rsid w:val="006023ED"/>
    <w:rsid w:val="00602E10"/>
    <w:rsid w:val="00603840"/>
    <w:rsid w:val="00605EDC"/>
    <w:rsid w:val="006130BD"/>
    <w:rsid w:val="00613239"/>
    <w:rsid w:val="006141D5"/>
    <w:rsid w:val="00614E4E"/>
    <w:rsid w:val="006154C9"/>
    <w:rsid w:val="006259C4"/>
    <w:rsid w:val="00630D41"/>
    <w:rsid w:val="006375D8"/>
    <w:rsid w:val="0064397E"/>
    <w:rsid w:val="006468F2"/>
    <w:rsid w:val="00650435"/>
    <w:rsid w:val="00652493"/>
    <w:rsid w:val="006538E0"/>
    <w:rsid w:val="00656E02"/>
    <w:rsid w:val="00667D8C"/>
    <w:rsid w:val="00676066"/>
    <w:rsid w:val="00681C70"/>
    <w:rsid w:val="006979F7"/>
    <w:rsid w:val="00697E59"/>
    <w:rsid w:val="006A1AAE"/>
    <w:rsid w:val="006A1BD1"/>
    <w:rsid w:val="006B4B05"/>
    <w:rsid w:val="006B637A"/>
    <w:rsid w:val="006B6F5F"/>
    <w:rsid w:val="006C48B5"/>
    <w:rsid w:val="006C7864"/>
    <w:rsid w:val="006E0C02"/>
    <w:rsid w:val="006E2913"/>
    <w:rsid w:val="006F333F"/>
    <w:rsid w:val="00707053"/>
    <w:rsid w:val="007122CA"/>
    <w:rsid w:val="00715072"/>
    <w:rsid w:val="00723596"/>
    <w:rsid w:val="00724700"/>
    <w:rsid w:val="00726141"/>
    <w:rsid w:val="007310B1"/>
    <w:rsid w:val="007338B3"/>
    <w:rsid w:val="0074315C"/>
    <w:rsid w:val="00751A7F"/>
    <w:rsid w:val="007549D4"/>
    <w:rsid w:val="00754F6B"/>
    <w:rsid w:val="00757D2D"/>
    <w:rsid w:val="0076359E"/>
    <w:rsid w:val="00764D30"/>
    <w:rsid w:val="00765900"/>
    <w:rsid w:val="007720CA"/>
    <w:rsid w:val="00777518"/>
    <w:rsid w:val="00780E0C"/>
    <w:rsid w:val="0078488B"/>
    <w:rsid w:val="00785A4E"/>
    <w:rsid w:val="007878A5"/>
    <w:rsid w:val="00790494"/>
    <w:rsid w:val="00792E79"/>
    <w:rsid w:val="00797B53"/>
    <w:rsid w:val="007A0B63"/>
    <w:rsid w:val="007A6EE4"/>
    <w:rsid w:val="007B2FA2"/>
    <w:rsid w:val="007B5E57"/>
    <w:rsid w:val="007C5A5C"/>
    <w:rsid w:val="007C79BA"/>
    <w:rsid w:val="007D0064"/>
    <w:rsid w:val="007D34A7"/>
    <w:rsid w:val="007D3B98"/>
    <w:rsid w:val="007E2C8A"/>
    <w:rsid w:val="007E74D4"/>
    <w:rsid w:val="007F437C"/>
    <w:rsid w:val="0080286C"/>
    <w:rsid w:val="00802EEE"/>
    <w:rsid w:val="00803686"/>
    <w:rsid w:val="008059E0"/>
    <w:rsid w:val="00806640"/>
    <w:rsid w:val="00812A45"/>
    <w:rsid w:val="008151D9"/>
    <w:rsid w:val="0082051C"/>
    <w:rsid w:val="00821499"/>
    <w:rsid w:val="00821B52"/>
    <w:rsid w:val="00830AEE"/>
    <w:rsid w:val="00831583"/>
    <w:rsid w:val="00831E36"/>
    <w:rsid w:val="00841631"/>
    <w:rsid w:val="008430DF"/>
    <w:rsid w:val="00850689"/>
    <w:rsid w:val="00852B20"/>
    <w:rsid w:val="00862D9A"/>
    <w:rsid w:val="00865A0D"/>
    <w:rsid w:val="00865D3B"/>
    <w:rsid w:val="008675F9"/>
    <w:rsid w:val="008762CE"/>
    <w:rsid w:val="00876364"/>
    <w:rsid w:val="0087668B"/>
    <w:rsid w:val="00877772"/>
    <w:rsid w:val="008848B3"/>
    <w:rsid w:val="008866AD"/>
    <w:rsid w:val="008A183A"/>
    <w:rsid w:val="008A23B2"/>
    <w:rsid w:val="008A4993"/>
    <w:rsid w:val="008B45B6"/>
    <w:rsid w:val="008B4A04"/>
    <w:rsid w:val="008B4D6C"/>
    <w:rsid w:val="008C3A04"/>
    <w:rsid w:val="008C5BA0"/>
    <w:rsid w:val="008D4674"/>
    <w:rsid w:val="008D5B15"/>
    <w:rsid w:val="008E2B93"/>
    <w:rsid w:val="008E3A2E"/>
    <w:rsid w:val="008E74CE"/>
    <w:rsid w:val="008E75A6"/>
    <w:rsid w:val="008F0EE3"/>
    <w:rsid w:val="008F3182"/>
    <w:rsid w:val="00900EA2"/>
    <w:rsid w:val="00904621"/>
    <w:rsid w:val="00904DF0"/>
    <w:rsid w:val="0091390D"/>
    <w:rsid w:val="0091609F"/>
    <w:rsid w:val="0091663B"/>
    <w:rsid w:val="00937B54"/>
    <w:rsid w:val="009430A8"/>
    <w:rsid w:val="00946627"/>
    <w:rsid w:val="00947C13"/>
    <w:rsid w:val="00952718"/>
    <w:rsid w:val="00955F8D"/>
    <w:rsid w:val="0096064D"/>
    <w:rsid w:val="00964E38"/>
    <w:rsid w:val="00986345"/>
    <w:rsid w:val="0098750A"/>
    <w:rsid w:val="00992C1C"/>
    <w:rsid w:val="009C0020"/>
    <w:rsid w:val="009C58F9"/>
    <w:rsid w:val="009C5FDA"/>
    <w:rsid w:val="009D43F6"/>
    <w:rsid w:val="009D64E6"/>
    <w:rsid w:val="009E17A4"/>
    <w:rsid w:val="009E6A08"/>
    <w:rsid w:val="009E7FF5"/>
    <w:rsid w:val="009F334E"/>
    <w:rsid w:val="009F4694"/>
    <w:rsid w:val="009F5C70"/>
    <w:rsid w:val="009F7F7F"/>
    <w:rsid w:val="00A01D63"/>
    <w:rsid w:val="00A03DAB"/>
    <w:rsid w:val="00A06AC3"/>
    <w:rsid w:val="00A07399"/>
    <w:rsid w:val="00A20522"/>
    <w:rsid w:val="00A251DE"/>
    <w:rsid w:val="00A27560"/>
    <w:rsid w:val="00A33D12"/>
    <w:rsid w:val="00A34203"/>
    <w:rsid w:val="00A37D15"/>
    <w:rsid w:val="00A415BE"/>
    <w:rsid w:val="00A4186E"/>
    <w:rsid w:val="00A41D4D"/>
    <w:rsid w:val="00A44807"/>
    <w:rsid w:val="00A452AC"/>
    <w:rsid w:val="00A46859"/>
    <w:rsid w:val="00A55F91"/>
    <w:rsid w:val="00A561A9"/>
    <w:rsid w:val="00A579AB"/>
    <w:rsid w:val="00A67D3E"/>
    <w:rsid w:val="00A721D5"/>
    <w:rsid w:val="00A74840"/>
    <w:rsid w:val="00A809D5"/>
    <w:rsid w:val="00A84D94"/>
    <w:rsid w:val="00A928A9"/>
    <w:rsid w:val="00A96792"/>
    <w:rsid w:val="00AA0360"/>
    <w:rsid w:val="00AB143E"/>
    <w:rsid w:val="00AB1572"/>
    <w:rsid w:val="00AC0E7B"/>
    <w:rsid w:val="00AD3002"/>
    <w:rsid w:val="00AD6E53"/>
    <w:rsid w:val="00AE774B"/>
    <w:rsid w:val="00AF2809"/>
    <w:rsid w:val="00AF474C"/>
    <w:rsid w:val="00AF4B3A"/>
    <w:rsid w:val="00AF4C09"/>
    <w:rsid w:val="00AF5DA9"/>
    <w:rsid w:val="00AF5EDA"/>
    <w:rsid w:val="00B079BB"/>
    <w:rsid w:val="00B115AC"/>
    <w:rsid w:val="00B121DB"/>
    <w:rsid w:val="00B12AF8"/>
    <w:rsid w:val="00B2533C"/>
    <w:rsid w:val="00B254FC"/>
    <w:rsid w:val="00B338FC"/>
    <w:rsid w:val="00B33C45"/>
    <w:rsid w:val="00B406A0"/>
    <w:rsid w:val="00B41146"/>
    <w:rsid w:val="00B415A2"/>
    <w:rsid w:val="00B421BA"/>
    <w:rsid w:val="00B43F1A"/>
    <w:rsid w:val="00B44132"/>
    <w:rsid w:val="00B614B1"/>
    <w:rsid w:val="00B65E30"/>
    <w:rsid w:val="00B70EC8"/>
    <w:rsid w:val="00B72FC0"/>
    <w:rsid w:val="00B763B6"/>
    <w:rsid w:val="00B77957"/>
    <w:rsid w:val="00B80127"/>
    <w:rsid w:val="00B807EE"/>
    <w:rsid w:val="00B91232"/>
    <w:rsid w:val="00B9156E"/>
    <w:rsid w:val="00B9330B"/>
    <w:rsid w:val="00B934AE"/>
    <w:rsid w:val="00B94792"/>
    <w:rsid w:val="00B9635C"/>
    <w:rsid w:val="00B96B9F"/>
    <w:rsid w:val="00B96C9C"/>
    <w:rsid w:val="00BA1AE3"/>
    <w:rsid w:val="00BA66B8"/>
    <w:rsid w:val="00BB5EA3"/>
    <w:rsid w:val="00BC36FE"/>
    <w:rsid w:val="00BC672F"/>
    <w:rsid w:val="00BD1D4A"/>
    <w:rsid w:val="00BD702B"/>
    <w:rsid w:val="00BD7055"/>
    <w:rsid w:val="00BD7D9D"/>
    <w:rsid w:val="00BE10CD"/>
    <w:rsid w:val="00BE159F"/>
    <w:rsid w:val="00BE1BF9"/>
    <w:rsid w:val="00BE1DB2"/>
    <w:rsid w:val="00BE2A53"/>
    <w:rsid w:val="00BE513D"/>
    <w:rsid w:val="00BE6656"/>
    <w:rsid w:val="00BF0B04"/>
    <w:rsid w:val="00BF1786"/>
    <w:rsid w:val="00C012EA"/>
    <w:rsid w:val="00C013EF"/>
    <w:rsid w:val="00C02BB5"/>
    <w:rsid w:val="00C02F8B"/>
    <w:rsid w:val="00C046B3"/>
    <w:rsid w:val="00C0496D"/>
    <w:rsid w:val="00C05844"/>
    <w:rsid w:val="00C1339D"/>
    <w:rsid w:val="00C13A06"/>
    <w:rsid w:val="00C20B1C"/>
    <w:rsid w:val="00C22083"/>
    <w:rsid w:val="00C32489"/>
    <w:rsid w:val="00C338FB"/>
    <w:rsid w:val="00C47F54"/>
    <w:rsid w:val="00C5395F"/>
    <w:rsid w:val="00C55521"/>
    <w:rsid w:val="00C56E11"/>
    <w:rsid w:val="00C67910"/>
    <w:rsid w:val="00C70D3F"/>
    <w:rsid w:val="00C72C48"/>
    <w:rsid w:val="00C74D40"/>
    <w:rsid w:val="00C753EE"/>
    <w:rsid w:val="00C81AE2"/>
    <w:rsid w:val="00C82D0B"/>
    <w:rsid w:val="00C8447A"/>
    <w:rsid w:val="00C901F4"/>
    <w:rsid w:val="00C93D81"/>
    <w:rsid w:val="00C94123"/>
    <w:rsid w:val="00C971F6"/>
    <w:rsid w:val="00C9757F"/>
    <w:rsid w:val="00CA34B6"/>
    <w:rsid w:val="00CA3FFF"/>
    <w:rsid w:val="00CA6469"/>
    <w:rsid w:val="00CB0508"/>
    <w:rsid w:val="00CB06C6"/>
    <w:rsid w:val="00CB6313"/>
    <w:rsid w:val="00CC3E62"/>
    <w:rsid w:val="00CC42DC"/>
    <w:rsid w:val="00CC7ACF"/>
    <w:rsid w:val="00CD2F16"/>
    <w:rsid w:val="00CE5BFA"/>
    <w:rsid w:val="00CF190E"/>
    <w:rsid w:val="00CF2257"/>
    <w:rsid w:val="00CF541E"/>
    <w:rsid w:val="00D00D91"/>
    <w:rsid w:val="00D06287"/>
    <w:rsid w:val="00D237B9"/>
    <w:rsid w:val="00D26EC4"/>
    <w:rsid w:val="00D31693"/>
    <w:rsid w:val="00D375EA"/>
    <w:rsid w:val="00D4093D"/>
    <w:rsid w:val="00D4631F"/>
    <w:rsid w:val="00D46BC7"/>
    <w:rsid w:val="00D4731D"/>
    <w:rsid w:val="00D529E2"/>
    <w:rsid w:val="00D61072"/>
    <w:rsid w:val="00D64D00"/>
    <w:rsid w:val="00D67568"/>
    <w:rsid w:val="00D7348A"/>
    <w:rsid w:val="00D73B11"/>
    <w:rsid w:val="00D7588B"/>
    <w:rsid w:val="00D766F2"/>
    <w:rsid w:val="00D7735D"/>
    <w:rsid w:val="00D8094C"/>
    <w:rsid w:val="00D83767"/>
    <w:rsid w:val="00D85464"/>
    <w:rsid w:val="00D85898"/>
    <w:rsid w:val="00D900FE"/>
    <w:rsid w:val="00D90521"/>
    <w:rsid w:val="00D95C1F"/>
    <w:rsid w:val="00DA6EBD"/>
    <w:rsid w:val="00DB3130"/>
    <w:rsid w:val="00DB6871"/>
    <w:rsid w:val="00DB74AB"/>
    <w:rsid w:val="00DC01E8"/>
    <w:rsid w:val="00DC401F"/>
    <w:rsid w:val="00DC53F6"/>
    <w:rsid w:val="00DC5A1F"/>
    <w:rsid w:val="00DC7C81"/>
    <w:rsid w:val="00DD125C"/>
    <w:rsid w:val="00DD667F"/>
    <w:rsid w:val="00DE2C68"/>
    <w:rsid w:val="00DE4B81"/>
    <w:rsid w:val="00E03DA2"/>
    <w:rsid w:val="00E11154"/>
    <w:rsid w:val="00E34B24"/>
    <w:rsid w:val="00E3711F"/>
    <w:rsid w:val="00E455DD"/>
    <w:rsid w:val="00E61DF1"/>
    <w:rsid w:val="00E6439F"/>
    <w:rsid w:val="00E65DE2"/>
    <w:rsid w:val="00E67860"/>
    <w:rsid w:val="00E8264A"/>
    <w:rsid w:val="00E90B32"/>
    <w:rsid w:val="00E96F1C"/>
    <w:rsid w:val="00E97F7C"/>
    <w:rsid w:val="00EA1454"/>
    <w:rsid w:val="00EA20F7"/>
    <w:rsid w:val="00EA56C6"/>
    <w:rsid w:val="00EB29B6"/>
    <w:rsid w:val="00EB64E6"/>
    <w:rsid w:val="00EC1AC4"/>
    <w:rsid w:val="00EC6512"/>
    <w:rsid w:val="00ED027F"/>
    <w:rsid w:val="00ED08A8"/>
    <w:rsid w:val="00ED1CFA"/>
    <w:rsid w:val="00ED2732"/>
    <w:rsid w:val="00EE1852"/>
    <w:rsid w:val="00EE6AC3"/>
    <w:rsid w:val="00F012D6"/>
    <w:rsid w:val="00F01A23"/>
    <w:rsid w:val="00F01F10"/>
    <w:rsid w:val="00F02F56"/>
    <w:rsid w:val="00F072A9"/>
    <w:rsid w:val="00F106E8"/>
    <w:rsid w:val="00F134EF"/>
    <w:rsid w:val="00F17CB9"/>
    <w:rsid w:val="00F31B4F"/>
    <w:rsid w:val="00F329B3"/>
    <w:rsid w:val="00F33711"/>
    <w:rsid w:val="00F3656C"/>
    <w:rsid w:val="00F37B78"/>
    <w:rsid w:val="00F441D7"/>
    <w:rsid w:val="00F546D2"/>
    <w:rsid w:val="00F613B9"/>
    <w:rsid w:val="00F63BA8"/>
    <w:rsid w:val="00F63D77"/>
    <w:rsid w:val="00F64110"/>
    <w:rsid w:val="00F67F72"/>
    <w:rsid w:val="00F70A96"/>
    <w:rsid w:val="00F71582"/>
    <w:rsid w:val="00F72F60"/>
    <w:rsid w:val="00F7519E"/>
    <w:rsid w:val="00F84E71"/>
    <w:rsid w:val="00F87B1C"/>
    <w:rsid w:val="00F93D47"/>
    <w:rsid w:val="00F96C09"/>
    <w:rsid w:val="00F96D3C"/>
    <w:rsid w:val="00F97BF0"/>
    <w:rsid w:val="00FA36CC"/>
    <w:rsid w:val="00FA5A9F"/>
    <w:rsid w:val="00FB3DAB"/>
    <w:rsid w:val="00FB5355"/>
    <w:rsid w:val="00FC0019"/>
    <w:rsid w:val="00FD21A7"/>
    <w:rsid w:val="00FD6123"/>
    <w:rsid w:val="00FE0399"/>
    <w:rsid w:val="00FE4B01"/>
    <w:rsid w:val="00FE5E03"/>
    <w:rsid w:val="00FE66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7BD0"/>
  <w15:chartTrackingRefBased/>
  <w15:docId w15:val="{836776E9-7FD5-4C5C-BDA5-B1348893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70E"/>
  </w:style>
  <w:style w:type="paragraph" w:styleId="1">
    <w:name w:val="heading 1"/>
    <w:basedOn w:val="a"/>
    <w:next w:val="a"/>
    <w:link w:val="10"/>
    <w:uiPriority w:val="9"/>
    <w:qFormat/>
    <w:rsid w:val="005C28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C28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C28A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C28A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C28A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C28A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C28A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C28A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C28A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8A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C28A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C28A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C28A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C28A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C28A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C28A9"/>
    <w:rPr>
      <w:rFonts w:eastAsiaTheme="majorEastAsia" w:cstheme="majorBidi"/>
      <w:color w:val="595959" w:themeColor="text1" w:themeTint="A6"/>
    </w:rPr>
  </w:style>
  <w:style w:type="character" w:customStyle="1" w:styleId="80">
    <w:name w:val="Заголовок 8 Знак"/>
    <w:basedOn w:val="a0"/>
    <w:link w:val="8"/>
    <w:uiPriority w:val="9"/>
    <w:semiHidden/>
    <w:rsid w:val="005C28A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C28A9"/>
    <w:rPr>
      <w:rFonts w:eastAsiaTheme="majorEastAsia" w:cstheme="majorBidi"/>
      <w:color w:val="272727" w:themeColor="text1" w:themeTint="D8"/>
    </w:rPr>
  </w:style>
  <w:style w:type="paragraph" w:styleId="a3">
    <w:name w:val="Title"/>
    <w:basedOn w:val="a"/>
    <w:next w:val="a"/>
    <w:link w:val="a4"/>
    <w:uiPriority w:val="10"/>
    <w:qFormat/>
    <w:rsid w:val="005C2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C28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28A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C28A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C28A9"/>
    <w:pPr>
      <w:spacing w:before="160"/>
      <w:jc w:val="center"/>
    </w:pPr>
    <w:rPr>
      <w:i/>
      <w:iCs/>
      <w:color w:val="404040" w:themeColor="text1" w:themeTint="BF"/>
    </w:rPr>
  </w:style>
  <w:style w:type="character" w:customStyle="1" w:styleId="22">
    <w:name w:val="Цитата 2 Знак"/>
    <w:basedOn w:val="a0"/>
    <w:link w:val="21"/>
    <w:uiPriority w:val="29"/>
    <w:rsid w:val="005C28A9"/>
    <w:rPr>
      <w:i/>
      <w:iCs/>
      <w:color w:val="404040" w:themeColor="text1" w:themeTint="BF"/>
    </w:rPr>
  </w:style>
  <w:style w:type="paragraph" w:styleId="a7">
    <w:name w:val="List Paragraph"/>
    <w:basedOn w:val="a"/>
    <w:uiPriority w:val="34"/>
    <w:qFormat/>
    <w:rsid w:val="005C28A9"/>
    <w:pPr>
      <w:ind w:left="720"/>
      <w:contextualSpacing/>
    </w:pPr>
  </w:style>
  <w:style w:type="character" w:styleId="a8">
    <w:name w:val="Intense Emphasis"/>
    <w:basedOn w:val="a0"/>
    <w:uiPriority w:val="21"/>
    <w:qFormat/>
    <w:rsid w:val="005C28A9"/>
    <w:rPr>
      <w:i/>
      <w:iCs/>
      <w:color w:val="0F4761" w:themeColor="accent1" w:themeShade="BF"/>
    </w:rPr>
  </w:style>
  <w:style w:type="paragraph" w:styleId="a9">
    <w:name w:val="Intense Quote"/>
    <w:basedOn w:val="a"/>
    <w:next w:val="a"/>
    <w:link w:val="aa"/>
    <w:uiPriority w:val="30"/>
    <w:qFormat/>
    <w:rsid w:val="005C28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C28A9"/>
    <w:rPr>
      <w:i/>
      <w:iCs/>
      <w:color w:val="0F4761" w:themeColor="accent1" w:themeShade="BF"/>
    </w:rPr>
  </w:style>
  <w:style w:type="character" w:styleId="ab">
    <w:name w:val="Intense Reference"/>
    <w:basedOn w:val="a0"/>
    <w:uiPriority w:val="32"/>
    <w:qFormat/>
    <w:rsid w:val="005C28A9"/>
    <w:rPr>
      <w:b/>
      <w:bCs/>
      <w:smallCaps/>
      <w:color w:val="0F4761" w:themeColor="accent1" w:themeShade="BF"/>
      <w:spacing w:val="5"/>
    </w:rPr>
  </w:style>
  <w:style w:type="table" w:styleId="ac">
    <w:name w:val="Table Grid"/>
    <w:basedOn w:val="a1"/>
    <w:uiPriority w:val="39"/>
    <w:rsid w:val="0001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unhideWhenUsed/>
    <w:rsid w:val="00D95C1F"/>
    <w:rPr>
      <w:color w:val="467886" w:themeColor="hyperlink"/>
      <w:u w:val="single"/>
    </w:rPr>
  </w:style>
  <w:style w:type="character" w:styleId="ae">
    <w:name w:val="Unresolved Mention"/>
    <w:basedOn w:val="a0"/>
    <w:uiPriority w:val="99"/>
    <w:semiHidden/>
    <w:unhideWhenUsed/>
    <w:rsid w:val="00D95C1F"/>
    <w:rPr>
      <w:color w:val="605E5C"/>
      <w:shd w:val="clear" w:color="auto" w:fill="E1DFDD"/>
    </w:rPr>
  </w:style>
  <w:style w:type="character" w:styleId="af">
    <w:name w:val="Emphasis"/>
    <w:basedOn w:val="a0"/>
    <w:uiPriority w:val="20"/>
    <w:qFormat/>
    <w:rsid w:val="003C3796"/>
    <w:rPr>
      <w:i/>
      <w:iCs/>
    </w:rPr>
  </w:style>
  <w:style w:type="paragraph" w:styleId="af0">
    <w:name w:val="header"/>
    <w:basedOn w:val="a"/>
    <w:link w:val="af1"/>
    <w:uiPriority w:val="99"/>
    <w:unhideWhenUsed/>
    <w:rsid w:val="00C70D3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70D3F"/>
  </w:style>
  <w:style w:type="paragraph" w:styleId="af2">
    <w:name w:val="footer"/>
    <w:basedOn w:val="a"/>
    <w:link w:val="af3"/>
    <w:uiPriority w:val="99"/>
    <w:unhideWhenUsed/>
    <w:rsid w:val="00C70D3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70D3F"/>
  </w:style>
  <w:style w:type="paragraph" w:customStyle="1" w:styleId="ConsPlusNormal">
    <w:name w:val="ConsPlusNormal"/>
    <w:rsid w:val="004373A0"/>
    <w:pPr>
      <w:widowControl w:val="0"/>
      <w:autoSpaceDE w:val="0"/>
      <w:autoSpaceDN w:val="0"/>
      <w:spacing w:after="0" w:line="240" w:lineRule="auto"/>
    </w:pPr>
    <w:rPr>
      <w:rFonts w:ascii="Aptos" w:eastAsia="Times New Roman" w:hAnsi="Aptos" w:cs="Aptos"/>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2725">
      <w:bodyDiv w:val="1"/>
      <w:marLeft w:val="0"/>
      <w:marRight w:val="0"/>
      <w:marTop w:val="0"/>
      <w:marBottom w:val="0"/>
      <w:divBdr>
        <w:top w:val="none" w:sz="0" w:space="0" w:color="auto"/>
        <w:left w:val="none" w:sz="0" w:space="0" w:color="auto"/>
        <w:bottom w:val="none" w:sz="0" w:space="0" w:color="auto"/>
        <w:right w:val="none" w:sz="0" w:space="0" w:color="auto"/>
      </w:divBdr>
    </w:div>
    <w:div w:id="530412984">
      <w:bodyDiv w:val="1"/>
      <w:marLeft w:val="0"/>
      <w:marRight w:val="0"/>
      <w:marTop w:val="0"/>
      <w:marBottom w:val="0"/>
      <w:divBdr>
        <w:top w:val="none" w:sz="0" w:space="0" w:color="auto"/>
        <w:left w:val="none" w:sz="0" w:space="0" w:color="auto"/>
        <w:bottom w:val="none" w:sz="0" w:space="0" w:color="auto"/>
        <w:right w:val="none" w:sz="0" w:space="0" w:color="auto"/>
      </w:divBdr>
    </w:div>
    <w:div w:id="140830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69&amp;n=205234&amp;dst=100021" TargetMode="External"/><Relationship Id="rId18" Type="http://schemas.openxmlformats.org/officeDocument/2006/relationships/hyperlink" Target="https://login.consultant.ru/link/?req=doc&amp;base=RLAW169&amp;n=215232&amp;dst=100088" TargetMode="External"/><Relationship Id="rId26" Type="http://schemas.openxmlformats.org/officeDocument/2006/relationships/hyperlink" Target="https://login.consultant.ru/link/?req=doc&amp;base=RLAW169&amp;n=209924&amp;dst=100007" TargetMode="External"/><Relationship Id="rId39" Type="http://schemas.openxmlformats.org/officeDocument/2006/relationships/hyperlink" Target="https://login.consultant.ru/link/?req=doc&amp;base=RLAW169&amp;n=181281&amp;dst=100007" TargetMode="External"/><Relationship Id="rId21" Type="http://schemas.openxmlformats.org/officeDocument/2006/relationships/hyperlink" Target="https://login.consultant.ru/link/?req=doc&amp;base=RLAW169&amp;n=236011&amp;dst=100011" TargetMode="External"/><Relationship Id="rId34" Type="http://schemas.openxmlformats.org/officeDocument/2006/relationships/hyperlink" Target="https://login.consultant.ru/link/?req=doc&amp;base=RLAW169&amp;n=163022&amp;dst=100007" TargetMode="External"/><Relationship Id="rId42" Type="http://schemas.openxmlformats.org/officeDocument/2006/relationships/hyperlink" Target="https://login.consultant.ru/link/?req=doc&amp;base=RLAW169&amp;n=192517&amp;dst=100007" TargetMode="External"/><Relationship Id="rId47" Type="http://schemas.openxmlformats.org/officeDocument/2006/relationships/hyperlink" Target="https://login.consultant.ru/link/?req=doc&amp;base=RLAW169&amp;n=220105&amp;dst=100007" TargetMode="External"/><Relationship Id="rId50" Type="http://schemas.openxmlformats.org/officeDocument/2006/relationships/hyperlink" Target="https://login.consultant.ru/link/?req=doc&amp;base=RLAW169&amp;n=237029&amp;dst=100007" TargetMode="External"/><Relationship Id="rId55" Type="http://schemas.openxmlformats.org/officeDocument/2006/relationships/theme" Target="theme/theme1.xml"/><Relationship Id="rId7" Type="http://schemas.openxmlformats.org/officeDocument/2006/relationships/hyperlink" Target="https://login.consultant.ru/link/?req=doc&amp;base=LAW&amp;n=426999" TargetMode="External"/><Relationship Id="rId12" Type="http://schemas.openxmlformats.org/officeDocument/2006/relationships/hyperlink" Target="https://login.consultant.ru/link/?req=doc&amp;base=RLAW169&amp;n=202177&amp;dst=100008" TargetMode="External"/><Relationship Id="rId17" Type="http://schemas.openxmlformats.org/officeDocument/2006/relationships/hyperlink" Target="https://login.consultant.ru/link/?req=doc&amp;base=RLAW169&amp;n=214322&amp;dst=100014" TargetMode="External"/><Relationship Id="rId25" Type="http://schemas.openxmlformats.org/officeDocument/2006/relationships/hyperlink" Target="https://login.consultant.ru/link/?req=doc&amp;base=RLAW169&amp;n=198548&amp;dst=100007" TargetMode="External"/><Relationship Id="rId33" Type="http://schemas.openxmlformats.org/officeDocument/2006/relationships/hyperlink" Target="https://login.consultant.ru/link/?req=doc&amp;base=RLAW169&amp;n=155104&amp;dst=100007" TargetMode="External"/><Relationship Id="rId38" Type="http://schemas.openxmlformats.org/officeDocument/2006/relationships/hyperlink" Target="https://login.consultant.ru/link/?req=doc&amp;base=RLAW169&amp;n=178694&amp;dst=100007" TargetMode="External"/><Relationship Id="rId46" Type="http://schemas.openxmlformats.org/officeDocument/2006/relationships/hyperlink" Target="https://login.consultant.ru/link/?req=doc&amp;base=RLAW169&amp;n=215232&amp;dst=100064" TargetMode="External"/><Relationship Id="rId2" Type="http://schemas.openxmlformats.org/officeDocument/2006/relationships/styles" Target="styles.xml"/><Relationship Id="rId16" Type="http://schemas.openxmlformats.org/officeDocument/2006/relationships/hyperlink" Target="https://login.consultant.ru/link/?req=doc&amp;base=RLAW169&amp;n=211288&amp;dst=100028" TargetMode="External"/><Relationship Id="rId20" Type="http://schemas.openxmlformats.org/officeDocument/2006/relationships/hyperlink" Target="https://login.consultant.ru/link/?req=doc&amp;base=RLAW169&amp;n=225810&amp;dst=100013" TargetMode="External"/><Relationship Id="rId29" Type="http://schemas.openxmlformats.org/officeDocument/2006/relationships/hyperlink" Target="https://login.consultant.ru/link/?req=doc&amp;base=RLAW169&amp;n=108637&amp;dst=100007" TargetMode="External"/><Relationship Id="rId41" Type="http://schemas.openxmlformats.org/officeDocument/2006/relationships/hyperlink" Target="https://login.consultant.ru/link/?req=doc&amp;base=RLAW169&amp;n=189209&amp;dst=100007"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RLAW169&amp;n=200437&amp;dst=100007" TargetMode="External"/><Relationship Id="rId24" Type="http://schemas.openxmlformats.org/officeDocument/2006/relationships/hyperlink" Target="https://login.consultant.ru/link/?req=doc&amp;base=RLAW169&amp;n=185134&amp;dst=100007" TargetMode="External"/><Relationship Id="rId32" Type="http://schemas.openxmlformats.org/officeDocument/2006/relationships/hyperlink" Target="https://login.consultant.ru/link/?req=doc&amp;base=RLAW169&amp;n=174200&amp;dst=100048" TargetMode="External"/><Relationship Id="rId37" Type="http://schemas.openxmlformats.org/officeDocument/2006/relationships/hyperlink" Target="https://login.consultant.ru/link/?req=doc&amp;base=RLAW169&amp;n=174203&amp;dst=100064" TargetMode="External"/><Relationship Id="rId40" Type="http://schemas.openxmlformats.org/officeDocument/2006/relationships/hyperlink" Target="https://login.consultant.ru/link/?req=doc&amp;base=RLAW169&amp;n=184466&amp;dst=100007" TargetMode="External"/><Relationship Id="rId45" Type="http://schemas.openxmlformats.org/officeDocument/2006/relationships/hyperlink" Target="https://login.consultant.ru/link/?req=doc&amp;base=RLAW169&amp;n=208377&amp;dst=100007" TargetMode="External"/><Relationship Id="rId53" Type="http://schemas.openxmlformats.org/officeDocument/2006/relationships/hyperlink" Target="https://internet.garant.ru/" TargetMode="External"/><Relationship Id="rId5" Type="http://schemas.openxmlformats.org/officeDocument/2006/relationships/footnotes" Target="footnotes.xml"/><Relationship Id="rId15" Type="http://schemas.openxmlformats.org/officeDocument/2006/relationships/hyperlink" Target="https://login.consultant.ru/link/?req=doc&amp;base=RLAW169&amp;n=209922&amp;dst=100007" TargetMode="External"/><Relationship Id="rId23" Type="http://schemas.openxmlformats.org/officeDocument/2006/relationships/hyperlink" Target="https://login.consultant.ru/link/?req=doc&amp;base=RLAW169&amp;n=180450&amp;dst=100007" TargetMode="External"/><Relationship Id="rId28" Type="http://schemas.openxmlformats.org/officeDocument/2006/relationships/hyperlink" Target="https://login.consultant.ru/link/?req=doc&amp;base=RLAW169&amp;n=237030&amp;dst=100007" TargetMode="External"/><Relationship Id="rId36" Type="http://schemas.openxmlformats.org/officeDocument/2006/relationships/hyperlink" Target="https://login.consultant.ru/link/?req=doc&amp;base=RLAW169&amp;n=168819&amp;dst=100007" TargetMode="External"/><Relationship Id="rId49" Type="http://schemas.openxmlformats.org/officeDocument/2006/relationships/hyperlink" Target="https://login.consultant.ru/link/?req=doc&amp;base=RLAW169&amp;n=227687&amp;dst=100007" TargetMode="External"/><Relationship Id="rId10" Type="http://schemas.openxmlformats.org/officeDocument/2006/relationships/hyperlink" Target="https://login.consultant.ru/link/?req=doc&amp;base=RLAW169&amp;n=196107&amp;dst=100007" TargetMode="External"/><Relationship Id="rId19" Type="http://schemas.openxmlformats.org/officeDocument/2006/relationships/hyperlink" Target="https://login.consultant.ru/link/?req=doc&amp;base=RLAW169&amp;n=216676&amp;dst=100012" TargetMode="External"/><Relationship Id="rId31" Type="http://schemas.openxmlformats.org/officeDocument/2006/relationships/hyperlink" Target="https://login.consultant.ru/link/?req=doc&amp;base=RLAW169&amp;n=148702&amp;dst=100009" TargetMode="External"/><Relationship Id="rId44" Type="http://schemas.openxmlformats.org/officeDocument/2006/relationships/hyperlink" Target="https://login.consultant.ru/link/?req=doc&amp;base=RLAW169&amp;n=203911&amp;dst=100007" TargetMode="External"/><Relationship Id="rId52" Type="http://schemas.openxmlformats.org/officeDocument/2006/relationships/hyperlink" Target="https://login.consultant.ru/link/?req=doc&amp;base=RLAW169&amp;n=236151" TargetMode="External"/><Relationship Id="rId4" Type="http://schemas.openxmlformats.org/officeDocument/2006/relationships/webSettings" Target="webSettings.xml"/><Relationship Id="rId9" Type="http://schemas.openxmlformats.org/officeDocument/2006/relationships/hyperlink" Target="https://login.consultant.ru/link/?req=doc&amp;base=RLAW169&amp;n=193373&amp;dst=100007" TargetMode="External"/><Relationship Id="rId14" Type="http://schemas.openxmlformats.org/officeDocument/2006/relationships/hyperlink" Target="https://login.consultant.ru/link/?req=doc&amp;base=RLAW169&amp;n=207068&amp;dst=100014" TargetMode="External"/><Relationship Id="rId22" Type="http://schemas.openxmlformats.org/officeDocument/2006/relationships/hyperlink" Target="https://login.consultant.ru/link/?req=doc&amp;base=LAW&amp;n=508668&amp;dst=550" TargetMode="External"/><Relationship Id="rId27" Type="http://schemas.openxmlformats.org/officeDocument/2006/relationships/hyperlink" Target="https://login.consultant.ru/link/?req=doc&amp;base=RLAW169&amp;n=215232&amp;dst=100087" TargetMode="External"/><Relationship Id="rId30" Type="http://schemas.openxmlformats.org/officeDocument/2006/relationships/hyperlink" Target="https://login.consultant.ru/link/?req=doc&amp;base=RLAW169&amp;n=114498&amp;dst=100007" TargetMode="External"/><Relationship Id="rId35" Type="http://schemas.openxmlformats.org/officeDocument/2006/relationships/hyperlink" Target="https://login.consultant.ru/link/?req=doc&amp;base=RLAW169&amp;n=166142&amp;dst=100007" TargetMode="External"/><Relationship Id="rId43" Type="http://schemas.openxmlformats.org/officeDocument/2006/relationships/hyperlink" Target="https://login.consultant.ru/link/?req=doc&amp;base=RLAW169&amp;n=200436&amp;dst=100007" TargetMode="External"/><Relationship Id="rId48" Type="http://schemas.openxmlformats.org/officeDocument/2006/relationships/hyperlink" Target="https://login.consultant.ru/link/?req=doc&amp;base=RLAW169&amp;n=223912&amp;dst=100007" TargetMode="External"/><Relationship Id="rId8" Type="http://schemas.openxmlformats.org/officeDocument/2006/relationships/hyperlink" Target="https://login.consultant.ru/link/?req=doc&amp;base=RLAW169&amp;n=240244&amp;dst=100162" TargetMode="External"/><Relationship Id="rId51" Type="http://schemas.openxmlformats.org/officeDocument/2006/relationships/hyperlink" Target="https://www.gosuslugi.ru/677687/1/for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1419</TotalTime>
  <Pages>24</Pages>
  <Words>10039</Words>
  <Characters>57224</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570</cp:revision>
  <cp:lastPrinted>2026-02-10T09:09:00Z</cp:lastPrinted>
  <dcterms:created xsi:type="dcterms:W3CDTF">2024-12-20T03:18:00Z</dcterms:created>
  <dcterms:modified xsi:type="dcterms:W3CDTF">2026-07-15T05:48:00Z</dcterms:modified>
</cp:coreProperties>
</file>