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Примерный перечень вопросов,</w:t>
      </w:r>
    </w:p>
    <w:p w14:paraId="02000000">
      <w:pPr>
        <w:spacing w:after="0" w:line="240" w:lineRule="auto"/>
        <w:ind/>
        <w:jc w:val="center"/>
        <w:rPr>
          <w:rFonts w:ascii="XO Thames" w:hAnsi="XO Thames"/>
          <w:b w:val="1"/>
          <w:sz w:val="24"/>
        </w:rPr>
      </w:pPr>
      <w:r>
        <w:rPr>
          <w:rFonts w:ascii="XO Thames" w:hAnsi="XO Thames"/>
          <w:b w:val="1"/>
          <w:sz w:val="24"/>
        </w:rPr>
        <w:t>обсуждаемых в ходе публичных консультаций</w:t>
      </w:r>
    </w:p>
    <w:p w14:paraId="03000000">
      <w:pPr>
        <w:spacing w:after="0" w:line="240" w:lineRule="auto"/>
        <w:ind/>
        <w:jc w:val="both"/>
        <w:rPr>
          <w:rFonts w:ascii="XO Thames" w:hAnsi="XO Thames"/>
          <w:b w:val="1"/>
          <w:sz w:val="24"/>
        </w:rPr>
      </w:pPr>
    </w:p>
    <w:p w14:paraId="04000000">
      <w:pPr>
        <w:pStyle w:val="Style_1"/>
        <w:ind w:right="-1"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sz w:val="24"/>
        </w:rPr>
        <w:t xml:space="preserve">Наименование проекта нормативного правового акта: </w:t>
      </w:r>
      <w:r>
        <w:rPr>
          <w:rFonts w:ascii="XO Thames" w:hAnsi="XO Thames"/>
          <w:b w:val="0"/>
          <w:sz w:val="24"/>
        </w:rPr>
        <w:t>проект Решения Магнитогорского городского Собрания депутатов «О внесении изменений в Правила благоустройства территории города Магнитогорска, утвержденные</w:t>
      </w:r>
      <w:r>
        <w:rPr>
          <w:rFonts w:ascii="XO Thames" w:hAnsi="XO Thames"/>
          <w:b w:val="0"/>
          <w:sz w:val="24"/>
        </w:rPr>
        <w:t xml:space="preserve"> Решением </w:t>
      </w:r>
      <w:r>
        <w:rPr>
          <w:rFonts w:ascii="XO Thames" w:hAnsi="XO Thames"/>
          <w:b w:val="0"/>
          <w:sz w:val="24"/>
          <w:u w:val="single"/>
        </w:rPr>
        <w:t xml:space="preserve">Магнитогорского городского Собрания </w:t>
      </w:r>
      <w:r>
        <w:rPr>
          <w:rFonts w:ascii="XO Thames" w:hAnsi="XO Thames"/>
          <w:b w:val="0"/>
          <w:sz w:val="24"/>
          <w:u w:val="single"/>
        </w:rPr>
        <w:t>депутатов от 31 октября 2017 года № 146</w:t>
      </w:r>
      <w:r>
        <w:rPr>
          <w:rFonts w:ascii="XO Thames" w:hAnsi="XO Thames"/>
          <w:b w:val="0"/>
          <w:sz w:val="24"/>
          <w:u w:val="single"/>
        </w:rPr>
        <w:t>»</w:t>
      </w:r>
    </w:p>
    <w:p w14:paraId="05000000">
      <w:pPr>
        <w:spacing w:after="0" w:line="240" w:lineRule="auto"/>
        <w:ind/>
        <w:jc w:val="both"/>
        <w:rPr>
          <w:rFonts w:ascii="XO Thames" w:hAnsi="XO Thames"/>
          <w:sz w:val="24"/>
        </w:rPr>
      </w:pPr>
    </w:p>
    <w:p w14:paraId="06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Разработчик проекта нормативного правового акта: администрация города Магнитогорска.</w:t>
      </w:r>
    </w:p>
    <w:p w14:paraId="07000000">
      <w:pPr>
        <w:spacing w:after="0" w:line="240" w:lineRule="auto"/>
        <w:ind/>
        <w:jc w:val="both"/>
        <w:rPr>
          <w:rFonts w:ascii="XO Thames" w:hAnsi="XO Thames"/>
          <w:sz w:val="24"/>
        </w:rPr>
      </w:pPr>
    </w:p>
    <w:p w14:paraId="08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Контактное лицо Березина Ирина Геннадьевна</w:t>
      </w:r>
      <w:r>
        <w:rPr>
          <w:rFonts w:ascii="XO Thames" w:hAnsi="XO Thames"/>
          <w:sz w:val="24"/>
        </w:rPr>
        <w:t xml:space="preserve"> – начальник</w:t>
      </w:r>
      <w:r>
        <w:rPr>
          <w:rFonts w:ascii="XO Thames" w:hAnsi="XO Thames"/>
          <w:sz w:val="24"/>
        </w:rPr>
        <w:t xml:space="preserve"> сектора архитектурного облика</w:t>
      </w:r>
      <w:r>
        <w:rPr>
          <w:rFonts w:ascii="XO Thames" w:hAnsi="XO Thames"/>
          <w:sz w:val="24"/>
        </w:rPr>
        <w:t xml:space="preserve"> управления архитектуры и градостроительства администрации города, адрес электронной п</w:t>
      </w:r>
      <w:r>
        <w:rPr>
          <w:rStyle w:val="Style_2_ch"/>
          <w:rFonts w:ascii="XO Thames" w:hAnsi="XO Thames"/>
          <w:sz w:val="24"/>
        </w:rPr>
        <w:t>очты:</w:t>
      </w:r>
      <w:r>
        <w:rPr>
          <w:rStyle w:val="Style_2_ch"/>
          <w:rFonts w:ascii="XO Thames" w:hAnsi="XO Thames"/>
          <w:sz w:val="24"/>
        </w:rPr>
        <w:t xml:space="preserve"> </w:t>
      </w:r>
      <w:r>
        <w:rPr>
          <w:rStyle w:val="Style_2_ch"/>
          <w:rFonts w:ascii="XO Thames" w:hAnsi="XO Thames"/>
          <w:sz w:val="24"/>
        </w:rPr>
        <w:t>berezina</w:t>
      </w:r>
      <w:r>
        <w:rPr>
          <w:rStyle w:val="Style_2_ch"/>
          <w:rFonts w:ascii="XO Thames" w:hAnsi="XO Thames"/>
          <w:sz w:val="24"/>
        </w:rPr>
        <w:t>_</w:t>
      </w:r>
      <w:r>
        <w:rPr>
          <w:rStyle w:val="Style_2_ch"/>
          <w:rFonts w:ascii="XO Thames" w:hAnsi="XO Thames"/>
          <w:sz w:val="24"/>
        </w:rPr>
        <w:t>ig</w:t>
      </w:r>
      <w:r>
        <w:rPr>
          <w:rStyle w:val="Style_2_ch"/>
          <w:rFonts w:ascii="XO Thames" w:hAnsi="XO Thames"/>
          <w:sz w:val="24"/>
        </w:rPr>
        <w:t xml:space="preserve">@magnitogorsk.ru, </w:t>
      </w:r>
      <w:r>
        <w:rPr>
          <w:rStyle w:val="Style_2_ch"/>
          <w:rFonts w:ascii="XO Thames" w:hAnsi="XO Thames"/>
          <w:sz w:val="24"/>
        </w:rPr>
        <w:t>теле</w:t>
      </w:r>
      <w:r>
        <w:rPr>
          <w:rFonts w:ascii="XO Thames" w:hAnsi="XO Thames"/>
          <w:sz w:val="24"/>
        </w:rPr>
        <w:t>фоны 49-84-98.</w:t>
      </w:r>
    </w:p>
    <w:p w14:paraId="09000000">
      <w:pPr>
        <w:spacing w:after="0" w:line="240" w:lineRule="auto"/>
        <w:ind/>
        <w:jc w:val="both"/>
        <w:rPr>
          <w:rFonts w:ascii="XO Thames" w:hAnsi="XO Thames"/>
          <w:sz w:val="24"/>
        </w:rPr>
      </w:pPr>
    </w:p>
    <w:p w14:paraId="0A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Style w:val="Style_2_ch"/>
          <w:rFonts w:ascii="XO Thames" w:hAnsi="XO Thames"/>
          <w:sz w:val="24"/>
        </w:rPr>
        <w:t xml:space="preserve">Пожалуйста, заполните и направьте данную форму по электронной почте на адрес: </w:t>
      </w:r>
      <w:r>
        <w:rPr>
          <w:rStyle w:val="Style_2_ch"/>
          <w:rFonts w:ascii="XO Thames" w:hAnsi="XO Thames"/>
          <w:sz w:val="24"/>
        </w:rPr>
        <w:t xml:space="preserve">             </w:t>
      </w:r>
      <w:r>
        <w:rPr>
          <w:rStyle w:val="Style_2_ch"/>
          <w:rFonts w:ascii="XO Thames" w:hAnsi="XO Thames"/>
          <w:sz w:val="24"/>
        </w:rPr>
        <w:t>berezina</w:t>
      </w:r>
      <w:r>
        <w:rPr>
          <w:rStyle w:val="Style_2_ch"/>
          <w:rFonts w:ascii="XO Thames" w:hAnsi="XO Thames"/>
          <w:sz w:val="24"/>
        </w:rPr>
        <w:t>_</w:t>
      </w:r>
      <w:r>
        <w:rPr>
          <w:rStyle w:val="Style_2_ch"/>
          <w:rFonts w:ascii="XO Thames" w:hAnsi="XO Thames"/>
          <w:sz w:val="24"/>
        </w:rPr>
        <w:t>ig</w:t>
      </w:r>
      <w:r>
        <w:rPr>
          <w:rStyle w:val="Style_2_ch"/>
          <w:rFonts w:ascii="XO Thames" w:hAnsi="XO Thames"/>
          <w:sz w:val="24"/>
        </w:rPr>
        <w:t>@magnitogorsk.ru</w:t>
      </w:r>
      <w:r>
        <w:rPr>
          <w:rStyle w:val="Style_2_ch"/>
          <w:rFonts w:ascii="XO Thames" w:hAnsi="XO Thames"/>
          <w:sz w:val="24"/>
        </w:rPr>
        <w:t>, не позднее 7 рабочих дней с даты размещения: с 6</w:t>
      </w:r>
      <w:r>
        <w:rPr>
          <w:rStyle w:val="Style_2_ch"/>
          <w:rFonts w:ascii="XO Thames" w:hAnsi="XO Thames"/>
          <w:sz w:val="24"/>
        </w:rPr>
        <w:t xml:space="preserve"> ноября</w:t>
      </w:r>
      <w:r>
        <w:rPr>
          <w:rStyle w:val="Style_2_ch"/>
          <w:rFonts w:ascii="XO Thames" w:hAnsi="XO Thames"/>
          <w:sz w:val="24"/>
        </w:rPr>
        <w:t xml:space="preserve"> 202</w:t>
      </w:r>
      <w:r>
        <w:rPr>
          <w:rStyle w:val="Style_2_ch"/>
          <w:rFonts w:ascii="XO Thames" w:hAnsi="XO Thames"/>
          <w:sz w:val="24"/>
        </w:rPr>
        <w:t>6</w:t>
      </w:r>
      <w:r>
        <w:rPr>
          <w:rStyle w:val="Style_2_ch"/>
          <w:rFonts w:ascii="XO Thames" w:hAnsi="XO Thames"/>
          <w:sz w:val="24"/>
        </w:rPr>
        <w:t xml:space="preserve"> года по 16</w:t>
      </w:r>
      <w:r>
        <w:rPr>
          <w:rStyle w:val="Style_2_ch"/>
          <w:rFonts w:ascii="XO Thames" w:hAnsi="XO Thames"/>
          <w:sz w:val="24"/>
        </w:rPr>
        <w:t xml:space="preserve"> </w:t>
      </w:r>
      <w:r>
        <w:rPr>
          <w:rStyle w:val="Style_2_ch"/>
          <w:rFonts w:ascii="XO Thames" w:hAnsi="XO Thames"/>
          <w:sz w:val="24"/>
        </w:rPr>
        <w:t>ноября</w:t>
      </w:r>
      <w:r>
        <w:rPr>
          <w:rStyle w:val="Style_2_ch"/>
          <w:rFonts w:ascii="XO Thames" w:hAnsi="XO Thames"/>
          <w:sz w:val="24"/>
        </w:rPr>
        <w:t xml:space="preserve"> 202</w:t>
      </w:r>
      <w:r>
        <w:rPr>
          <w:rStyle w:val="Style_2_ch"/>
          <w:rFonts w:ascii="XO Thames" w:hAnsi="XO Thames"/>
          <w:sz w:val="24"/>
        </w:rPr>
        <w:t>6</w:t>
      </w:r>
      <w:r>
        <w:rPr>
          <w:rStyle w:val="Style_2_ch"/>
          <w:rFonts w:ascii="XO Thames" w:hAnsi="XO Thames"/>
          <w:sz w:val="24"/>
        </w:rPr>
        <w:t xml:space="preserve"> включительно. </w:t>
      </w:r>
    </w:p>
    <w:p w14:paraId="0B000000">
      <w:pPr>
        <w:spacing w:after="0" w:line="240" w:lineRule="auto"/>
        <w:ind/>
        <w:jc w:val="both"/>
        <w:rPr>
          <w:rFonts w:ascii="XO Thames" w:hAnsi="XO Thames"/>
          <w:sz w:val="24"/>
        </w:rPr>
      </w:pPr>
    </w:p>
    <w:p w14:paraId="0C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Информация об участнике публичных консультаций:</w:t>
      </w:r>
    </w:p>
    <w:p w14:paraId="0D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Ф.И.О. контактного лица _________________________________________________</w:t>
      </w:r>
    </w:p>
    <w:p w14:paraId="0E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Контактный телефон ________________________________________________________</w:t>
      </w:r>
    </w:p>
    <w:p w14:paraId="0F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Электронный адрес _________________________________________________________</w:t>
      </w:r>
    </w:p>
    <w:p w14:paraId="10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Название организации ______________________________________________________</w:t>
      </w:r>
    </w:p>
    <w:p w14:paraId="11000000">
      <w:pPr>
        <w:spacing w:after="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Сфера деятельности организации ____________________________________________</w:t>
      </w:r>
    </w:p>
    <w:p w14:paraId="12000000">
      <w:pPr>
        <w:spacing w:after="0"/>
        <w:ind/>
        <w:jc w:val="both"/>
        <w:rPr>
          <w:rFonts w:ascii="XO Thames" w:hAnsi="XO Thames"/>
          <w:sz w:val="24"/>
        </w:rPr>
      </w:pPr>
    </w:p>
    <w:p w14:paraId="13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 На решение какой проблемы, на Ваш взгляд, направлено предлагаемое регулирование? Актуальна ли данная проблема сегодня?</w:t>
      </w:r>
    </w:p>
    <w:p w14:paraId="14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</w:t>
      </w:r>
    </w:p>
    <w:p w14:paraId="15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 Является ли выбранный вариант решения проблемы оптимальным? Существуют ли иные варианты достижения заявленных целей регулирования? Если да, приведите те, которые, по Вашему мнению, были бы менее затратны</w:t>
      </w:r>
    </w:p>
    <w:p w14:paraId="16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 (или) более эффективны.</w:t>
      </w:r>
    </w:p>
    <w:p w14:paraId="17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 Какие, по Вашей оценке, субъекты предпринимательской и инвестиционной деятельности будут затронуты предлагаемым регулированием?</w:t>
      </w:r>
    </w:p>
    <w:p w14:paraId="18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 Существуют ли в предлагаемом проекте нормативного правового акта положения, которые необоснованно затрудняют ведение предпринимательской и инвестиционной деятельности? Приведите обоснования по каждому указанному положению.</w:t>
      </w:r>
    </w:p>
    <w:p w14:paraId="19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6. Оцените предполагаемые издержки и выгоды субъектов предпринимательской и инвестиционной деятельности, возникающие при введении предлагаемого регулирования.</w:t>
      </w:r>
    </w:p>
    <w:p w14:paraId="1A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 Какие, на Ваш взгляд, могут возникнуть проблемы и трудности с контролем соблюдения требований и норм, вводимых данным нормативным правовым актом?</w:t>
      </w:r>
    </w:p>
    <w:p w14:paraId="1B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8.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</w:t>
      </w:r>
    </w:p>
    <w:p w14:paraId="1C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 Какие, на Ваш взгляд, целесообразно применить исключения по введению регулирования в отношении отдельных групп лиц? Приведите соответствующее обоснование.</w:t>
      </w:r>
    </w:p>
    <w:p w14:paraId="1D000000">
      <w:pPr>
        <w:spacing w:after="0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10. Иные предложения и замечания, которые, по Вашему мнению, целесообразно учесть в рамках оценки регулирующего воздействия.</w:t>
      </w:r>
    </w:p>
    <w:sectPr>
      <w:pgSz w:h="16838" w:orient="portrait" w:w="11906"/>
      <w:pgMar w:bottom="1134" w:footer="0" w:gutter="0" w:header="0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ind w:firstLine="0" w:left="200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Hyperlink1"/>
    <w:link w:val="Style_4_ch"/>
    <w:rPr>
      <w:color w:val="0000FF"/>
      <w:u w:val="single"/>
    </w:rPr>
  </w:style>
  <w:style w:styleId="Style_4_ch" w:type="character">
    <w:name w:val="Hyperlink1"/>
    <w:link w:val="Style_4"/>
    <w:rPr>
      <w:color w:val="0000FF"/>
      <w:u w:val="single"/>
    </w:rPr>
  </w:style>
  <w:style w:styleId="Style_5" w:type="paragraph">
    <w:name w:val="toc 4"/>
    <w:next w:val="Style_2"/>
    <w:link w:val="Style_5_ch"/>
    <w:uiPriority w:val="39"/>
    <w:pPr>
      <w:ind w:firstLine="0" w:left="600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Normal1"/>
    <w:link w:val="Style_7_ch"/>
    <w:rPr>
      <w:rFonts w:ascii="Calibri" w:hAnsi="Calibri"/>
      <w:color w:val="000000"/>
      <w:spacing w:val="0"/>
      <w:sz w:val="22"/>
    </w:rPr>
  </w:style>
  <w:style w:styleId="Style_7_ch" w:type="character">
    <w:name w:val="Normal1"/>
    <w:link w:val="Style_7"/>
    <w:rPr>
      <w:rFonts w:ascii="Calibri" w:hAnsi="Calibri"/>
      <w:color w:val="000000"/>
      <w:spacing w:val="0"/>
      <w:sz w:val="22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link w:val="Style_10_ch"/>
    <w:uiPriority w:val="9"/>
    <w:qFormat/>
    <w:pPr>
      <w:ind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Contents 9"/>
    <w:link w:val="Style_11_ch"/>
    <w:rPr>
      <w:rFonts w:ascii="XO Thames" w:hAnsi="XO Thames"/>
      <w:sz w:val="28"/>
    </w:rPr>
  </w:style>
  <w:style w:styleId="Style_11_ch" w:type="character">
    <w:name w:val="Contents 9"/>
    <w:link w:val="Style_11"/>
    <w:rPr>
      <w:rFonts w:ascii="XO Thames" w:hAnsi="XO Thames"/>
      <w:sz w:val="28"/>
    </w:rPr>
  </w:style>
  <w:style w:styleId="Style_12" w:type="paragraph">
    <w:name w:val="Contents 7"/>
    <w:link w:val="Style_12_ch"/>
    <w:rPr>
      <w:rFonts w:ascii="XO Thames" w:hAnsi="XO Thames"/>
      <w:sz w:val="28"/>
    </w:rPr>
  </w:style>
  <w:style w:styleId="Style_12_ch" w:type="character">
    <w:name w:val="Contents 7"/>
    <w:link w:val="Style_12"/>
    <w:rPr>
      <w:rFonts w:ascii="XO Thames" w:hAnsi="XO Thames"/>
      <w:sz w:val="28"/>
    </w:rPr>
  </w:style>
  <w:style w:styleId="Style_13" w:type="paragraph">
    <w:name w:val="Heading 31"/>
    <w:link w:val="Style_13_ch"/>
    <w:rPr>
      <w:rFonts w:ascii="XO Thames" w:hAnsi="XO Thames"/>
      <w:b w:val="1"/>
      <w:color w:val="000000"/>
      <w:spacing w:val="0"/>
      <w:sz w:val="26"/>
    </w:rPr>
  </w:style>
  <w:style w:styleId="Style_13_ch" w:type="character">
    <w:name w:val="Heading 31"/>
    <w:link w:val="Style_13"/>
    <w:rPr>
      <w:rFonts w:ascii="XO Thames" w:hAnsi="XO Thames"/>
      <w:b w:val="1"/>
      <w:color w:val="000000"/>
      <w:spacing w:val="0"/>
      <w:sz w:val="26"/>
    </w:rPr>
  </w:style>
  <w:style w:styleId="Style_14" w:type="paragraph">
    <w:name w:val="Contents 2"/>
    <w:link w:val="Style_14_ch"/>
    <w:rPr>
      <w:rFonts w:ascii="XO Thames" w:hAnsi="XO Thames"/>
      <w:sz w:val="28"/>
    </w:rPr>
  </w:style>
  <w:style w:styleId="Style_14_ch" w:type="character">
    <w:name w:val="Contents 2"/>
    <w:link w:val="Style_14"/>
    <w:rPr>
      <w:rFonts w:ascii="XO Thames" w:hAnsi="XO Thames"/>
      <w:sz w:val="28"/>
    </w:rPr>
  </w:style>
  <w:style w:styleId="Style_15" w:type="paragraph">
    <w:name w:val="Contents 5"/>
    <w:link w:val="Style_15_ch"/>
    <w:rPr>
      <w:rFonts w:ascii="XO Thames" w:hAnsi="XO Thames"/>
      <w:sz w:val="28"/>
    </w:rPr>
  </w:style>
  <w:style w:styleId="Style_15_ch" w:type="character">
    <w:name w:val="Contents 5"/>
    <w:link w:val="Style_15"/>
    <w:rPr>
      <w:rFonts w:ascii="XO Thames" w:hAnsi="XO Thames"/>
      <w:sz w:val="28"/>
    </w:rPr>
  </w:style>
  <w:style w:styleId="Style_16" w:type="paragraph">
    <w:name w:val="Heading 21"/>
    <w:link w:val="Style_16_ch"/>
    <w:rPr>
      <w:rFonts w:ascii="XO Thames" w:hAnsi="XO Thames"/>
      <w:b w:val="1"/>
      <w:sz w:val="28"/>
    </w:rPr>
  </w:style>
  <w:style w:styleId="Style_16_ch" w:type="character">
    <w:name w:val="Heading 21"/>
    <w:link w:val="Style_16"/>
    <w:rPr>
      <w:rFonts w:ascii="XO Thames" w:hAnsi="XO Thames"/>
      <w:b w:val="1"/>
      <w:sz w:val="28"/>
    </w:rPr>
  </w:style>
  <w:style w:styleId="Style_17" w:type="paragraph">
    <w:name w:val="Body Text"/>
    <w:basedOn w:val="Style_2"/>
    <w:link w:val="Style_17_ch"/>
    <w:pPr>
      <w:spacing w:after="140"/>
      <w:ind/>
    </w:pPr>
  </w:style>
  <w:style w:styleId="Style_17_ch" w:type="character">
    <w:name w:val="Body Text"/>
    <w:basedOn w:val="Style_2_ch"/>
    <w:link w:val="Style_17"/>
  </w:style>
  <w:style w:styleId="Style_18" w:type="paragraph">
    <w:name w:val="Title1"/>
    <w:link w:val="Style_18_ch"/>
    <w:rPr>
      <w:rFonts w:ascii="XO Thames" w:hAnsi="XO Thames"/>
      <w:b w:val="1"/>
      <w:caps w:val="1"/>
      <w:color w:val="000000"/>
      <w:spacing w:val="0"/>
      <w:sz w:val="40"/>
    </w:rPr>
  </w:style>
  <w:style w:styleId="Style_18_ch" w:type="character">
    <w:name w:val="Title1"/>
    <w:link w:val="Style_18"/>
    <w:rPr>
      <w:rFonts w:ascii="XO Thames" w:hAnsi="XO Thames"/>
      <w:b w:val="1"/>
      <w:caps w:val="1"/>
      <w:color w:val="000000"/>
      <w:spacing w:val="0"/>
      <w:sz w:val="40"/>
    </w:rPr>
  </w:style>
  <w:style w:styleId="Style_19" w:type="paragraph">
    <w:name w:val="Contents 3"/>
    <w:link w:val="Style_19_ch"/>
    <w:rPr>
      <w:rFonts w:ascii="XO Thames" w:hAnsi="XO Thames"/>
      <w:sz w:val="28"/>
    </w:rPr>
  </w:style>
  <w:style w:styleId="Style_19_ch" w:type="character">
    <w:name w:val="Contents 3"/>
    <w:link w:val="Style_19"/>
    <w:rPr>
      <w:rFonts w:ascii="XO Thames" w:hAnsi="XO Thames"/>
      <w:sz w:val="28"/>
    </w:rPr>
  </w:style>
  <w:style w:styleId="Style_20" w:type="paragraph">
    <w:name w:val="toc 3"/>
    <w:next w:val="Style_2"/>
    <w:link w:val="Style_20_ch"/>
    <w:uiPriority w:val="39"/>
    <w:pPr>
      <w:ind w:firstLine="0" w:left="400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heading 5"/>
    <w:link w:val="Style_22_ch"/>
    <w:uiPriority w:val="9"/>
    <w:qFormat/>
    <w:pPr>
      <w:ind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1" w:type="paragraph">
    <w:name w:val="ConsPlusTitle"/>
    <w:link w:val="Style_1_ch"/>
    <w:pPr>
      <w:widowControl w:val="0"/>
      <w:ind/>
    </w:pPr>
    <w:rPr>
      <w:b w:val="1"/>
      <w:sz w:val="22"/>
    </w:rPr>
  </w:style>
  <w:style w:styleId="Style_1_ch" w:type="character">
    <w:name w:val="ConsPlusTitle"/>
    <w:link w:val="Style_1"/>
    <w:rPr>
      <w:b w:val="1"/>
      <w:sz w:val="22"/>
    </w:rPr>
  </w:style>
  <w:style w:styleId="Style_23" w:type="paragraph">
    <w:name w:val="heading 1"/>
    <w:link w:val="Style_23_ch"/>
    <w:uiPriority w:val="9"/>
    <w:qFormat/>
    <w:pPr>
      <w:ind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Heading 51"/>
    <w:link w:val="Style_24_ch"/>
    <w:rPr>
      <w:rFonts w:ascii="XO Thames" w:hAnsi="XO Thames"/>
      <w:b w:val="1"/>
      <w:color w:val="000000"/>
      <w:spacing w:val="0"/>
      <w:sz w:val="22"/>
    </w:rPr>
  </w:style>
  <w:style w:styleId="Style_24_ch" w:type="character">
    <w:name w:val="Heading 51"/>
    <w:link w:val="Style_24"/>
    <w:rPr>
      <w:rFonts w:ascii="XO Thames" w:hAnsi="XO Thames"/>
      <w:b w:val="1"/>
      <w:color w:val="000000"/>
      <w:spacing w:val="0"/>
      <w:sz w:val="22"/>
    </w:rPr>
  </w:style>
  <w:style w:styleId="Style_25" w:type="paragraph">
    <w:name w:val="Contents 6"/>
    <w:link w:val="Style_25_ch"/>
    <w:rPr>
      <w:rFonts w:ascii="XO Thames" w:hAnsi="XO Thames"/>
      <w:sz w:val="28"/>
    </w:rPr>
  </w:style>
  <w:style w:styleId="Style_25_ch" w:type="character">
    <w:name w:val="Contents 6"/>
    <w:link w:val="Style_25"/>
    <w:rPr>
      <w:rFonts w:ascii="XO Thames" w:hAnsi="XO Thames"/>
      <w:sz w:val="28"/>
    </w:rPr>
  </w:style>
  <w:style w:styleId="Style_26" w:type="paragraph">
    <w:name w:val="Internet link"/>
    <w:link w:val="Style_26_ch"/>
    <w:rPr>
      <w:color w:val="0000FF"/>
      <w:u w:val="single"/>
    </w:rPr>
  </w:style>
  <w:style w:styleId="Style_26_ch" w:type="character">
    <w:name w:val="Internet link"/>
    <w:link w:val="Style_26"/>
    <w:rPr>
      <w:color w:val="0000FF"/>
      <w:u w:val="single"/>
    </w:rPr>
  </w:style>
  <w:style w:styleId="Style_27" w:type="paragraph">
    <w:name w:val="Hyperlink"/>
    <w:link w:val="Style_27_ch"/>
    <w:rPr>
      <w:color w:val="0000FF"/>
      <w:u w:val="single"/>
    </w:rPr>
  </w:style>
  <w:style w:styleId="Style_27_ch" w:type="character">
    <w:name w:val="Hyperlink"/>
    <w:link w:val="Style_27"/>
    <w:rPr>
      <w:color w:val="0000FF"/>
      <w:u w:val="single"/>
    </w:rPr>
  </w:style>
  <w:style w:styleId="Style_28" w:type="paragraph">
    <w:name w:val="Footnote"/>
    <w:link w:val="Style_28_ch"/>
    <w:pPr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Заголовок"/>
    <w:basedOn w:val="Style_2"/>
    <w:next w:val="Style_17"/>
    <w:link w:val="Style_29_ch"/>
    <w:pPr>
      <w:keepNext w:val="1"/>
      <w:spacing w:after="120" w:before="240"/>
      <w:ind/>
    </w:pPr>
    <w:rPr>
      <w:rFonts w:ascii="PT Astra Serif" w:hAnsi="PT Astra Serif"/>
      <w:sz w:val="28"/>
    </w:rPr>
  </w:style>
  <w:style w:styleId="Style_29_ch" w:type="character">
    <w:name w:val="Заголовок"/>
    <w:basedOn w:val="Style_2_ch"/>
    <w:link w:val="Style_29"/>
    <w:rPr>
      <w:rFonts w:ascii="PT Astra Serif" w:hAnsi="PT Astra Serif"/>
      <w:sz w:val="28"/>
    </w:rPr>
  </w:style>
  <w:style w:styleId="Style_30" w:type="paragraph">
    <w:name w:val="Subtitle1"/>
    <w:link w:val="Style_30_ch"/>
    <w:rPr>
      <w:rFonts w:ascii="XO Thames" w:hAnsi="XO Thames"/>
      <w:i w:val="1"/>
      <w:color w:val="000000"/>
      <w:spacing w:val="0"/>
      <w:sz w:val="24"/>
    </w:rPr>
  </w:style>
  <w:style w:styleId="Style_30_ch" w:type="character">
    <w:name w:val="Subtitle1"/>
    <w:link w:val="Style_30"/>
    <w:rPr>
      <w:rFonts w:ascii="XO Thames" w:hAnsi="XO Thames"/>
      <w:i w:val="1"/>
      <w:color w:val="000000"/>
      <w:spacing w:val="0"/>
      <w:sz w:val="24"/>
    </w:rPr>
  </w:style>
  <w:style w:styleId="Style_31" w:type="paragraph">
    <w:name w:val="toc 1"/>
    <w:next w:val="Style_2"/>
    <w:link w:val="Style_31_ch"/>
    <w:uiPriority w:val="39"/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Колонтитул"/>
    <w:link w:val="Style_32_ch"/>
    <w:pPr>
      <w:ind/>
      <w:jc w:val="both"/>
    </w:pPr>
    <w:rPr>
      <w:rFonts w:ascii="XO Thames" w:hAnsi="XO Thames"/>
    </w:rPr>
  </w:style>
  <w:style w:styleId="Style_32_ch" w:type="character">
    <w:name w:val="Колонтитул"/>
    <w:link w:val="Style_32"/>
    <w:rPr>
      <w:rFonts w:ascii="XO Thames" w:hAnsi="XO Thames"/>
    </w:rPr>
  </w:style>
  <w:style w:styleId="Style_33" w:type="paragraph">
    <w:name w:val="Contents 8"/>
    <w:link w:val="Style_33_ch"/>
    <w:rPr>
      <w:rFonts w:ascii="XO Thames" w:hAnsi="XO Thames"/>
      <w:sz w:val="28"/>
    </w:rPr>
  </w:style>
  <w:style w:styleId="Style_33_ch" w:type="character">
    <w:name w:val="Contents 8"/>
    <w:link w:val="Style_33"/>
    <w:rPr>
      <w:rFonts w:ascii="XO Thames" w:hAnsi="XO Thames"/>
      <w:sz w:val="28"/>
    </w:rPr>
  </w:style>
  <w:style w:styleId="Style_34" w:type="paragraph">
    <w:name w:val="Header and Footer"/>
    <w:link w:val="Style_34_ch"/>
    <w:rPr>
      <w:rFonts w:ascii="XO Thames" w:hAnsi="XO Thames"/>
    </w:rPr>
  </w:style>
  <w:style w:styleId="Style_34_ch" w:type="character">
    <w:name w:val="Header and Footer"/>
    <w:link w:val="Style_34"/>
    <w:rPr>
      <w:rFonts w:ascii="XO Thames" w:hAnsi="XO Thames"/>
    </w:rPr>
  </w:style>
  <w:style w:styleId="Style_35" w:type="paragraph">
    <w:name w:val="toc 9"/>
    <w:next w:val="Style_2"/>
    <w:link w:val="Style_35_ch"/>
    <w:uiPriority w:val="39"/>
    <w:pPr>
      <w:ind w:firstLine="0" w:left="1600"/>
    </w:pPr>
    <w:rPr>
      <w:rFonts w:ascii="XO Thames" w:hAnsi="XO Thames"/>
      <w:sz w:val="28"/>
    </w:rPr>
  </w:style>
  <w:style w:styleId="Style_35_ch" w:type="character">
    <w:name w:val="toc 9"/>
    <w:link w:val="Style_35"/>
    <w:rPr>
      <w:rFonts w:ascii="XO Thames" w:hAnsi="XO Thames"/>
      <w:sz w:val="28"/>
    </w:rPr>
  </w:style>
  <w:style w:styleId="Style_36" w:type="paragraph">
    <w:name w:val="Default Paragraph Font1"/>
    <w:link w:val="Style_36_ch"/>
  </w:style>
  <w:style w:styleId="Style_36_ch" w:type="character">
    <w:name w:val="Default Paragraph Font1"/>
    <w:link w:val="Style_36"/>
  </w:style>
  <w:style w:styleId="Style_37" w:type="paragraph">
    <w:name w:val="toc 8"/>
    <w:next w:val="Style_2"/>
    <w:link w:val="Style_37_ch"/>
    <w:uiPriority w:val="39"/>
    <w:pPr>
      <w:ind w:firstLine="0" w:left="1400"/>
    </w:pPr>
    <w:rPr>
      <w:rFonts w:ascii="XO Thames" w:hAnsi="XO Thames"/>
      <w:sz w:val="28"/>
    </w:rPr>
  </w:style>
  <w:style w:styleId="Style_37_ch" w:type="character">
    <w:name w:val="toc 8"/>
    <w:link w:val="Style_37"/>
    <w:rPr>
      <w:rFonts w:ascii="XO Thames" w:hAnsi="XO Thames"/>
      <w:sz w:val="28"/>
    </w:rPr>
  </w:style>
  <w:style w:styleId="Style_38" w:type="paragraph">
    <w:name w:val="Heading 41"/>
    <w:link w:val="Style_38_ch"/>
    <w:rPr>
      <w:rFonts w:ascii="XO Thames" w:hAnsi="XO Thames"/>
      <w:b w:val="1"/>
      <w:sz w:val="24"/>
    </w:rPr>
  </w:style>
  <w:style w:styleId="Style_38_ch" w:type="character">
    <w:name w:val="Heading 41"/>
    <w:link w:val="Style_38"/>
    <w:rPr>
      <w:rFonts w:ascii="XO Thames" w:hAnsi="XO Thames"/>
      <w:b w:val="1"/>
      <w:sz w:val="24"/>
    </w:rPr>
  </w:style>
  <w:style w:styleId="Style_39" w:type="paragraph">
    <w:name w:val="List"/>
    <w:basedOn w:val="Style_17"/>
    <w:link w:val="Style_39_ch"/>
    <w:rPr>
      <w:rFonts w:ascii="PT Astra Serif" w:hAnsi="PT Astra Serif"/>
    </w:rPr>
  </w:style>
  <w:style w:styleId="Style_39_ch" w:type="character">
    <w:name w:val="List"/>
    <w:basedOn w:val="Style_17_ch"/>
    <w:link w:val="Style_39"/>
    <w:rPr>
      <w:rFonts w:ascii="PT Astra Serif" w:hAnsi="PT Astra Serif"/>
    </w:rPr>
  </w:style>
  <w:style w:styleId="Style_40" w:type="paragraph">
    <w:name w:val="toc 5"/>
    <w:next w:val="Style_2"/>
    <w:link w:val="Style_40_ch"/>
    <w:uiPriority w:val="39"/>
    <w:pPr>
      <w:ind w:firstLine="0" w:left="800"/>
    </w:pPr>
    <w:rPr>
      <w:rFonts w:ascii="XO Thames" w:hAnsi="XO Thames"/>
      <w:sz w:val="28"/>
    </w:rPr>
  </w:style>
  <w:style w:styleId="Style_40_ch" w:type="character">
    <w:name w:val="toc 5"/>
    <w:link w:val="Style_40"/>
    <w:rPr>
      <w:rFonts w:ascii="XO Thames" w:hAnsi="XO Thames"/>
      <w:sz w:val="28"/>
    </w:rPr>
  </w:style>
  <w:style w:styleId="Style_41" w:type="paragraph">
    <w:name w:val="Указатель"/>
    <w:basedOn w:val="Style_2"/>
    <w:link w:val="Style_41_ch"/>
    <w:rPr>
      <w:rFonts w:ascii="PT Astra Serif" w:hAnsi="PT Astra Serif"/>
    </w:rPr>
  </w:style>
  <w:style w:styleId="Style_41_ch" w:type="character">
    <w:name w:val="Указатель"/>
    <w:basedOn w:val="Style_2_ch"/>
    <w:link w:val="Style_41"/>
    <w:rPr>
      <w:rFonts w:ascii="PT Astra Serif" w:hAnsi="PT Astra Serif"/>
    </w:rPr>
  </w:style>
  <w:style w:styleId="Style_42" w:type="paragraph">
    <w:name w:val="Subtitle"/>
    <w:link w:val="Style_42_ch"/>
    <w:uiPriority w:val="11"/>
    <w:qFormat/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Contents 1"/>
    <w:link w:val="Style_43_ch"/>
    <w:rPr>
      <w:rFonts w:ascii="XO Thames" w:hAnsi="XO Thames"/>
      <w:b w:val="1"/>
      <w:sz w:val="28"/>
    </w:rPr>
  </w:style>
  <w:style w:styleId="Style_43_ch" w:type="character">
    <w:name w:val="Contents 1"/>
    <w:link w:val="Style_43"/>
    <w:rPr>
      <w:rFonts w:ascii="XO Thames" w:hAnsi="XO Thames"/>
      <w:b w:val="1"/>
      <w:sz w:val="28"/>
    </w:rPr>
  </w:style>
  <w:style w:styleId="Style_44" w:type="paragraph">
    <w:name w:val="Title"/>
    <w:link w:val="Style_44_ch"/>
    <w:uiPriority w:val="10"/>
    <w:qFormat/>
    <w:rPr>
      <w:rFonts w:ascii="XO Thames" w:hAnsi="XO Thames"/>
      <w:b w:val="1"/>
      <w:caps w:val="1"/>
      <w:sz w:val="40"/>
    </w:rPr>
  </w:style>
  <w:style w:styleId="Style_44_ch" w:type="character">
    <w:name w:val="Title"/>
    <w:link w:val="Style_44"/>
    <w:rPr>
      <w:rFonts w:ascii="XO Thames" w:hAnsi="XO Thames"/>
      <w:b w:val="1"/>
      <w:caps w:val="1"/>
      <w:sz w:val="40"/>
    </w:rPr>
  </w:style>
  <w:style w:styleId="Style_45" w:type="paragraph">
    <w:name w:val="heading 4"/>
    <w:next w:val="Style_2"/>
    <w:link w:val="Style_4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5_ch" w:type="character">
    <w:name w:val="heading 4"/>
    <w:link w:val="Style_45"/>
    <w:rPr>
      <w:rFonts w:ascii="XO Thames" w:hAnsi="XO Thames"/>
      <w:b w:val="1"/>
      <w:sz w:val="24"/>
    </w:rPr>
  </w:style>
  <w:style w:styleId="Style_46" w:type="paragraph">
    <w:name w:val="Heading 11"/>
    <w:link w:val="Style_46_ch"/>
    <w:rPr>
      <w:rFonts w:ascii="XO Thames" w:hAnsi="XO Thames"/>
      <w:b w:val="1"/>
      <w:color w:val="000000"/>
      <w:spacing w:val="0"/>
      <w:sz w:val="32"/>
    </w:rPr>
  </w:style>
  <w:style w:styleId="Style_46_ch" w:type="character">
    <w:name w:val="Heading 11"/>
    <w:link w:val="Style_46"/>
    <w:rPr>
      <w:rFonts w:ascii="XO Thames" w:hAnsi="XO Thames"/>
      <w:b w:val="1"/>
      <w:color w:val="000000"/>
      <w:spacing w:val="0"/>
      <w:sz w:val="32"/>
    </w:rPr>
  </w:style>
  <w:style w:styleId="Style_47" w:type="paragraph">
    <w:name w:val="Contents 4"/>
    <w:link w:val="Style_47_ch"/>
    <w:rPr>
      <w:rFonts w:ascii="XO Thames" w:hAnsi="XO Thames"/>
      <w:sz w:val="28"/>
    </w:rPr>
  </w:style>
  <w:style w:styleId="Style_47_ch" w:type="character">
    <w:name w:val="Contents 4"/>
    <w:link w:val="Style_47"/>
    <w:rPr>
      <w:rFonts w:ascii="XO Thames" w:hAnsi="XO Thames"/>
      <w:sz w:val="28"/>
    </w:rPr>
  </w:style>
  <w:style w:styleId="Style_48" w:type="paragraph">
    <w:name w:val="heading 2"/>
    <w:next w:val="Style_2"/>
    <w:link w:val="Style_4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8_ch" w:type="character">
    <w:name w:val="heading 2"/>
    <w:link w:val="Style_48"/>
    <w:rPr>
      <w:rFonts w:ascii="XO Thames" w:hAnsi="XO Thames"/>
      <w:b w:val="1"/>
      <w:sz w:val="28"/>
    </w:rPr>
  </w:style>
  <w:style w:styleId="Style_49" w:type="paragraph">
    <w:name w:val="caption"/>
    <w:basedOn w:val="Style_2"/>
    <w:link w:val="Style_49_ch"/>
    <w:pPr>
      <w:spacing w:after="120" w:before="120"/>
      <w:ind/>
    </w:pPr>
    <w:rPr>
      <w:rFonts w:ascii="PT Astra Serif" w:hAnsi="PT Astra Serif"/>
      <w:i w:val="1"/>
      <w:sz w:val="24"/>
    </w:rPr>
  </w:style>
  <w:style w:styleId="Style_49_ch" w:type="character">
    <w:name w:val="caption"/>
    <w:basedOn w:val="Style_2_ch"/>
    <w:link w:val="Style_49"/>
    <w:rPr>
      <w:rFonts w:ascii="PT Astra Serif" w:hAnsi="PT Astra Serif"/>
      <w:i w:val="1"/>
      <w:sz w:val="24"/>
    </w:rPr>
  </w:style>
  <w:style w:default="1" w:styleId="Style_50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2026-11-03T08:23:17Z</dcterms:modified>
</cp:coreProperties>
</file>