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1F0FCFE1" w:rsidR="00F96C09" w:rsidRPr="00F96C09" w:rsidRDefault="00726141"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май</w:t>
            </w:r>
            <w:r w:rsidR="00DD667F">
              <w:rPr>
                <w:rFonts w:ascii="Times New Roman" w:eastAsia="Times New Roman" w:hAnsi="Times New Roman" w:cs="Times New Roman"/>
                <w:i/>
                <w:iCs/>
                <w:color w:val="000000"/>
                <w:kern w:val="0"/>
                <w:sz w:val="22"/>
                <w:szCs w:val="22"/>
                <w:lang w:eastAsia="ru-RU"/>
                <w14:ligatures w14:val="none"/>
              </w:rPr>
              <w:t xml:space="preserve"> 202</w:t>
            </w:r>
            <w:r w:rsidR="00CB0508">
              <w:rPr>
                <w:rFonts w:ascii="Times New Roman" w:eastAsia="Times New Roman" w:hAnsi="Times New Roman" w:cs="Times New Roman"/>
                <w:i/>
                <w:iCs/>
                <w:color w:val="000000"/>
                <w:kern w:val="0"/>
                <w:sz w:val="22"/>
                <w:szCs w:val="22"/>
                <w:lang w:eastAsia="ru-RU"/>
                <w14:ligatures w14:val="none"/>
              </w:rPr>
              <w:t>6</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93BEB6A" w14:textId="77777777" w:rsidR="00316B30"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Льготы и меры социальной поддержки, </w:t>
            </w:r>
          </w:p>
          <w:p w14:paraId="739BC241" w14:textId="5BE4F29A"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19545D" w:rsidRPr="005C28A9" w14:paraId="76EE148A" w14:textId="77777777" w:rsidTr="008866AD">
        <w:trPr>
          <w:trHeight w:val="561"/>
        </w:trPr>
        <w:tc>
          <w:tcPr>
            <w:tcW w:w="617" w:type="dxa"/>
            <w:vMerge w:val="restart"/>
            <w:hideMark/>
          </w:tcPr>
          <w:p w14:paraId="505AD0AA" w14:textId="54F03540" w:rsidR="0019545D" w:rsidRPr="005C28A9"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5465490D" w:rsidR="0019545D" w:rsidRPr="00F97BF0" w:rsidRDefault="0019545D" w:rsidP="002D3221">
            <w:pPr>
              <w:jc w:val="both"/>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b/>
                <w:bCs/>
                <w:color w:val="000000"/>
                <w:kern w:val="0"/>
                <w:sz w:val="22"/>
                <w:szCs w:val="22"/>
                <w:lang w:eastAsia="ru-RU"/>
                <w14:ligatures w14:val="none"/>
              </w:rPr>
              <w:t>Установлены единовременные выплаты</w:t>
            </w:r>
            <w:r w:rsidRPr="00F97BF0">
              <w:rPr>
                <w:rFonts w:ascii="Times New Roman" w:eastAsia="Times New Roman" w:hAnsi="Times New Roman" w:cs="Times New Roman"/>
                <w:color w:val="000000"/>
                <w:kern w:val="0"/>
                <w:sz w:val="22"/>
                <w:szCs w:val="22"/>
                <w:lang w:eastAsia="ru-RU"/>
                <w14:ligatures w14:val="none"/>
              </w:rPr>
              <w:t>:</w:t>
            </w:r>
          </w:p>
          <w:p w14:paraId="462C061E" w14:textId="2FBEB7C4" w:rsidR="0019545D" w:rsidRPr="00F97BF0" w:rsidRDefault="0019545D" w:rsidP="0076359E">
            <w:pPr>
              <w:pStyle w:val="ConsPlusNormal"/>
              <w:numPr>
                <w:ilvl w:val="0"/>
                <w:numId w:val="7"/>
              </w:numPr>
              <w:jc w:val="both"/>
              <w:rPr>
                <w:rFonts w:ascii="Times New Roman" w:hAnsi="Times New Roman" w:cs="Times New Roman"/>
                <w:sz w:val="22"/>
                <w:szCs w:val="22"/>
              </w:rPr>
            </w:pPr>
            <w:r w:rsidRPr="00F97BF0">
              <w:rPr>
                <w:rFonts w:ascii="Times New Roman" w:hAnsi="Times New Roman" w:cs="Times New Roman"/>
                <w:sz w:val="22"/>
                <w:szCs w:val="22"/>
              </w:rPr>
              <w:t>в размере 100000 рублей:</w:t>
            </w:r>
          </w:p>
          <w:p w14:paraId="530DF8FD"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лицам, замещающим государственные должности, муниципальные должности, государственным гражданским служащим,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работникам иных организаций,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а также лицам из их числа, уволенным из указанных организаций, учреждений (освобожденным от указанных должностей) (далее именуются - командированные лица),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именуются соответственно - выполнение задач, работ (оказание услуг)), получившим увечье (ранение, травму, контузию) при выполнении задач, работ (оказании услуг) не ранее 1 мая 2026 года;</w:t>
            </w:r>
          </w:p>
          <w:p w14:paraId="5A15D1DB"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волонтерам, осуществлявшим свою деятельность на территориях Донецкой Народной Республики, Луганской Народной Республики, Запорожской области, Херсонской области (далее именуются - волонтеры) и получившим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но не ранее 1 мая 2026 года;</w:t>
            </w:r>
          </w:p>
          <w:p w14:paraId="4703E911" w14:textId="7C65DA24" w:rsidR="0019545D" w:rsidRPr="00F97BF0" w:rsidRDefault="0019545D" w:rsidP="003C4028">
            <w:pPr>
              <w:pStyle w:val="a7"/>
              <w:tabs>
                <w:tab w:val="left" w:pos="230"/>
                <w:tab w:val="left" w:pos="850"/>
              </w:tabs>
              <w:ind w:left="0"/>
              <w:jc w:val="both"/>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 xml:space="preserve">           военнослужащим, лицам, проходящим службу в войсках национальной гвардии Российской Федерации (далее -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специальной военной операции и (или) выполнявшим (выполняющим)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w:t>
            </w:r>
            <w:r w:rsidRPr="00F97BF0">
              <w:rPr>
                <w:rFonts w:ascii="Times New Roman" w:eastAsia="Times New Roman" w:hAnsi="Times New Roman" w:cs="Times New Roman"/>
                <w:color w:val="000000"/>
                <w:kern w:val="0"/>
                <w:sz w:val="22"/>
                <w:szCs w:val="22"/>
                <w:lang w:eastAsia="ru-RU"/>
                <w14:ligatures w14:val="none"/>
              </w:rPr>
              <w:lastRenderedPageBreak/>
              <w:t>специальной военной операции (</w:t>
            </w:r>
            <w:r w:rsidRPr="00652493">
              <w:rPr>
                <w:rFonts w:ascii="Times New Roman" w:eastAsia="Times New Roman" w:hAnsi="Times New Roman" w:cs="Times New Roman"/>
                <w:color w:val="000000"/>
                <w:kern w:val="0"/>
                <w:sz w:val="22"/>
                <w:szCs w:val="22"/>
                <w:lang w:eastAsia="ru-RU"/>
                <w14:ligatures w14:val="none"/>
              </w:rPr>
              <w:t>далее именуется - военнослужащий</w:t>
            </w:r>
            <w:r w:rsidRPr="00F97BF0">
              <w:rPr>
                <w:rFonts w:ascii="Times New Roman" w:eastAsia="Times New Roman" w:hAnsi="Times New Roman" w:cs="Times New Roman"/>
                <w:color w:val="000000"/>
                <w:kern w:val="0"/>
                <w:sz w:val="22"/>
                <w:szCs w:val="22"/>
                <w:lang w:eastAsia="ru-RU"/>
                <w14:ligatures w14:val="none"/>
              </w:rPr>
              <w:t>), гражданам, добровольно принимавшим (принимающим) участие в специальной военной операции и (или) выполнявшим (выполняющим)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в составе добровольческих формирований (</w:t>
            </w:r>
            <w:r w:rsidRPr="00652493">
              <w:rPr>
                <w:rFonts w:ascii="Times New Roman" w:eastAsia="Times New Roman" w:hAnsi="Times New Roman" w:cs="Times New Roman"/>
                <w:color w:val="000000"/>
                <w:kern w:val="0"/>
                <w:sz w:val="22"/>
                <w:szCs w:val="22"/>
                <w:lang w:eastAsia="ru-RU"/>
                <w14:ligatures w14:val="none"/>
              </w:rPr>
              <w:t>далее именуется - доброволец</w:t>
            </w:r>
            <w:r w:rsidRPr="00F97BF0">
              <w:rPr>
                <w:rFonts w:ascii="Times New Roman" w:eastAsia="Times New Roman" w:hAnsi="Times New Roman" w:cs="Times New Roman"/>
                <w:color w:val="000000"/>
                <w:kern w:val="0"/>
                <w:sz w:val="22"/>
                <w:szCs w:val="22"/>
                <w:lang w:eastAsia="ru-RU"/>
                <w14:ligatures w14:val="none"/>
              </w:rPr>
              <w:t xml:space="preserve">), и получившим в ходе проведения 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w:t>
            </w:r>
            <w:r w:rsidRPr="00652493">
              <w:rPr>
                <w:rFonts w:ascii="Times New Roman" w:eastAsia="Times New Roman" w:hAnsi="Times New Roman" w:cs="Times New Roman"/>
                <w:color w:val="000000"/>
                <w:kern w:val="0"/>
                <w:sz w:val="22"/>
                <w:szCs w:val="22"/>
                <w:lang w:eastAsia="ru-RU"/>
                <w14:ligatures w14:val="none"/>
              </w:rPr>
              <w:t>(далее именуются - задачи по отражению вооруженного вторжения, в ходе вооруженной провокации),</w:t>
            </w:r>
            <w:r w:rsidRPr="00F97BF0">
              <w:rPr>
                <w:rFonts w:ascii="Times New Roman" w:eastAsia="Times New Roman" w:hAnsi="Times New Roman" w:cs="Times New Roman"/>
                <w:color w:val="000000"/>
                <w:kern w:val="0"/>
                <w:sz w:val="22"/>
                <w:szCs w:val="22"/>
                <w:lang w:eastAsia="ru-RU"/>
                <w14:ligatures w14:val="none"/>
              </w:rPr>
              <w:t xml:space="preserve"> увечье (ранение, травму, контузию), но не ранее 1 мая 2026 года;</w:t>
            </w:r>
          </w:p>
        </w:tc>
        <w:tc>
          <w:tcPr>
            <w:tcW w:w="2196" w:type="dxa"/>
            <w:vMerge w:val="restart"/>
            <w:hideMark/>
          </w:tcPr>
          <w:p w14:paraId="5D4C3197"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lastRenderedPageBreak/>
              <w:t xml:space="preserve">Управление социальной защиты населения администрации города </w:t>
            </w:r>
          </w:p>
          <w:p w14:paraId="792D534C" w14:textId="354CC5C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ул. Октябрьская, 32,</w:t>
            </w:r>
            <w:r w:rsidRPr="00F97BF0">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650001F6"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49-85-40</w:t>
            </w:r>
          </w:p>
          <w:p w14:paraId="6C9B6970"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p w14:paraId="20FCDD7B" w14:textId="145AC8E3" w:rsidR="0019545D" w:rsidRDefault="0019545D" w:rsidP="000E5079">
            <w:pPr>
              <w:jc w:val="center"/>
              <w:rPr>
                <w:rFonts w:ascii="Times New Roman" w:eastAsia="Times New Roman" w:hAnsi="Times New Roman" w:cs="Times New Roman"/>
                <w:kern w:val="0"/>
                <w:sz w:val="22"/>
                <w:szCs w:val="22"/>
                <w:lang w:eastAsia="ru-RU"/>
                <w14:ligatures w14:val="none"/>
              </w:rPr>
            </w:pPr>
            <w:r w:rsidRPr="00F97BF0">
              <w:rPr>
                <w:rFonts w:ascii="Times New Roman" w:eastAsia="Times New Roman" w:hAnsi="Times New Roman" w:cs="Times New Roman"/>
                <w:kern w:val="0"/>
                <w:sz w:val="22"/>
                <w:szCs w:val="22"/>
                <w:lang w:eastAsia="ru-RU"/>
                <w14:ligatures w14:val="none"/>
              </w:rPr>
              <w:t xml:space="preserve">Введена возможность электронной подачи заявлений на единовременную выплату в форме электронного документа. Порядок подачи регулируется постановлением Правительства РФ от 07.07.2011 N 553 </w:t>
            </w:r>
            <w:r>
              <w:rPr>
                <w:rFonts w:ascii="Times New Roman" w:eastAsia="Times New Roman" w:hAnsi="Times New Roman" w:cs="Times New Roman"/>
                <w:kern w:val="0"/>
                <w:sz w:val="22"/>
                <w:szCs w:val="22"/>
                <w:lang w:eastAsia="ru-RU"/>
                <w14:ligatures w14:val="none"/>
              </w:rPr>
              <w:t>«</w:t>
            </w:r>
            <w:r w:rsidRPr="00F97BF0">
              <w:rPr>
                <w:rFonts w:ascii="Times New Roman" w:eastAsia="Times New Roman" w:hAnsi="Times New Roman" w:cs="Times New Roman"/>
                <w:kern w:val="0"/>
                <w:sz w:val="22"/>
                <w:szCs w:val="22"/>
                <w:lang w:eastAsia="ru-RU"/>
                <w14:ligatures w14:val="none"/>
              </w:rPr>
              <w:t xml:space="preserve">О порядке оформления и представления заявлений и иных документов, необходимых для предоставления </w:t>
            </w:r>
            <w:r w:rsidRPr="00F97BF0">
              <w:rPr>
                <w:rFonts w:ascii="Times New Roman" w:eastAsia="Times New Roman" w:hAnsi="Times New Roman" w:cs="Times New Roman"/>
                <w:kern w:val="0"/>
                <w:sz w:val="22"/>
                <w:szCs w:val="22"/>
                <w:lang w:eastAsia="ru-RU"/>
                <w14:ligatures w14:val="none"/>
              </w:rPr>
              <w:lastRenderedPageBreak/>
              <w:t>государственных и (или) муниципальных услуг, в форме электронных документов</w:t>
            </w:r>
            <w:r>
              <w:rPr>
                <w:rFonts w:ascii="Times New Roman" w:eastAsia="Times New Roman" w:hAnsi="Times New Roman" w:cs="Times New Roman"/>
                <w:kern w:val="0"/>
                <w:sz w:val="22"/>
                <w:szCs w:val="22"/>
                <w:lang w:eastAsia="ru-RU"/>
                <w14:ligatures w14:val="none"/>
              </w:rPr>
              <w:t>»</w:t>
            </w:r>
          </w:p>
          <w:p w14:paraId="6CBF81BC"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41D3FF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06E98EF"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BF1F05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89F69D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B008E5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9C798B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139964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A345F9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19D31A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CF3F17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1EA4E5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2CC039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D8899A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058AF32"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8CADAD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CCC0AC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0162C2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24431F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55763E2"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46CEC4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BD9691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AA157A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88EB73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72AF19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659E1D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F36005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68EEA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5C65E3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78A1BA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CB1C18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7D2399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617A99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CD952F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A39323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D88738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DDF91D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B7188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B2EED4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DA546D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437E3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36360D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D879DA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4C2D58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7B0F64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E6A9F0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F509A7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BCF2E5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B596C4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BC7002F"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EDCD8B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0ABD01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7A7E71C"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C00E1C3"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D8A3B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955DE0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C6699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61D7B1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CF55043"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CC3AA1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04455A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FF15B1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6A268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48B15B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7ABBB60" w14:textId="77777777" w:rsidR="0019545D" w:rsidRDefault="0019545D" w:rsidP="00B406A0">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Управление социальной защиты населения администрации города 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7C110CCF" w14:textId="0FD4B1D7" w:rsidR="0019545D" w:rsidRPr="0019545D" w:rsidRDefault="0019545D" w:rsidP="0019545D">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r w:rsidRPr="00F97BF0">
              <w:rPr>
                <w:rFonts w:ascii="Times New Roman" w:eastAsia="Times New Roman" w:hAnsi="Times New Roman" w:cs="Times New Roman"/>
                <w:color w:val="000000"/>
                <w:kern w:val="0"/>
                <w:sz w:val="22"/>
                <w:szCs w:val="22"/>
                <w:lang w:eastAsia="ru-RU"/>
                <w14:ligatures w14:val="none"/>
              </w:rPr>
              <w:t xml:space="preserve"> </w:t>
            </w:r>
          </w:p>
        </w:tc>
        <w:tc>
          <w:tcPr>
            <w:tcW w:w="3049" w:type="dxa"/>
            <w:vMerge w:val="restart"/>
            <w:hideMark/>
          </w:tcPr>
          <w:p w14:paraId="35256706" w14:textId="112FC9D3" w:rsidR="0019545D" w:rsidRPr="005C28A9" w:rsidRDefault="0019545D"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lastRenderedPageBreak/>
              <w:t xml:space="preserve">Закон Челябинской области от 29.06.2022 №623-ЗО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w:t>
            </w:r>
            <w:r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Pr>
                <w:rFonts w:ascii="Times New Roman" w:eastAsia="Times New Roman" w:hAnsi="Times New Roman" w:cs="Times New Roman"/>
                <w:kern w:val="0"/>
                <w:sz w:val="22"/>
                <w:szCs w:val="22"/>
                <w:lang w:eastAsia="ru-RU"/>
                <w14:ligatures w14:val="none"/>
              </w:rPr>
              <w:t>, 29 ноября, 26 декабря</w:t>
            </w:r>
            <w:r w:rsidRPr="005C28A9">
              <w:rPr>
                <w:rFonts w:ascii="Times New Roman" w:eastAsia="Times New Roman" w:hAnsi="Times New Roman" w:cs="Times New Roman"/>
                <w:kern w:val="0"/>
                <w:sz w:val="22"/>
                <w:szCs w:val="22"/>
                <w:lang w:eastAsia="ru-RU"/>
                <w14:ligatures w14:val="none"/>
              </w:rPr>
              <w:t xml:space="preserve"> 2024 г</w:t>
            </w:r>
            <w:r>
              <w:rPr>
                <w:rFonts w:ascii="Times New Roman" w:eastAsia="Times New Roman" w:hAnsi="Times New Roman" w:cs="Times New Roman"/>
                <w:kern w:val="0"/>
                <w:sz w:val="22"/>
                <w:szCs w:val="22"/>
                <w:lang w:eastAsia="ru-RU"/>
                <w14:ligatures w14:val="none"/>
              </w:rPr>
              <w:t>., 31 марта, 1 июля,</w:t>
            </w:r>
            <w:r w:rsidRPr="00F63BA8">
              <w:rPr>
                <w:rFonts w:ascii="Times New Roman" w:eastAsia="Times New Roman" w:hAnsi="Times New Roman" w:cs="Times New Roman"/>
                <w:kern w:val="0"/>
                <w:sz w:val="22"/>
                <w:szCs w:val="22"/>
                <w:lang w:eastAsia="ru-RU"/>
                <w14:ligatures w14:val="none"/>
              </w:rPr>
              <w:t xml:space="preserve"> 17</w:t>
            </w:r>
            <w:r w:rsidRPr="00A4186E">
              <w:rPr>
                <w:rFonts w:ascii="Times New Roman" w:eastAsia="Times New Roman" w:hAnsi="Times New Roman" w:cs="Times New Roman"/>
                <w:kern w:val="0"/>
                <w:sz w:val="22"/>
                <w:szCs w:val="22"/>
                <w:lang w:eastAsia="ru-RU"/>
                <w14:ligatures w14:val="none"/>
              </w:rPr>
              <w:t xml:space="preserve"> октября</w:t>
            </w:r>
            <w:r>
              <w:rPr>
                <w:rFonts w:ascii="Times New Roman" w:eastAsia="Times New Roman" w:hAnsi="Times New Roman" w:cs="Times New Roman"/>
                <w:kern w:val="0"/>
                <w:sz w:val="22"/>
                <w:szCs w:val="22"/>
                <w:lang w:eastAsia="ru-RU"/>
                <w14:ligatures w14:val="none"/>
              </w:rPr>
              <w:t>, 6 ноября, 23 декабря</w:t>
            </w:r>
            <w:r w:rsidRPr="00A4186E">
              <w:rPr>
                <w:rFonts w:ascii="Times New Roman" w:eastAsia="Times New Roman" w:hAnsi="Times New Roman" w:cs="Times New Roman"/>
                <w:kern w:val="0"/>
                <w:sz w:val="22"/>
                <w:szCs w:val="22"/>
                <w:lang w:eastAsia="ru-RU"/>
                <w14:ligatures w14:val="none"/>
              </w:rPr>
              <w:t xml:space="preserve"> </w:t>
            </w:r>
            <w:r w:rsidRPr="00F63BA8">
              <w:rPr>
                <w:rFonts w:ascii="Times New Roman" w:eastAsia="Times New Roman" w:hAnsi="Times New Roman" w:cs="Times New Roman"/>
                <w:kern w:val="0"/>
                <w:sz w:val="22"/>
                <w:szCs w:val="22"/>
                <w:lang w:eastAsia="ru-RU"/>
                <w14:ligatures w14:val="none"/>
              </w:rPr>
              <w:t>2025</w:t>
            </w:r>
            <w:r w:rsidRPr="00BD1D4A">
              <w:rPr>
                <w:rFonts w:ascii="Times New Roman" w:eastAsia="Times New Roman" w:hAnsi="Times New Roman" w:cs="Times New Roman"/>
                <w:kern w:val="0"/>
                <w:sz w:val="22"/>
                <w:szCs w:val="22"/>
                <w:lang w:eastAsia="ru-RU"/>
                <w14:ligatures w14:val="none"/>
              </w:rPr>
              <w:t xml:space="preserve"> г., 29 января, 30 апреля 2026 г.</w:t>
            </w:r>
            <w:r w:rsidRPr="005C28A9">
              <w:rPr>
                <w:rFonts w:ascii="Times New Roman" w:eastAsia="Times New Roman" w:hAnsi="Times New Roman" w:cs="Times New Roman"/>
                <w:kern w:val="0"/>
                <w:sz w:val="22"/>
                <w:szCs w:val="22"/>
                <w:lang w:eastAsia="ru-RU"/>
                <w14:ligatures w14:val="none"/>
              </w:rPr>
              <w:t>)</w:t>
            </w:r>
          </w:p>
        </w:tc>
      </w:tr>
      <w:tr w:rsidR="0019545D" w:rsidRPr="005C28A9" w14:paraId="4CBFB6D8" w14:textId="77777777" w:rsidTr="008866AD">
        <w:trPr>
          <w:trHeight w:val="561"/>
        </w:trPr>
        <w:tc>
          <w:tcPr>
            <w:tcW w:w="617" w:type="dxa"/>
            <w:vMerge/>
          </w:tcPr>
          <w:p w14:paraId="72247853" w14:textId="77777777" w:rsidR="0019545D" w:rsidRPr="005C28A9"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25F9C2CB" w14:textId="6DA52AED" w:rsidR="0019545D" w:rsidRPr="00F97BF0" w:rsidRDefault="0019545D" w:rsidP="003C402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Pr="00F97BF0">
              <w:rPr>
                <w:rFonts w:ascii="Times New Roman" w:hAnsi="Times New Roman" w:cs="Times New Roman"/>
                <w:sz w:val="22"/>
                <w:szCs w:val="22"/>
              </w:rPr>
              <w:t>2) в размере 300000 рублей:</w:t>
            </w:r>
          </w:p>
          <w:p w14:paraId="79B2B791"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принимавшим непосредственное участие в выполнении работ (оказании услуг), получившим увечье (ранение, травму, контузию) при выполнении задач, работ (оказании услуг), но не позднее 30 апреля 2026 года;</w:t>
            </w:r>
          </w:p>
          <w:p w14:paraId="58391D00"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волонтерам, получившим при осуществлении своей деятельности увечье (ранение, травму, контузию) в период проведения специальной военной операции, но не позднее 30 апреля 2026 года;</w:t>
            </w:r>
          </w:p>
          <w:p w14:paraId="7C28EAAE" w14:textId="7DC61A1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военнослужащим, добровольцам, получившим в ходе проведения специальной военной операции и (или) выполнения задач по отражению вооруженного вторжения, в ходе вооруженной провокации увечье (ранение, травму, контузию), но не позднее 30 апреля 2026 года;</w:t>
            </w:r>
          </w:p>
        </w:tc>
        <w:tc>
          <w:tcPr>
            <w:tcW w:w="2196" w:type="dxa"/>
            <w:vMerge/>
          </w:tcPr>
          <w:p w14:paraId="48C01005" w14:textId="3B901185"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B335E92" w14:textId="77777777" w:rsidR="0019545D" w:rsidRPr="005C28A9" w:rsidRDefault="0019545D" w:rsidP="005C28A9">
            <w:pPr>
              <w:jc w:val="center"/>
              <w:rPr>
                <w:rFonts w:ascii="Times New Roman" w:eastAsia="Times New Roman" w:hAnsi="Times New Roman" w:cs="Times New Roman"/>
                <w:kern w:val="0"/>
                <w:sz w:val="22"/>
                <w:szCs w:val="22"/>
                <w:lang w:eastAsia="ru-RU"/>
                <w14:ligatures w14:val="none"/>
              </w:rPr>
            </w:pPr>
          </w:p>
        </w:tc>
      </w:tr>
      <w:tr w:rsidR="0019545D" w:rsidRPr="005C28A9" w14:paraId="723B006B" w14:textId="77777777" w:rsidTr="00E8264A">
        <w:trPr>
          <w:trHeight w:val="917"/>
        </w:trPr>
        <w:tc>
          <w:tcPr>
            <w:tcW w:w="617" w:type="dxa"/>
            <w:vMerge/>
            <w:hideMark/>
          </w:tcPr>
          <w:p w14:paraId="7292CC22"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52060C3"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3) в размере 300000 рублей:</w:t>
            </w:r>
          </w:p>
          <w:p w14:paraId="362CEFFB"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и волонтерам, ставшим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 но не ранее 1 мая 2026 года;</w:t>
            </w:r>
          </w:p>
          <w:p w14:paraId="04AE20B4" w14:textId="4BDF9A9C"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военнослужащим, добровольцам, ставшим инвалидами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ранее 1 мая 2026 года;</w:t>
            </w:r>
          </w:p>
        </w:tc>
        <w:tc>
          <w:tcPr>
            <w:tcW w:w="2196" w:type="dxa"/>
            <w:vMerge/>
            <w:hideMark/>
          </w:tcPr>
          <w:p w14:paraId="27293FAE" w14:textId="554B2724"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52A32A90" w14:textId="77777777" w:rsidTr="00166A8A">
        <w:trPr>
          <w:trHeight w:val="419"/>
        </w:trPr>
        <w:tc>
          <w:tcPr>
            <w:tcW w:w="617" w:type="dxa"/>
            <w:vMerge/>
          </w:tcPr>
          <w:p w14:paraId="589949D4"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070FD57"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4) в размере 500000 рублей:</w:t>
            </w:r>
          </w:p>
          <w:p w14:paraId="49B3B897"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волонтерам, ставшим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 но не позднее 30 апреля 2026 года;</w:t>
            </w:r>
          </w:p>
          <w:p w14:paraId="0BB2310C" w14:textId="2A46EA33"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 xml:space="preserve">военнослужащим, добровольцам, ставшим инвалидами вследствие увечья (ранения, травмы, контузии) или заболевания, полученных ими в результате участия в специальной военной операции </w:t>
            </w:r>
            <w:r w:rsidRPr="00F97BF0">
              <w:rPr>
                <w:rFonts w:ascii="Times New Roman" w:hAnsi="Times New Roman" w:cs="Times New Roman"/>
                <w:sz w:val="22"/>
                <w:szCs w:val="22"/>
              </w:rPr>
              <w:lastRenderedPageBreak/>
              <w:t>и (или) выполнения задач по отражению вооруженного вторжения, в ходе вооруженной провокации, но не позднее 30 апреля 2026 года;</w:t>
            </w:r>
          </w:p>
        </w:tc>
        <w:tc>
          <w:tcPr>
            <w:tcW w:w="2196" w:type="dxa"/>
            <w:vMerge/>
          </w:tcPr>
          <w:p w14:paraId="4E104378" w14:textId="08C905E5"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0F92F94"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3B3259BA" w14:textId="77777777" w:rsidTr="00E8264A">
        <w:trPr>
          <w:trHeight w:val="830"/>
        </w:trPr>
        <w:tc>
          <w:tcPr>
            <w:tcW w:w="617" w:type="dxa"/>
            <w:vMerge/>
            <w:hideMark/>
          </w:tcPr>
          <w:p w14:paraId="5C8C0853"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0FFB81E"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5) в размере 500000 рублей в равных долях:</w:t>
            </w:r>
          </w:p>
          <w:p w14:paraId="7D473348"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военнослужащих,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увольнения военнослужащих с военной службы (службы), исключения добровольцев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ранее 1 мая 2026 года;</w:t>
            </w:r>
          </w:p>
          <w:p w14:paraId="032830F2" w14:textId="78E9BD45"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но не ранее 1 мая 2026 года;</w:t>
            </w:r>
          </w:p>
        </w:tc>
        <w:tc>
          <w:tcPr>
            <w:tcW w:w="2196" w:type="dxa"/>
            <w:vMerge/>
            <w:hideMark/>
          </w:tcPr>
          <w:p w14:paraId="37EA70C2" w14:textId="4D08027A"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7012F62E" w14:textId="77777777" w:rsidTr="00E8264A">
        <w:trPr>
          <w:trHeight w:val="830"/>
        </w:trPr>
        <w:tc>
          <w:tcPr>
            <w:tcW w:w="617" w:type="dxa"/>
            <w:vMerge/>
          </w:tcPr>
          <w:p w14:paraId="2B974A72"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3984665F"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6) в размере 1000000 рублей в равных долях:</w:t>
            </w:r>
          </w:p>
          <w:p w14:paraId="27581A2A"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военнослужащих,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увольнения военнослужащих с военной службы (службы), исключения добровольцев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позднее 30 апреля 2026 года;</w:t>
            </w:r>
          </w:p>
          <w:p w14:paraId="660FC410" w14:textId="380FAF5E"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но не позднее 30 апреля 2026 года;</w:t>
            </w:r>
          </w:p>
        </w:tc>
        <w:tc>
          <w:tcPr>
            <w:tcW w:w="2196" w:type="dxa"/>
            <w:vMerge/>
          </w:tcPr>
          <w:p w14:paraId="05E1930D" w14:textId="70E2724D"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9D30927"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755C3045" w14:textId="77777777" w:rsidTr="00F97BF0">
        <w:trPr>
          <w:trHeight w:val="121"/>
        </w:trPr>
        <w:tc>
          <w:tcPr>
            <w:tcW w:w="617" w:type="dxa"/>
            <w:vMerge/>
            <w:hideMark/>
          </w:tcPr>
          <w:p w14:paraId="15A90233"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4E5BC3AF" w14:textId="77777777" w:rsidR="0019545D" w:rsidRPr="00FD21A7" w:rsidRDefault="0019545D" w:rsidP="002A0160">
            <w:pPr>
              <w:pStyle w:val="ConsPlusNormal"/>
              <w:ind w:firstLine="540"/>
              <w:jc w:val="both"/>
              <w:rPr>
                <w:rFonts w:ascii="Times New Roman" w:hAnsi="Times New Roman" w:cs="Times New Roman"/>
                <w:sz w:val="22"/>
                <w:szCs w:val="22"/>
              </w:rPr>
            </w:pPr>
            <w:bookmarkStart w:id="0" w:name="Par0"/>
            <w:bookmarkEnd w:id="0"/>
            <w:r w:rsidRPr="00FD21A7">
              <w:rPr>
                <w:rFonts w:ascii="Times New Roman" w:hAnsi="Times New Roman" w:cs="Times New Roman"/>
                <w:sz w:val="22"/>
                <w:szCs w:val="22"/>
              </w:rPr>
              <w:t>7) в размере 1000000 рублей:</w:t>
            </w:r>
          </w:p>
          <w:p w14:paraId="0FC618E6" w14:textId="2A6B6922" w:rsidR="0019545D" w:rsidRPr="003E0062" w:rsidRDefault="0019545D" w:rsidP="002A0160">
            <w:pPr>
              <w:pStyle w:val="ConsPlusNormal"/>
              <w:ind w:firstLine="540"/>
              <w:jc w:val="both"/>
              <w:rPr>
                <w:rFonts w:ascii="Times New Roman" w:hAnsi="Times New Roman" w:cs="Times New Roman"/>
                <w:sz w:val="22"/>
                <w:szCs w:val="22"/>
                <w:highlight w:val="yellow"/>
              </w:rPr>
            </w:pPr>
            <w:r w:rsidRPr="00FD21A7">
              <w:rPr>
                <w:rFonts w:ascii="Times New Roman" w:hAnsi="Times New Roman" w:cs="Times New Roman"/>
                <w:sz w:val="22"/>
                <w:szCs w:val="22"/>
              </w:rPr>
              <w:t>гражданам, заключившим не ранее 21 сентября 2022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специальной военной операции;</w:t>
            </w:r>
          </w:p>
        </w:tc>
        <w:tc>
          <w:tcPr>
            <w:tcW w:w="2196" w:type="dxa"/>
            <w:vMerge/>
            <w:hideMark/>
          </w:tcPr>
          <w:p w14:paraId="3DB5F623" w14:textId="6339E383"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8B07A9B"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0D1E1E6C" w14:textId="77777777" w:rsidTr="00F97BF0">
        <w:trPr>
          <w:trHeight w:val="862"/>
        </w:trPr>
        <w:tc>
          <w:tcPr>
            <w:tcW w:w="617" w:type="dxa"/>
            <w:vMerge/>
            <w:hideMark/>
          </w:tcPr>
          <w:p w14:paraId="6CB4CE76"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E3FA9E"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8) в размере 1500000 рублей:</w:t>
            </w:r>
          </w:p>
          <w:p w14:paraId="6F616765" w14:textId="09828574" w:rsidR="0019545D" w:rsidRPr="003E0062" w:rsidRDefault="0019545D" w:rsidP="002A0160">
            <w:pPr>
              <w:pStyle w:val="ConsPlusNormal"/>
              <w:ind w:firstLine="540"/>
              <w:jc w:val="both"/>
              <w:rPr>
                <w:rFonts w:ascii="Times New Roman" w:hAnsi="Times New Roman" w:cs="Times New Roman"/>
                <w:sz w:val="22"/>
                <w:szCs w:val="22"/>
                <w:highlight w:val="yellow"/>
              </w:rPr>
            </w:pPr>
            <w:r w:rsidRPr="006E0C02">
              <w:rPr>
                <w:rFonts w:ascii="Times New Roman" w:hAnsi="Times New Roman" w:cs="Times New Roman"/>
                <w:sz w:val="22"/>
                <w:szCs w:val="22"/>
              </w:rPr>
              <w:t>иностранным гражданам и лицам без гражданства, заключившим контракт с Министерством обороны РФ не ранее 21 сентября 2022 года для прохождения военной службы;</w:t>
            </w:r>
          </w:p>
        </w:tc>
        <w:tc>
          <w:tcPr>
            <w:tcW w:w="2196" w:type="dxa"/>
            <w:vMerge/>
            <w:hideMark/>
          </w:tcPr>
          <w:p w14:paraId="06C88881" w14:textId="77777777" w:rsidR="0019545D" w:rsidRPr="00F97BF0" w:rsidRDefault="0019545D"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4A5999E2" w14:textId="77777777" w:rsidTr="00F97BF0">
        <w:trPr>
          <w:trHeight w:val="689"/>
        </w:trPr>
        <w:tc>
          <w:tcPr>
            <w:tcW w:w="617" w:type="dxa"/>
            <w:vMerge/>
            <w:hideMark/>
          </w:tcPr>
          <w:p w14:paraId="5781C45D"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7AF4031" w14:textId="77777777" w:rsidR="0019545D" w:rsidRPr="00FD21A7" w:rsidRDefault="0019545D" w:rsidP="002A0160">
            <w:pPr>
              <w:pStyle w:val="ConsPlusNormal"/>
              <w:ind w:firstLine="540"/>
              <w:jc w:val="both"/>
              <w:rPr>
                <w:rFonts w:ascii="Times New Roman" w:hAnsi="Times New Roman" w:cs="Times New Roman"/>
                <w:sz w:val="22"/>
                <w:szCs w:val="22"/>
              </w:rPr>
            </w:pPr>
            <w:r w:rsidRPr="00FD21A7">
              <w:rPr>
                <w:rFonts w:ascii="Times New Roman" w:hAnsi="Times New Roman" w:cs="Times New Roman"/>
                <w:sz w:val="22"/>
                <w:szCs w:val="22"/>
              </w:rPr>
              <w:t>9) в размере 2400000 рублей:</w:t>
            </w:r>
          </w:p>
          <w:p w14:paraId="2857074B" w14:textId="0565D440" w:rsidR="0019545D" w:rsidRPr="003E0062" w:rsidRDefault="0019545D" w:rsidP="002A0160">
            <w:pPr>
              <w:pStyle w:val="ConsPlusNormal"/>
              <w:ind w:firstLine="540"/>
              <w:jc w:val="both"/>
              <w:rPr>
                <w:rFonts w:ascii="Times New Roman" w:hAnsi="Times New Roman" w:cs="Times New Roman"/>
                <w:sz w:val="22"/>
                <w:szCs w:val="22"/>
                <w:highlight w:val="yellow"/>
              </w:rPr>
            </w:pPr>
            <w:r w:rsidRPr="00FD21A7">
              <w:rPr>
                <w:rFonts w:ascii="Times New Roman" w:hAnsi="Times New Roman" w:cs="Times New Roman"/>
                <w:sz w:val="22"/>
                <w:szCs w:val="22"/>
              </w:rPr>
              <w:t>гражданам РФ, заключившим контракт с Министерством обороны РФ не ранее 21 сентября 2022 года для прохождения военной службы;</w:t>
            </w:r>
          </w:p>
        </w:tc>
        <w:tc>
          <w:tcPr>
            <w:tcW w:w="2196" w:type="dxa"/>
            <w:vMerge/>
            <w:hideMark/>
          </w:tcPr>
          <w:p w14:paraId="2DBF841E" w14:textId="77777777" w:rsidR="0019545D" w:rsidRPr="00F97BF0" w:rsidRDefault="0019545D" w:rsidP="005F55C0">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0575CAFC" w14:textId="77777777" w:rsidTr="00F84E71">
        <w:trPr>
          <w:trHeight w:val="1500"/>
        </w:trPr>
        <w:tc>
          <w:tcPr>
            <w:tcW w:w="617" w:type="dxa"/>
            <w:vMerge/>
          </w:tcPr>
          <w:p w14:paraId="6B5F76A8"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22BD487"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10) в размере 1900000 рублей:</w:t>
            </w:r>
          </w:p>
          <w:p w14:paraId="26851044" w14:textId="60CF1C7A"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гражданам, призванным на военную службу по призыву в Вооруженные Силы РФ (далее именуется - военная служба по призыву) военными комиссариатами Челябинской области и заключившим в период прохождения военной службы по призыву, но не ранее 21 сентября 2022 года, контракт с Министерством обороны РФ для прохождения военной службы;</w:t>
            </w:r>
          </w:p>
          <w:p w14:paraId="48580204" w14:textId="1B67A79F" w:rsidR="0019545D" w:rsidRPr="003E0062" w:rsidRDefault="0019545D" w:rsidP="002A0160">
            <w:pPr>
              <w:pStyle w:val="ConsPlusNormal"/>
              <w:ind w:firstLine="540"/>
              <w:jc w:val="both"/>
              <w:rPr>
                <w:rFonts w:ascii="Times New Roman" w:hAnsi="Times New Roman" w:cs="Times New Roman"/>
                <w:sz w:val="22"/>
                <w:szCs w:val="22"/>
                <w:highlight w:val="yellow"/>
              </w:rPr>
            </w:pPr>
            <w:r w:rsidRPr="006E0C02">
              <w:rPr>
                <w:rFonts w:ascii="Times New Roman" w:hAnsi="Times New Roman" w:cs="Times New Roman"/>
                <w:sz w:val="22"/>
                <w:szCs w:val="22"/>
              </w:rPr>
              <w:t xml:space="preserve">гражданам, призванным на военную службу по призыву и заключившим в период прохождения военной службы по призыву, но не ранее 1 января 2024 года, контракт с Министерством обороны РФ для прохождения военной службы, сведения о которых предоставлены федеральным казенным учреждением </w:t>
            </w:r>
            <w:r w:rsidR="00B96B9F">
              <w:rPr>
                <w:rFonts w:ascii="Times New Roman" w:hAnsi="Times New Roman" w:cs="Times New Roman"/>
                <w:sz w:val="22"/>
                <w:szCs w:val="22"/>
              </w:rPr>
              <w:t>«</w:t>
            </w:r>
            <w:r w:rsidRPr="006E0C02">
              <w:rPr>
                <w:rFonts w:ascii="Times New Roman" w:hAnsi="Times New Roman" w:cs="Times New Roman"/>
                <w:sz w:val="22"/>
                <w:szCs w:val="22"/>
              </w:rPr>
              <w:t>Военный комиссариат Челябинской области</w:t>
            </w:r>
            <w:r w:rsidR="00B96B9F">
              <w:rPr>
                <w:rFonts w:ascii="Times New Roman" w:hAnsi="Times New Roman" w:cs="Times New Roman"/>
                <w:sz w:val="22"/>
                <w:szCs w:val="22"/>
              </w:rPr>
              <w:t>»</w:t>
            </w:r>
            <w:r w:rsidRPr="006E0C02">
              <w:rPr>
                <w:rFonts w:ascii="Times New Roman" w:hAnsi="Times New Roman" w:cs="Times New Roman"/>
                <w:sz w:val="22"/>
                <w:szCs w:val="22"/>
              </w:rPr>
              <w:t xml:space="preserve"> или пунктом отбора на военную службу по контракту города Челябинска;</w:t>
            </w:r>
          </w:p>
        </w:tc>
        <w:tc>
          <w:tcPr>
            <w:tcW w:w="2196" w:type="dxa"/>
            <w:vMerge/>
          </w:tcPr>
          <w:p w14:paraId="73523E5F"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533D9F7A" w14:textId="77777777" w:rsidTr="00E8264A">
        <w:trPr>
          <w:trHeight w:val="986"/>
        </w:trPr>
        <w:tc>
          <w:tcPr>
            <w:tcW w:w="617" w:type="dxa"/>
            <w:vMerge/>
          </w:tcPr>
          <w:p w14:paraId="3A48B276"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350EDB06"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11) в размере 400000 рублей:</w:t>
            </w:r>
          </w:p>
          <w:p w14:paraId="15F534B9" w14:textId="6BA21659"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 xml:space="preserve">гражданам РФ, призванным на военную службу по мобилизации в Вооруженные Силы РФ в соответствии с </w:t>
            </w:r>
            <w:hyperlink r:id="rId7">
              <w:r w:rsidRPr="006E0C02">
                <w:rPr>
                  <w:rFonts w:ascii="Times New Roman" w:hAnsi="Times New Roman" w:cs="Times New Roman"/>
                  <w:sz w:val="22"/>
                  <w:szCs w:val="22"/>
                </w:rPr>
                <w:t>Указом</w:t>
              </w:r>
            </w:hyperlink>
            <w:r w:rsidRPr="006E0C02">
              <w:rPr>
                <w:rFonts w:ascii="Times New Roman" w:hAnsi="Times New Roman" w:cs="Times New Roman"/>
                <w:sz w:val="22"/>
                <w:szCs w:val="22"/>
              </w:rPr>
              <w:t xml:space="preserve"> Президента РФ от 21 сентября 2022 года №647 </w:t>
            </w:r>
            <w:r w:rsidR="00630D41">
              <w:rPr>
                <w:rFonts w:ascii="Times New Roman" w:hAnsi="Times New Roman" w:cs="Times New Roman"/>
                <w:sz w:val="22"/>
                <w:szCs w:val="22"/>
              </w:rPr>
              <w:t>«</w:t>
            </w:r>
            <w:r w:rsidRPr="006E0C02">
              <w:rPr>
                <w:rFonts w:ascii="Times New Roman" w:hAnsi="Times New Roman" w:cs="Times New Roman"/>
                <w:sz w:val="22"/>
                <w:szCs w:val="22"/>
              </w:rPr>
              <w:t>Об объявлении частичной мобилизации в Российской Федерации</w:t>
            </w:r>
            <w:r w:rsidR="00630D41">
              <w:rPr>
                <w:rFonts w:ascii="Times New Roman" w:hAnsi="Times New Roman" w:cs="Times New Roman"/>
                <w:sz w:val="22"/>
                <w:szCs w:val="22"/>
              </w:rPr>
              <w:t>»</w:t>
            </w:r>
            <w:r w:rsidRPr="006E0C02">
              <w:rPr>
                <w:rFonts w:ascii="Times New Roman" w:hAnsi="Times New Roman" w:cs="Times New Roman"/>
                <w:sz w:val="22"/>
                <w:szCs w:val="22"/>
              </w:rPr>
              <w:t xml:space="preserve"> (далее именуется - военная служба по мобилизации) военными комиссариатами Челябинской области и заключившим в период прохождения военной службы по мобилизации контракт с Министерством обороны РФ для прохождения военной службы;</w:t>
            </w:r>
          </w:p>
          <w:p w14:paraId="7AF451E1" w14:textId="49E5FE63"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 xml:space="preserve">гражданам РФ, призванным на военную службу по мобилизации и заключившим в период прохождения военной службы по мобилизации, но не ранее 1 января 2024 года, контракт с Министерством обороны РФ для прохождения военной службы, сведения о которых предоставлены федеральным казенным учреждением </w:t>
            </w:r>
            <w:r w:rsidR="00630D41">
              <w:rPr>
                <w:rFonts w:ascii="Times New Roman" w:hAnsi="Times New Roman" w:cs="Times New Roman"/>
                <w:sz w:val="22"/>
                <w:szCs w:val="22"/>
              </w:rPr>
              <w:t>«</w:t>
            </w:r>
            <w:r w:rsidRPr="006E0C02">
              <w:rPr>
                <w:rFonts w:ascii="Times New Roman" w:hAnsi="Times New Roman" w:cs="Times New Roman"/>
                <w:sz w:val="22"/>
                <w:szCs w:val="22"/>
              </w:rPr>
              <w:t>Военный комиссариат Челябинской области</w:t>
            </w:r>
            <w:r w:rsidR="00630D41">
              <w:rPr>
                <w:rFonts w:ascii="Times New Roman" w:hAnsi="Times New Roman" w:cs="Times New Roman"/>
                <w:sz w:val="22"/>
                <w:szCs w:val="22"/>
              </w:rPr>
              <w:t>»</w:t>
            </w:r>
            <w:r w:rsidRPr="006E0C02">
              <w:rPr>
                <w:rFonts w:ascii="Times New Roman" w:hAnsi="Times New Roman" w:cs="Times New Roman"/>
                <w:sz w:val="22"/>
                <w:szCs w:val="22"/>
              </w:rPr>
              <w:t xml:space="preserve"> или пунктом отбора на военную службу по контракту города Челябинска;</w:t>
            </w:r>
          </w:p>
          <w:p w14:paraId="11F32645" w14:textId="653FB8DD" w:rsidR="0019545D" w:rsidRPr="003E0062" w:rsidRDefault="0019545D" w:rsidP="002A0160">
            <w:pPr>
              <w:pStyle w:val="ConsPlusNormal"/>
              <w:ind w:firstLine="540"/>
              <w:jc w:val="both"/>
              <w:rPr>
                <w:rFonts w:ascii="Times New Roman" w:hAnsi="Times New Roman" w:cs="Times New Roman"/>
                <w:sz w:val="22"/>
                <w:szCs w:val="22"/>
                <w:highlight w:val="yellow"/>
              </w:rPr>
            </w:pPr>
            <w:r w:rsidRPr="006E0C02">
              <w:rPr>
                <w:rFonts w:ascii="Times New Roman" w:hAnsi="Times New Roman" w:cs="Times New Roman"/>
                <w:sz w:val="22"/>
                <w:szCs w:val="22"/>
              </w:rPr>
              <w:t>гражданам, заключившим в период отбывания наказания в виде лишения свободы, а также гражданам, подозреваемым или обвиняемым в совершении преступления, заключившим в период содержания под стражей, но не ранее 1 февраля 2026 года, контракт с Министерством обороны РФ для прохождения военной службы;</w:t>
            </w:r>
          </w:p>
        </w:tc>
        <w:tc>
          <w:tcPr>
            <w:tcW w:w="2196" w:type="dxa"/>
            <w:vMerge/>
          </w:tcPr>
          <w:p w14:paraId="380FF0E5"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321D9937" w14:textId="77777777" w:rsidTr="00E8264A">
        <w:trPr>
          <w:trHeight w:val="986"/>
        </w:trPr>
        <w:tc>
          <w:tcPr>
            <w:tcW w:w="617" w:type="dxa"/>
            <w:vMerge/>
          </w:tcPr>
          <w:p w14:paraId="3424AA4A"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474F32EF" w14:textId="28A8918A" w:rsidR="0019545D" w:rsidRPr="00DC53F6" w:rsidRDefault="0019545D" w:rsidP="00A561A9">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 </w:t>
            </w:r>
            <w:r w:rsidRPr="00DC53F6">
              <w:rPr>
                <w:rFonts w:ascii="Times New Roman" w:hAnsi="Times New Roman" w:cs="Times New Roman"/>
                <w:color w:val="000000"/>
                <w:sz w:val="22"/>
                <w:szCs w:val="22"/>
              </w:rPr>
              <w:t>в размере 200000 рублей каждому из членов семьи;</w:t>
            </w:r>
          </w:p>
          <w:p w14:paraId="4461E8BF" w14:textId="4B8684EA" w:rsidR="0019545D" w:rsidRDefault="0019545D" w:rsidP="00A561A9">
            <w:pPr>
              <w:pStyle w:val="ConsPlusNormal"/>
              <w:ind w:firstLine="540"/>
              <w:jc w:val="both"/>
              <w:rPr>
                <w:rFonts w:ascii="Times New Roman" w:hAnsi="Times New Roman" w:cs="Times New Roman"/>
                <w:color w:val="000000"/>
                <w:sz w:val="22"/>
                <w:szCs w:val="22"/>
              </w:rPr>
            </w:pP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задач, работ (оказании услуг);</w:t>
            </w:r>
          </w:p>
          <w:p w14:paraId="5025D30E" w14:textId="7E5B5763" w:rsidR="0019545D" w:rsidRPr="00DC53F6" w:rsidRDefault="0019545D" w:rsidP="00A561A9">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w:t>
            </w:r>
          </w:p>
          <w:p w14:paraId="7DA5A408" w14:textId="7199DFB4" w:rsidR="0019545D" w:rsidRPr="00DC53F6" w:rsidRDefault="0019545D" w:rsidP="00A561A9">
            <w:pPr>
              <w:pStyle w:val="ConsPlusNormal"/>
              <w:ind w:firstLine="540"/>
              <w:jc w:val="both"/>
              <w:rPr>
                <w:rFonts w:ascii="Times New Roman" w:hAnsi="Times New Roman" w:cs="Times New Roman"/>
                <w:color w:val="000000"/>
                <w:sz w:val="22"/>
                <w:szCs w:val="22"/>
              </w:rPr>
            </w:pP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работников органов федеральной службы безопасности, сотрудников и работников войск национальной гвардии Российской Федерации, сотрудников и работников органов внутренних дел Российской Федерации, сотрудников, рабочих и служащих учреждений и органов уголовно-исполнительной системы Российской Федерации, сотрудников и работников следственных органов Следственного комитета Российской Федерации (далее - сотрудник правоохранительного органа),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w:t>
            </w:r>
          </w:p>
        </w:tc>
        <w:tc>
          <w:tcPr>
            <w:tcW w:w="2196" w:type="dxa"/>
            <w:vMerge/>
          </w:tcPr>
          <w:p w14:paraId="5692CE3A"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8FE62B5"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0AB6ACF6" w14:textId="77777777" w:rsidTr="00411240">
        <w:trPr>
          <w:trHeight w:val="561"/>
        </w:trPr>
        <w:tc>
          <w:tcPr>
            <w:tcW w:w="617" w:type="dxa"/>
            <w:vMerge/>
          </w:tcPr>
          <w:p w14:paraId="16C02043"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14563FCD" w14:textId="5D8BECD5" w:rsidR="0019545D" w:rsidRDefault="0019545D" w:rsidP="00A561A9">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sidRPr="00F97BF0">
              <w:rPr>
                <w:rFonts w:ascii="Times New Roman" w:hAnsi="Times New Roman" w:cs="Times New Roman"/>
                <w:color w:val="000000"/>
                <w:sz w:val="22"/>
                <w:szCs w:val="22"/>
              </w:rPr>
              <w:t xml:space="preserve">) </w:t>
            </w:r>
            <w:r w:rsidRPr="00C338FB">
              <w:rPr>
                <w:rFonts w:ascii="Times New Roman" w:hAnsi="Times New Roman" w:cs="Times New Roman"/>
                <w:color w:val="000000"/>
                <w:sz w:val="22"/>
                <w:szCs w:val="22"/>
              </w:rPr>
              <w:t>в размере 1500000 рублей на приобретение нового легкового автомобиля или на приобретение нового легкового автомобиля и оборудование</w:t>
            </w:r>
            <w:r w:rsidRPr="00F97BF0">
              <w:rPr>
                <w:rFonts w:ascii="Times New Roman" w:hAnsi="Times New Roman" w:cs="Times New Roman"/>
                <w:color w:val="000000"/>
                <w:sz w:val="22"/>
                <w:szCs w:val="22"/>
              </w:rPr>
              <w:t xml:space="preserve"> его устройствами ручного управления и (или) иными техническими средствами для обеспечения возможности управления инвалидом транспортным средством</w:t>
            </w:r>
            <w:r>
              <w:rPr>
                <w:rFonts w:ascii="Times New Roman" w:hAnsi="Times New Roman" w:cs="Times New Roman"/>
                <w:color w:val="000000"/>
                <w:sz w:val="22"/>
                <w:szCs w:val="22"/>
              </w:rPr>
              <w:t>:</w:t>
            </w:r>
          </w:p>
          <w:p w14:paraId="6606CC3C" w14:textId="30874EA9" w:rsidR="0019545D" w:rsidRDefault="0019545D" w:rsidP="00A561A9">
            <w:pPr>
              <w:pStyle w:val="ConsPlusNormal"/>
              <w:ind w:firstLine="540"/>
              <w:jc w:val="both"/>
              <w:rPr>
                <w:rFonts w:ascii="Times New Roman" w:hAnsi="Times New Roman" w:cs="Times New Roman"/>
                <w:color w:val="000000"/>
                <w:sz w:val="22"/>
                <w:szCs w:val="22"/>
              </w:rPr>
            </w:pPr>
            <w:r w:rsidRPr="00C338FB">
              <w:rPr>
                <w:rFonts w:ascii="Times New Roman" w:hAnsi="Times New Roman" w:cs="Times New Roman"/>
                <w:color w:val="000000"/>
                <w:sz w:val="22"/>
                <w:szCs w:val="22"/>
              </w:rPr>
              <w:t>военнослужащи</w:t>
            </w:r>
            <w:r>
              <w:rPr>
                <w:rFonts w:ascii="Times New Roman" w:hAnsi="Times New Roman" w:cs="Times New Roman"/>
                <w:color w:val="000000"/>
                <w:sz w:val="22"/>
                <w:szCs w:val="22"/>
              </w:rPr>
              <w:t>м</w:t>
            </w:r>
            <w:r w:rsidRPr="00C338FB">
              <w:rPr>
                <w:rFonts w:ascii="Times New Roman" w:hAnsi="Times New Roman" w:cs="Times New Roman"/>
                <w:color w:val="000000"/>
                <w:sz w:val="22"/>
                <w:szCs w:val="22"/>
              </w:rPr>
              <w:t>, добровольц</w:t>
            </w:r>
            <w:r>
              <w:rPr>
                <w:rFonts w:ascii="Times New Roman" w:hAnsi="Times New Roman" w:cs="Times New Roman"/>
                <w:color w:val="000000"/>
                <w:sz w:val="22"/>
                <w:szCs w:val="22"/>
              </w:rPr>
              <w:t>ам</w:t>
            </w:r>
            <w:r w:rsidRPr="00C338FB">
              <w:rPr>
                <w:rFonts w:ascii="Times New Roman" w:hAnsi="Times New Roman" w:cs="Times New Roman"/>
                <w:color w:val="000000"/>
                <w:sz w:val="22"/>
                <w:szCs w:val="22"/>
              </w:rPr>
              <w:t>, ставши</w:t>
            </w:r>
            <w:r>
              <w:rPr>
                <w:rFonts w:ascii="Times New Roman" w:hAnsi="Times New Roman" w:cs="Times New Roman"/>
                <w:color w:val="000000"/>
                <w:sz w:val="22"/>
                <w:szCs w:val="22"/>
              </w:rPr>
              <w:t>м</w:t>
            </w:r>
            <w:r w:rsidRPr="00C338FB">
              <w:rPr>
                <w:rFonts w:ascii="Times New Roman" w:hAnsi="Times New Roman" w:cs="Times New Roman"/>
                <w:color w:val="000000"/>
                <w:sz w:val="22"/>
                <w:szCs w:val="22"/>
              </w:rPr>
              <w:t xml:space="preserve"> инвалидами вследствие увечья (ранения, травмы, контузии) или заболевания, полученных ими в результате участия в СВО, повлекших за собой утрату одной нижней конечности или обеих нижних конечностей на любом уровн</w:t>
            </w:r>
            <w:r>
              <w:rPr>
                <w:rFonts w:ascii="Times New Roman" w:hAnsi="Times New Roman" w:cs="Times New Roman"/>
                <w:color w:val="000000"/>
                <w:sz w:val="22"/>
                <w:szCs w:val="22"/>
              </w:rPr>
              <w:t>е;</w:t>
            </w:r>
          </w:p>
          <w:p w14:paraId="63A2654E" w14:textId="45B67A22" w:rsidR="0019545D" w:rsidRPr="00C338FB" w:rsidRDefault="0019545D" w:rsidP="00A561A9">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595E54">
              <w:rPr>
                <w:rFonts w:ascii="Times New Roman" w:hAnsi="Times New Roman" w:cs="Times New Roman"/>
                <w:color w:val="000000"/>
                <w:sz w:val="22"/>
                <w:szCs w:val="22"/>
              </w:rPr>
              <w:t xml:space="preserve">Размер единовременной выплаты, указанной в </w:t>
            </w:r>
            <w:hyperlink r:id="rId8" w:history="1">
              <w:r w:rsidRPr="00595E54">
                <w:rPr>
                  <w:rFonts w:ascii="Times New Roman" w:hAnsi="Times New Roman" w:cs="Times New Roman"/>
                  <w:color w:val="000000"/>
                  <w:sz w:val="22"/>
                  <w:szCs w:val="22"/>
                </w:rPr>
                <w:t>абзаце первом</w:t>
              </w:r>
            </w:hyperlink>
            <w:r w:rsidRPr="00595E54">
              <w:rPr>
                <w:rFonts w:ascii="Times New Roman" w:hAnsi="Times New Roman" w:cs="Times New Roman"/>
                <w:color w:val="000000"/>
                <w:sz w:val="22"/>
                <w:szCs w:val="22"/>
              </w:rPr>
              <w:t xml:space="preserve"> настоящего пункта,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tcPr>
          <w:p w14:paraId="68155FAA"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1703E00A"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46293F9E" w14:textId="77777777" w:rsidTr="00411240">
        <w:trPr>
          <w:trHeight w:val="561"/>
        </w:trPr>
        <w:tc>
          <w:tcPr>
            <w:tcW w:w="617" w:type="dxa"/>
            <w:vMerge/>
          </w:tcPr>
          <w:p w14:paraId="7BBFFA33"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537E6B98" w14:textId="77777777" w:rsidR="0019545D" w:rsidRDefault="0019545D" w:rsidP="00DC53F6">
            <w:pPr>
              <w:pStyle w:val="ConsPlusNormal"/>
              <w:ind w:firstLine="540"/>
              <w:jc w:val="both"/>
              <w:rPr>
                <w:rFonts w:ascii="Times New Roman" w:hAnsi="Times New Roman" w:cs="Times New Roman"/>
                <w:color w:val="000000"/>
                <w:sz w:val="22"/>
                <w:szCs w:val="22"/>
              </w:rPr>
            </w:pPr>
            <w:r w:rsidRPr="00F97BF0">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F97BF0">
              <w:rPr>
                <w:rFonts w:ascii="Times New Roman" w:hAnsi="Times New Roman" w:cs="Times New Roman"/>
                <w:color w:val="000000"/>
                <w:sz w:val="22"/>
                <w:szCs w:val="22"/>
              </w:rPr>
              <w:t xml:space="preserve">) </w:t>
            </w:r>
            <w:r w:rsidRPr="000215AD">
              <w:rPr>
                <w:rFonts w:ascii="Times New Roman" w:hAnsi="Times New Roman" w:cs="Times New Roman"/>
                <w:color w:val="000000"/>
                <w:sz w:val="22"/>
                <w:szCs w:val="22"/>
              </w:rPr>
              <w:t>в размере 50 000 рублей</w:t>
            </w:r>
            <w:r>
              <w:rPr>
                <w:rFonts w:ascii="Times New Roman" w:hAnsi="Times New Roman" w:cs="Times New Roman"/>
                <w:color w:val="000000"/>
                <w:sz w:val="22"/>
                <w:szCs w:val="22"/>
              </w:rPr>
              <w:t>:</w:t>
            </w:r>
          </w:p>
          <w:p w14:paraId="0EEE675F" w14:textId="0E71EF6F" w:rsidR="0019545D" w:rsidRDefault="0019545D" w:rsidP="00DC53F6">
            <w:pPr>
              <w:pStyle w:val="ConsPlusNormal"/>
              <w:ind w:firstLine="540"/>
              <w:jc w:val="both"/>
              <w:rPr>
                <w:rFonts w:ascii="Times New Roman" w:hAnsi="Times New Roman" w:cs="Times New Roman"/>
                <w:color w:val="000000"/>
                <w:sz w:val="22"/>
                <w:szCs w:val="22"/>
              </w:rPr>
            </w:pPr>
            <w:r w:rsidRPr="000215AD">
              <w:rPr>
                <w:rFonts w:ascii="Times New Roman" w:hAnsi="Times New Roman" w:cs="Times New Roman"/>
                <w:color w:val="000000"/>
                <w:sz w:val="22"/>
                <w:szCs w:val="22"/>
              </w:rPr>
              <w:t>добровольц</w:t>
            </w:r>
            <w:r>
              <w:rPr>
                <w:rFonts w:ascii="Times New Roman" w:hAnsi="Times New Roman" w:cs="Times New Roman"/>
                <w:color w:val="000000"/>
                <w:sz w:val="22"/>
                <w:szCs w:val="22"/>
              </w:rPr>
              <w:t>ам</w:t>
            </w:r>
            <w:r w:rsidRPr="000215AD">
              <w:rPr>
                <w:rFonts w:ascii="Times New Roman" w:hAnsi="Times New Roman" w:cs="Times New Roman"/>
                <w:color w:val="000000"/>
                <w:sz w:val="22"/>
                <w:szCs w:val="22"/>
              </w:rPr>
              <w:t>, поступивши</w:t>
            </w:r>
            <w:r>
              <w:rPr>
                <w:rFonts w:ascii="Times New Roman" w:hAnsi="Times New Roman" w:cs="Times New Roman"/>
                <w:color w:val="000000"/>
                <w:sz w:val="22"/>
                <w:szCs w:val="22"/>
              </w:rPr>
              <w:t>м</w:t>
            </w:r>
            <w:r w:rsidRPr="000215AD">
              <w:rPr>
                <w:rFonts w:ascii="Times New Roman" w:hAnsi="Times New Roman" w:cs="Times New Roman"/>
                <w:color w:val="000000"/>
                <w:sz w:val="22"/>
                <w:szCs w:val="22"/>
              </w:rPr>
              <w:t xml:space="preserve"> в добровольческие отряды в период не ранее 24 февраля 2022 года;</w:t>
            </w:r>
          </w:p>
        </w:tc>
        <w:tc>
          <w:tcPr>
            <w:tcW w:w="2196" w:type="dxa"/>
            <w:vMerge/>
          </w:tcPr>
          <w:p w14:paraId="6B007044"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DFC8DB"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73A5710B" w14:textId="77777777" w:rsidTr="001E4724">
        <w:trPr>
          <w:trHeight w:val="557"/>
        </w:trPr>
        <w:tc>
          <w:tcPr>
            <w:tcW w:w="617" w:type="dxa"/>
            <w:vMerge/>
          </w:tcPr>
          <w:p w14:paraId="356CD263" w14:textId="77777777" w:rsidR="0019545D" w:rsidRPr="005C28A9" w:rsidRDefault="0019545D" w:rsidP="00EA56C6">
            <w:pPr>
              <w:rPr>
                <w:rFonts w:ascii="Times New Roman" w:eastAsia="Times New Roman" w:hAnsi="Times New Roman" w:cs="Times New Roman"/>
                <w:color w:val="000000"/>
                <w:kern w:val="0"/>
                <w:sz w:val="22"/>
                <w:szCs w:val="22"/>
                <w:lang w:eastAsia="ru-RU"/>
                <w14:ligatures w14:val="none"/>
              </w:rPr>
            </w:pPr>
          </w:p>
        </w:tc>
        <w:tc>
          <w:tcPr>
            <w:tcW w:w="9589" w:type="dxa"/>
          </w:tcPr>
          <w:p w14:paraId="6E948FA7" w14:textId="77777777" w:rsidR="0019545D" w:rsidRDefault="0019545D" w:rsidP="00EA56C6">
            <w:pPr>
              <w:pStyle w:val="ConsPlusNormal"/>
              <w:ind w:firstLine="540"/>
              <w:jc w:val="both"/>
              <w:rPr>
                <w:rFonts w:ascii="Times New Roman" w:hAnsi="Times New Roman" w:cs="Times New Roman"/>
                <w:color w:val="000000"/>
                <w:sz w:val="22"/>
                <w:szCs w:val="22"/>
              </w:rPr>
            </w:pPr>
            <w:r w:rsidRPr="00F97BF0">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F97BF0">
              <w:rPr>
                <w:rFonts w:ascii="Times New Roman" w:hAnsi="Times New Roman" w:cs="Times New Roman"/>
                <w:color w:val="000000"/>
                <w:sz w:val="22"/>
                <w:szCs w:val="22"/>
              </w:rPr>
              <w:t xml:space="preserve">) </w:t>
            </w:r>
            <w:r w:rsidRPr="00EA56C6">
              <w:rPr>
                <w:rFonts w:ascii="Times New Roman" w:hAnsi="Times New Roman" w:cs="Times New Roman"/>
                <w:color w:val="000000"/>
                <w:sz w:val="22"/>
                <w:szCs w:val="22"/>
              </w:rPr>
              <w:t>в размере 20 000 рублей каждому ребенку</w:t>
            </w:r>
            <w:r>
              <w:rPr>
                <w:rFonts w:ascii="Times New Roman" w:hAnsi="Times New Roman" w:cs="Times New Roman"/>
                <w:color w:val="000000"/>
                <w:sz w:val="22"/>
                <w:szCs w:val="22"/>
              </w:rPr>
              <w:t>:</w:t>
            </w:r>
          </w:p>
          <w:p w14:paraId="2ACFEF9E" w14:textId="41D5496C" w:rsidR="0019545D" w:rsidRPr="00EA56C6" w:rsidRDefault="0019545D" w:rsidP="00EA56C6">
            <w:pPr>
              <w:pStyle w:val="ConsPlusNormal"/>
              <w:ind w:firstLine="540"/>
              <w:jc w:val="both"/>
              <w:rPr>
                <w:rFonts w:ascii="Times New Roman" w:hAnsi="Times New Roman" w:cs="Times New Roman"/>
                <w:color w:val="000000"/>
                <w:sz w:val="22"/>
                <w:szCs w:val="22"/>
              </w:rPr>
            </w:pPr>
            <w:r w:rsidRPr="00EA56C6">
              <w:rPr>
                <w:rFonts w:ascii="Times New Roman" w:hAnsi="Times New Roman" w:cs="Times New Roman"/>
                <w:color w:val="000000"/>
                <w:sz w:val="22"/>
                <w:szCs w:val="22"/>
              </w:rPr>
              <w:t>дет</w:t>
            </w:r>
            <w:r>
              <w:rPr>
                <w:rFonts w:ascii="Times New Roman" w:hAnsi="Times New Roman" w:cs="Times New Roman"/>
                <w:color w:val="000000"/>
                <w:sz w:val="22"/>
                <w:szCs w:val="22"/>
              </w:rPr>
              <w:t>ям</w:t>
            </w:r>
            <w:r w:rsidRPr="00EA56C6">
              <w:rPr>
                <w:rFonts w:ascii="Times New Roman" w:hAnsi="Times New Roman" w:cs="Times New Roman"/>
                <w:color w:val="000000"/>
                <w:sz w:val="22"/>
                <w:szCs w:val="22"/>
              </w:rPr>
              <w:t xml:space="preserve"> добровольцев, поступивши</w:t>
            </w:r>
            <w:r>
              <w:rPr>
                <w:rFonts w:ascii="Times New Roman" w:hAnsi="Times New Roman" w:cs="Times New Roman"/>
                <w:color w:val="000000"/>
                <w:sz w:val="22"/>
                <w:szCs w:val="22"/>
              </w:rPr>
              <w:t>м</w:t>
            </w:r>
            <w:r w:rsidRPr="00EA56C6">
              <w:rPr>
                <w:rFonts w:ascii="Times New Roman" w:hAnsi="Times New Roman" w:cs="Times New Roman"/>
                <w:color w:val="000000"/>
                <w:sz w:val="22"/>
                <w:szCs w:val="22"/>
              </w:rPr>
              <w:t xml:space="preserve"> в добровольческие формирования </w:t>
            </w:r>
            <w:r>
              <w:rPr>
                <w:rFonts w:ascii="Times New Roman" w:hAnsi="Times New Roman" w:cs="Times New Roman"/>
                <w:color w:val="000000"/>
                <w:sz w:val="22"/>
                <w:szCs w:val="22"/>
              </w:rPr>
              <w:t xml:space="preserve">не ранее </w:t>
            </w:r>
            <w:r w:rsidRPr="00EA56C6">
              <w:rPr>
                <w:rFonts w:ascii="Times New Roman" w:hAnsi="Times New Roman" w:cs="Times New Roman"/>
                <w:color w:val="000000"/>
                <w:sz w:val="22"/>
                <w:szCs w:val="22"/>
              </w:rPr>
              <w:t>24 февраля 2022 года</w:t>
            </w:r>
            <w:r>
              <w:rPr>
                <w:rFonts w:ascii="Times New Roman" w:hAnsi="Times New Roman" w:cs="Times New Roman"/>
                <w:color w:val="000000"/>
                <w:sz w:val="22"/>
                <w:szCs w:val="22"/>
              </w:rPr>
              <w:t>,</w:t>
            </w:r>
            <w:r w:rsidRPr="00F97BF0">
              <w:rPr>
                <w:rFonts w:ascii="Times New Roman" w:hAnsi="Times New Roman" w:cs="Times New Roman"/>
                <w:color w:val="000000"/>
                <w:sz w:val="22"/>
                <w:szCs w:val="22"/>
              </w:rPr>
              <w:t xml:space="preserve"> в возрасте до 18 лет</w:t>
            </w:r>
            <w:r w:rsidRPr="00EA56C6">
              <w:rPr>
                <w:rFonts w:ascii="Times New Roman" w:hAnsi="Times New Roman" w:cs="Times New Roman"/>
                <w:color w:val="000000"/>
                <w:sz w:val="22"/>
                <w:szCs w:val="22"/>
              </w:rPr>
              <w:t>;</w:t>
            </w:r>
          </w:p>
        </w:tc>
        <w:tc>
          <w:tcPr>
            <w:tcW w:w="2196" w:type="dxa"/>
            <w:vMerge/>
          </w:tcPr>
          <w:p w14:paraId="0628371A" w14:textId="77777777" w:rsidR="0019545D" w:rsidRPr="00F97BF0" w:rsidRDefault="0019545D" w:rsidP="00EA56C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19545D" w:rsidRPr="005C28A9" w:rsidRDefault="0019545D" w:rsidP="00EA56C6">
            <w:pPr>
              <w:rPr>
                <w:rFonts w:ascii="Times New Roman" w:eastAsia="Times New Roman" w:hAnsi="Times New Roman" w:cs="Times New Roman"/>
                <w:kern w:val="0"/>
                <w:sz w:val="22"/>
                <w:szCs w:val="22"/>
                <w:lang w:eastAsia="ru-RU"/>
                <w14:ligatures w14:val="none"/>
              </w:rPr>
            </w:pPr>
          </w:p>
        </w:tc>
      </w:tr>
      <w:tr w:rsidR="00EA56C6" w:rsidRPr="005C28A9" w14:paraId="03BFB727" w14:textId="77777777" w:rsidTr="00E8264A">
        <w:trPr>
          <w:trHeight w:val="2403"/>
        </w:trPr>
        <w:tc>
          <w:tcPr>
            <w:tcW w:w="617" w:type="dxa"/>
            <w:vMerge w:val="restart"/>
            <w:hideMark/>
          </w:tcPr>
          <w:p w14:paraId="5AE44F8E" w14:textId="6874691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2</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EA56C6"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EA56C6" w:rsidRPr="005C28A9"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115E2D6E" w14:textId="3BBC0932" w:rsidR="00EA56C6" w:rsidRPr="001B5880" w:rsidRDefault="00EA56C6" w:rsidP="00EA56C6">
            <w:pPr>
              <w:autoSpaceDE w:val="0"/>
              <w:autoSpaceDN w:val="0"/>
              <w:adjustRightInd w:val="0"/>
              <w:jc w:val="center"/>
              <w:rPr>
                <w:rFonts w:ascii="Times New Roman" w:hAnsi="Times New Roman" w:cs="Times New Roman"/>
                <w:kern w:val="0"/>
                <w:sz w:val="18"/>
                <w:szCs w:val="18"/>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 </w:t>
            </w:r>
            <w:r w:rsidRPr="00C971F6">
              <w:rPr>
                <w:rFonts w:ascii="Times New Roman" w:eastAsia="Times New Roman" w:hAnsi="Times New Roman" w:cs="Times New Roman"/>
                <w:color w:val="000000"/>
                <w:kern w:val="0"/>
                <w:sz w:val="22"/>
                <w:szCs w:val="22"/>
                <w:lang w:eastAsia="ru-RU"/>
                <w14:ligatures w14:val="none"/>
              </w:rPr>
              <w:t xml:space="preserve">дополнительных мерах социальной поддержки отдельных категорий граждан в связи с установкой внутридомового газового оборудования» </w:t>
            </w:r>
            <w:r w:rsidRPr="001B5880">
              <w:rPr>
                <w:rFonts w:ascii="Times New Roman" w:eastAsia="Times New Roman" w:hAnsi="Times New Roman" w:cs="Times New Roman"/>
                <w:kern w:val="0"/>
                <w:sz w:val="22"/>
                <w:szCs w:val="22"/>
                <w:lang w:eastAsia="ru-RU"/>
                <w14:ligatures w14:val="none"/>
              </w:rPr>
              <w:t>(</w:t>
            </w:r>
            <w:r w:rsidRPr="001B5880">
              <w:rPr>
                <w:rFonts w:ascii="Times New Roman" w:hAnsi="Times New Roman" w:cs="Times New Roman"/>
                <w:kern w:val="0"/>
                <w:sz w:val="18"/>
                <w:szCs w:val="18"/>
              </w:rPr>
              <w:t xml:space="preserve">в ред. Законов Челябинской области от 01.03.2022 </w:t>
            </w:r>
            <w:r>
              <w:rPr>
                <w:rFonts w:ascii="Times New Roman" w:hAnsi="Times New Roman" w:cs="Times New Roman"/>
                <w:kern w:val="0"/>
                <w:sz w:val="18"/>
                <w:szCs w:val="18"/>
              </w:rPr>
              <w:t>№</w:t>
            </w:r>
            <w:hyperlink r:id="rId9" w:history="1">
              <w:r w:rsidRPr="001B5880">
                <w:rPr>
                  <w:rFonts w:ascii="Times New Roman" w:hAnsi="Times New Roman" w:cs="Times New Roman"/>
                  <w:kern w:val="0"/>
                  <w:sz w:val="18"/>
                  <w:szCs w:val="18"/>
                </w:rPr>
                <w:t>537-ЗО</w:t>
              </w:r>
            </w:hyperlink>
            <w:r w:rsidRPr="001B5880">
              <w:rPr>
                <w:rFonts w:ascii="Times New Roman" w:hAnsi="Times New Roman" w:cs="Times New Roman"/>
                <w:kern w:val="0"/>
                <w:sz w:val="18"/>
                <w:szCs w:val="18"/>
              </w:rPr>
              <w:t xml:space="preserve">, от 03.06.2022 </w:t>
            </w:r>
            <w:hyperlink r:id="rId10" w:history="1">
              <w:r>
                <w:rPr>
                  <w:rFonts w:ascii="Times New Roman" w:hAnsi="Times New Roman" w:cs="Times New Roman"/>
                  <w:kern w:val="0"/>
                  <w:sz w:val="18"/>
                  <w:szCs w:val="18"/>
                </w:rPr>
                <w:t>№</w:t>
              </w:r>
              <w:r w:rsidRPr="001B5880">
                <w:rPr>
                  <w:rFonts w:ascii="Times New Roman" w:hAnsi="Times New Roman" w:cs="Times New Roman"/>
                  <w:kern w:val="0"/>
                  <w:sz w:val="18"/>
                  <w:szCs w:val="18"/>
                </w:rPr>
                <w:t>594-ЗО</w:t>
              </w:r>
            </w:hyperlink>
            <w:r w:rsidRPr="001B5880">
              <w:rPr>
                <w:rFonts w:ascii="Times New Roman" w:hAnsi="Times New Roman" w:cs="Times New Roman"/>
                <w:kern w:val="0"/>
                <w:sz w:val="18"/>
                <w:szCs w:val="18"/>
              </w:rPr>
              <w:t xml:space="preserve">, от 03.11.2022 </w:t>
            </w:r>
            <w:hyperlink r:id="rId11" w:history="1">
              <w:r>
                <w:rPr>
                  <w:rFonts w:ascii="Times New Roman" w:hAnsi="Times New Roman" w:cs="Times New Roman"/>
                  <w:kern w:val="0"/>
                  <w:sz w:val="18"/>
                  <w:szCs w:val="18"/>
                </w:rPr>
                <w:t>№</w:t>
              </w:r>
              <w:r w:rsidRPr="001B5880">
                <w:rPr>
                  <w:rFonts w:ascii="Times New Roman" w:hAnsi="Times New Roman" w:cs="Times New Roman"/>
                  <w:kern w:val="0"/>
                  <w:sz w:val="18"/>
                  <w:szCs w:val="18"/>
                </w:rPr>
                <w:t>692-ЗО</w:t>
              </w:r>
            </w:hyperlink>
            <w:r w:rsidRPr="001B5880">
              <w:rPr>
                <w:rFonts w:ascii="Times New Roman" w:hAnsi="Times New Roman" w:cs="Times New Roman"/>
                <w:kern w:val="0"/>
                <w:sz w:val="18"/>
                <w:szCs w:val="18"/>
              </w:rPr>
              <w:t xml:space="preserve">, от 29.12.2022 </w:t>
            </w:r>
            <w:hyperlink r:id="rId12" w:history="1">
              <w:r>
                <w:rPr>
                  <w:rFonts w:ascii="Times New Roman" w:hAnsi="Times New Roman" w:cs="Times New Roman"/>
                  <w:kern w:val="0"/>
                  <w:sz w:val="18"/>
                  <w:szCs w:val="18"/>
                </w:rPr>
                <w:t>№</w:t>
              </w:r>
              <w:r w:rsidRPr="001B5880">
                <w:rPr>
                  <w:rFonts w:ascii="Times New Roman" w:hAnsi="Times New Roman" w:cs="Times New Roman"/>
                  <w:kern w:val="0"/>
                  <w:sz w:val="18"/>
                  <w:szCs w:val="18"/>
                </w:rPr>
                <w:t>751-ЗО</w:t>
              </w:r>
            </w:hyperlink>
            <w:r w:rsidRPr="001B5880">
              <w:rPr>
                <w:rFonts w:ascii="Times New Roman" w:hAnsi="Times New Roman" w:cs="Times New Roman"/>
                <w:kern w:val="0"/>
                <w:sz w:val="18"/>
                <w:szCs w:val="18"/>
              </w:rPr>
              <w:t xml:space="preserve">, </w:t>
            </w:r>
          </w:p>
          <w:p w14:paraId="0574B287" w14:textId="66003CAF" w:rsidR="00EA56C6" w:rsidRPr="001B5880" w:rsidRDefault="00EA56C6" w:rsidP="00EA56C6">
            <w:pPr>
              <w:autoSpaceDE w:val="0"/>
              <w:autoSpaceDN w:val="0"/>
              <w:adjustRightInd w:val="0"/>
              <w:jc w:val="center"/>
              <w:rPr>
                <w:rFonts w:ascii="Times New Roman" w:hAnsi="Times New Roman" w:cs="Times New Roman"/>
                <w:kern w:val="0"/>
                <w:sz w:val="18"/>
                <w:szCs w:val="18"/>
              </w:rPr>
            </w:pPr>
            <w:r w:rsidRPr="001B5880">
              <w:rPr>
                <w:rFonts w:ascii="Times New Roman" w:hAnsi="Times New Roman" w:cs="Times New Roman"/>
                <w:kern w:val="0"/>
                <w:sz w:val="18"/>
                <w:szCs w:val="18"/>
              </w:rPr>
              <w:t xml:space="preserve">от 04.04.2023 </w:t>
            </w:r>
            <w:hyperlink r:id="rId13" w:history="1">
              <w:r>
                <w:rPr>
                  <w:rFonts w:ascii="Times New Roman" w:hAnsi="Times New Roman" w:cs="Times New Roman"/>
                  <w:kern w:val="0"/>
                  <w:sz w:val="18"/>
                  <w:szCs w:val="18"/>
                </w:rPr>
                <w:t>№</w:t>
              </w:r>
              <w:r w:rsidRPr="001B5880">
                <w:rPr>
                  <w:rFonts w:ascii="Times New Roman" w:hAnsi="Times New Roman" w:cs="Times New Roman"/>
                  <w:kern w:val="0"/>
                  <w:sz w:val="18"/>
                  <w:szCs w:val="18"/>
                </w:rPr>
                <w:t>807-ЗО</w:t>
              </w:r>
            </w:hyperlink>
            <w:r w:rsidRPr="001B5880">
              <w:rPr>
                <w:rFonts w:ascii="Times New Roman" w:hAnsi="Times New Roman" w:cs="Times New Roman"/>
                <w:kern w:val="0"/>
                <w:sz w:val="18"/>
                <w:szCs w:val="18"/>
              </w:rPr>
              <w:t xml:space="preserve">, от 30.05.2023 </w:t>
            </w:r>
            <w:hyperlink r:id="rId14" w:history="1">
              <w:r>
                <w:rPr>
                  <w:rFonts w:ascii="Times New Roman" w:hAnsi="Times New Roman" w:cs="Times New Roman"/>
                  <w:kern w:val="0"/>
                  <w:sz w:val="18"/>
                  <w:szCs w:val="18"/>
                </w:rPr>
                <w:t>№</w:t>
              </w:r>
              <w:r w:rsidRPr="001B5880">
                <w:rPr>
                  <w:rFonts w:ascii="Times New Roman" w:hAnsi="Times New Roman" w:cs="Times New Roman"/>
                  <w:kern w:val="0"/>
                  <w:sz w:val="18"/>
                  <w:szCs w:val="18"/>
                </w:rPr>
                <w:t>836-ЗО</w:t>
              </w:r>
            </w:hyperlink>
            <w:r w:rsidRPr="001B5880">
              <w:rPr>
                <w:rFonts w:ascii="Times New Roman" w:hAnsi="Times New Roman" w:cs="Times New Roman"/>
                <w:kern w:val="0"/>
                <w:sz w:val="18"/>
                <w:szCs w:val="18"/>
              </w:rPr>
              <w:t xml:space="preserve">, от 30.08.2023 </w:t>
            </w:r>
            <w:hyperlink r:id="rId15" w:history="1">
              <w:r>
                <w:rPr>
                  <w:rFonts w:ascii="Times New Roman" w:hAnsi="Times New Roman" w:cs="Times New Roman"/>
                  <w:kern w:val="0"/>
                  <w:sz w:val="18"/>
                  <w:szCs w:val="18"/>
                </w:rPr>
                <w:t>№</w:t>
              </w:r>
              <w:r w:rsidRPr="001B5880">
                <w:rPr>
                  <w:rFonts w:ascii="Times New Roman" w:hAnsi="Times New Roman" w:cs="Times New Roman"/>
                  <w:kern w:val="0"/>
                  <w:sz w:val="18"/>
                  <w:szCs w:val="18"/>
                </w:rPr>
                <w:t>896-ЗО</w:t>
              </w:r>
            </w:hyperlink>
            <w:r w:rsidRPr="001B5880">
              <w:rPr>
                <w:rFonts w:ascii="Times New Roman" w:hAnsi="Times New Roman" w:cs="Times New Roman"/>
                <w:kern w:val="0"/>
                <w:sz w:val="18"/>
                <w:szCs w:val="18"/>
              </w:rPr>
              <w:t xml:space="preserve">, от 05.10.2023 </w:t>
            </w:r>
            <w:hyperlink r:id="rId16" w:history="1">
              <w:r>
                <w:rPr>
                  <w:rFonts w:ascii="Times New Roman" w:hAnsi="Times New Roman" w:cs="Times New Roman"/>
                  <w:kern w:val="0"/>
                  <w:sz w:val="18"/>
                  <w:szCs w:val="18"/>
                </w:rPr>
                <w:t>№</w:t>
              </w:r>
              <w:r w:rsidRPr="001B5880">
                <w:rPr>
                  <w:rFonts w:ascii="Times New Roman" w:hAnsi="Times New Roman" w:cs="Times New Roman"/>
                  <w:kern w:val="0"/>
                  <w:sz w:val="18"/>
                  <w:szCs w:val="18"/>
                </w:rPr>
                <w:t>929-ЗО</w:t>
              </w:r>
            </w:hyperlink>
            <w:r w:rsidRPr="001B5880">
              <w:rPr>
                <w:rFonts w:ascii="Times New Roman" w:hAnsi="Times New Roman" w:cs="Times New Roman"/>
                <w:kern w:val="0"/>
                <w:sz w:val="18"/>
                <w:szCs w:val="18"/>
              </w:rPr>
              <w:t xml:space="preserve">, от 27.12.2023 </w:t>
            </w:r>
            <w:hyperlink r:id="rId17" w:history="1">
              <w:r>
                <w:rPr>
                  <w:rFonts w:ascii="Times New Roman" w:hAnsi="Times New Roman" w:cs="Times New Roman"/>
                  <w:kern w:val="0"/>
                  <w:sz w:val="18"/>
                  <w:szCs w:val="18"/>
                </w:rPr>
                <w:t>№</w:t>
              </w:r>
              <w:r w:rsidRPr="001B5880">
                <w:rPr>
                  <w:rFonts w:ascii="Times New Roman" w:hAnsi="Times New Roman" w:cs="Times New Roman"/>
                  <w:kern w:val="0"/>
                  <w:sz w:val="18"/>
                  <w:szCs w:val="18"/>
                </w:rPr>
                <w:t>995-ЗО</w:t>
              </w:r>
            </w:hyperlink>
            <w:r w:rsidRPr="001B5880">
              <w:rPr>
                <w:rFonts w:ascii="Times New Roman" w:hAnsi="Times New Roman" w:cs="Times New Roman"/>
                <w:kern w:val="0"/>
                <w:sz w:val="18"/>
                <w:szCs w:val="18"/>
              </w:rPr>
              <w:t xml:space="preserve">, от 29.01.2024 </w:t>
            </w:r>
            <w:hyperlink r:id="rId18" w:history="1">
              <w:r>
                <w:rPr>
                  <w:rFonts w:ascii="Times New Roman" w:hAnsi="Times New Roman" w:cs="Times New Roman"/>
                  <w:kern w:val="0"/>
                  <w:sz w:val="18"/>
                  <w:szCs w:val="18"/>
                </w:rPr>
                <w:t>№</w:t>
              </w:r>
              <w:r w:rsidRPr="001B5880">
                <w:rPr>
                  <w:rFonts w:ascii="Times New Roman" w:hAnsi="Times New Roman" w:cs="Times New Roman"/>
                  <w:kern w:val="0"/>
                  <w:sz w:val="18"/>
                  <w:szCs w:val="18"/>
                </w:rPr>
                <w:t>2-ЗО</w:t>
              </w:r>
            </w:hyperlink>
            <w:r w:rsidRPr="001B5880">
              <w:rPr>
                <w:rFonts w:ascii="Times New Roman" w:hAnsi="Times New Roman" w:cs="Times New Roman"/>
                <w:kern w:val="0"/>
                <w:sz w:val="18"/>
                <w:szCs w:val="18"/>
              </w:rPr>
              <w:t xml:space="preserve">, </w:t>
            </w:r>
          </w:p>
          <w:p w14:paraId="5B8F85A4" w14:textId="0AFF674A" w:rsidR="00EA56C6" w:rsidRPr="001B5880" w:rsidRDefault="00EA56C6" w:rsidP="00EA56C6">
            <w:pPr>
              <w:jc w:val="center"/>
              <w:rPr>
                <w:rFonts w:ascii="Times New Roman" w:eastAsia="Times New Roman" w:hAnsi="Times New Roman" w:cs="Times New Roman"/>
                <w:kern w:val="0"/>
                <w:sz w:val="22"/>
                <w:szCs w:val="22"/>
                <w:lang w:eastAsia="ru-RU"/>
                <w14:ligatures w14:val="none"/>
              </w:rPr>
            </w:pPr>
            <w:r w:rsidRPr="001B5880">
              <w:rPr>
                <w:rFonts w:ascii="Times New Roman" w:hAnsi="Times New Roman" w:cs="Times New Roman"/>
                <w:kern w:val="0"/>
                <w:sz w:val="18"/>
                <w:szCs w:val="18"/>
              </w:rPr>
              <w:t xml:space="preserve">от 06.03.2024 </w:t>
            </w:r>
            <w:hyperlink r:id="rId19"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21-ЗО</w:t>
              </w:r>
            </w:hyperlink>
            <w:r w:rsidRPr="001B5880">
              <w:rPr>
                <w:rFonts w:ascii="Times New Roman" w:hAnsi="Times New Roman" w:cs="Times New Roman"/>
                <w:kern w:val="0"/>
                <w:sz w:val="18"/>
                <w:szCs w:val="18"/>
              </w:rPr>
              <w:t xml:space="preserve">, от 26.12.2024 </w:t>
            </w:r>
            <w:hyperlink r:id="rId20" w:history="1">
              <w:r>
                <w:rPr>
                  <w:rFonts w:ascii="Times New Roman" w:hAnsi="Times New Roman" w:cs="Times New Roman"/>
                  <w:kern w:val="0"/>
                  <w:sz w:val="18"/>
                  <w:szCs w:val="18"/>
                </w:rPr>
                <w:t>№</w:t>
              </w:r>
              <w:r w:rsidRPr="001B5880">
                <w:rPr>
                  <w:rFonts w:ascii="Times New Roman" w:hAnsi="Times New Roman" w:cs="Times New Roman"/>
                  <w:kern w:val="0"/>
                  <w:sz w:val="18"/>
                  <w:szCs w:val="18"/>
                </w:rPr>
                <w:t>204-ЗО</w:t>
              </w:r>
            </w:hyperlink>
            <w:r w:rsidRPr="001B5880">
              <w:rPr>
                <w:rFonts w:ascii="Times New Roman" w:hAnsi="Times New Roman" w:cs="Times New Roman"/>
                <w:kern w:val="0"/>
                <w:sz w:val="18"/>
                <w:szCs w:val="18"/>
              </w:rPr>
              <w:t xml:space="preserve">, от 23.12.2025 </w:t>
            </w:r>
            <w:hyperlink r:id="rId21"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210-ЗО</w:t>
              </w:r>
            </w:hyperlink>
            <w:r w:rsidRPr="001B5880">
              <w:rPr>
                <w:rFonts w:ascii="Times New Roman" w:hAnsi="Times New Roman" w:cs="Times New Roman"/>
                <w:kern w:val="0"/>
                <w:sz w:val="18"/>
                <w:szCs w:val="18"/>
              </w:rPr>
              <w:t>)</w:t>
            </w:r>
          </w:p>
          <w:p w14:paraId="266B76F7" w14:textId="0CC2EFE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1E0F7F">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«О Порядке учета граждан, указанных в статье 1 Закона</w:t>
            </w:r>
            <w:r w:rsidRPr="005C28A9">
              <w:rPr>
                <w:rFonts w:ascii="Times New Roman" w:eastAsia="Times New Roman" w:hAnsi="Times New Roman" w:cs="Times New Roman"/>
                <w:color w:val="000000"/>
                <w:kern w:val="0"/>
                <w:sz w:val="22"/>
                <w:szCs w:val="22"/>
                <w:lang w:eastAsia="ru-RU"/>
                <w14:ligatures w14:val="none"/>
              </w:rPr>
              <w:t xml:space="preserve"> Челябинской области от 03.03.2021 №318-ЗО, выдачи уведомления о наличии права на единовременную социальную выплату на оплату приобретения внутридомового газового 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t xml:space="preserve">каналов, а также системы </w:t>
            </w:r>
            <w:r w:rsidRPr="005C28A9">
              <w:rPr>
                <w:rFonts w:ascii="Times New Roman" w:eastAsia="Times New Roman" w:hAnsi="Times New Roman" w:cs="Times New Roman"/>
                <w:color w:val="000000"/>
                <w:kern w:val="0"/>
                <w:sz w:val="22"/>
                <w:szCs w:val="22"/>
                <w:lang w:eastAsia="ru-RU"/>
                <w14:ligatures w14:val="none"/>
              </w:rPr>
              <w:lastRenderedPageBreak/>
              <w:t>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2F4CA634" w14:textId="77777777" w:rsidTr="00E8264A">
        <w:trPr>
          <w:trHeight w:val="1644"/>
        </w:trPr>
        <w:tc>
          <w:tcPr>
            <w:tcW w:w="617" w:type="dxa"/>
            <w:vMerge/>
            <w:hideMark/>
          </w:tcPr>
          <w:p w14:paraId="459D50C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49021AF0"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Pr>
                <w:rFonts w:ascii="Times New Roman" w:eastAsia="Times New Roman" w:hAnsi="Times New Roman" w:cs="Times New Roman"/>
                <w:color w:val="000000"/>
                <w:kern w:val="0"/>
                <w:sz w:val="22"/>
                <w:szCs w:val="22"/>
                <w:lang w:eastAsia="ru-RU"/>
                <w14:ligatures w14:val="none"/>
              </w:rPr>
              <w:t>6</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4889376C" w14:textId="77777777" w:rsidTr="002D7E10">
        <w:trPr>
          <w:trHeight w:val="1018"/>
        </w:trPr>
        <w:tc>
          <w:tcPr>
            <w:tcW w:w="617" w:type="dxa"/>
            <w:vMerge/>
          </w:tcPr>
          <w:p w14:paraId="569B4BA4"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243A7152" w14:textId="77777777" w:rsidTr="00E8264A">
        <w:trPr>
          <w:trHeight w:val="1452"/>
        </w:trPr>
        <w:tc>
          <w:tcPr>
            <w:tcW w:w="617" w:type="dxa"/>
            <w:vMerge/>
            <w:hideMark/>
          </w:tcPr>
          <w:p w14:paraId="2A90F35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627095E3" w14:textId="77777777" w:rsidTr="00E8264A">
        <w:trPr>
          <w:trHeight w:val="855"/>
        </w:trPr>
        <w:tc>
          <w:tcPr>
            <w:tcW w:w="617" w:type="dxa"/>
            <w:vMerge/>
            <w:hideMark/>
          </w:tcPr>
          <w:p w14:paraId="716D72C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0AA4B72C" w14:textId="77777777" w:rsidTr="00E8264A">
        <w:trPr>
          <w:trHeight w:val="1699"/>
        </w:trPr>
        <w:tc>
          <w:tcPr>
            <w:tcW w:w="617" w:type="dxa"/>
            <w:vMerge/>
            <w:hideMark/>
          </w:tcPr>
          <w:p w14:paraId="14331AE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1DB1A69B" w14:textId="77777777" w:rsidTr="00E8264A">
        <w:trPr>
          <w:trHeight w:val="1612"/>
        </w:trPr>
        <w:tc>
          <w:tcPr>
            <w:tcW w:w="617" w:type="dxa"/>
            <w:vMerge/>
            <w:hideMark/>
          </w:tcPr>
          <w:p w14:paraId="6C13C5C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F1DE926" w:rsidR="00EA56C6"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w:t>
            </w:r>
            <w:r>
              <w:rPr>
                <w:rFonts w:ascii="Times New Roman" w:eastAsia="Times New Roman" w:hAnsi="Times New Roman" w:cs="Times New Roman"/>
                <w:color w:val="000000"/>
                <w:kern w:val="0"/>
                <w:sz w:val="22"/>
                <w:szCs w:val="22"/>
                <w:lang w:eastAsia="ru-RU"/>
                <w14:ligatures w14:val="none"/>
              </w:rPr>
              <w:t>000</w:t>
            </w:r>
            <w:r w:rsidRPr="005C28A9">
              <w:rPr>
                <w:rFonts w:ascii="Times New Roman" w:eastAsia="Times New Roman" w:hAnsi="Times New Roman" w:cs="Times New Roman"/>
                <w:color w:val="000000"/>
                <w:kern w:val="0"/>
                <w:sz w:val="22"/>
                <w:szCs w:val="22"/>
                <w:lang w:eastAsia="ru-RU"/>
                <w14:ligatures w14:val="none"/>
              </w:rPr>
              <w:t xml:space="preserve"> рублей:</w:t>
            </w:r>
          </w:p>
          <w:p w14:paraId="694919BC" w14:textId="69F1E35A" w:rsidR="00EA56C6"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2) ветеранам боевых действий, являющихся собственниками жилых помещений либо членами семьи собственника (собственников) жилых помещений;                 </w:t>
            </w:r>
          </w:p>
          <w:p w14:paraId="4D978FB4" w14:textId="5B29B18C"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p>
        </w:tc>
        <w:tc>
          <w:tcPr>
            <w:tcW w:w="2196" w:type="dxa"/>
            <w:vMerge/>
            <w:hideMark/>
          </w:tcPr>
          <w:p w14:paraId="4A70C49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472140CE" w14:textId="77777777" w:rsidTr="00E8264A">
        <w:trPr>
          <w:trHeight w:val="1612"/>
        </w:trPr>
        <w:tc>
          <w:tcPr>
            <w:tcW w:w="617" w:type="dxa"/>
          </w:tcPr>
          <w:p w14:paraId="76B03FAF" w14:textId="1E9F6068"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3.</w:t>
            </w:r>
          </w:p>
        </w:tc>
        <w:tc>
          <w:tcPr>
            <w:tcW w:w="9589" w:type="dxa"/>
          </w:tcPr>
          <w:p w14:paraId="483021B6" w14:textId="4F302380" w:rsidR="00EA56C6" w:rsidRPr="004E09FD"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6C48B5">
              <w:rPr>
                <w:rFonts w:ascii="Times New Roman" w:eastAsia="Times New Roman" w:hAnsi="Times New Roman" w:cs="Times New Roman"/>
                <w:b/>
                <w:bCs/>
                <w:color w:val="000000"/>
                <w:kern w:val="0"/>
                <w:sz w:val="22"/>
                <w:szCs w:val="22"/>
                <w:lang w:eastAsia="ru-RU"/>
                <w14:ligatures w14:val="none"/>
              </w:rPr>
              <w:t>Государственная социальная помощь</w:t>
            </w:r>
            <w:r w:rsidRPr="006C48B5">
              <w:rPr>
                <w:rFonts w:ascii="Times New Roman" w:eastAsia="Times New Roman" w:hAnsi="Times New Roman" w:cs="Times New Roman"/>
                <w:color w:val="000000"/>
                <w:kern w:val="0"/>
                <w:sz w:val="22"/>
                <w:szCs w:val="22"/>
                <w:lang w:eastAsia="ru-RU"/>
                <w14:ligatures w14:val="none"/>
              </w:rPr>
              <w:t xml:space="preserve"> </w:t>
            </w:r>
            <w:r w:rsidRPr="006C48B5">
              <w:rPr>
                <w:rFonts w:ascii="Times New Roman" w:eastAsia="Times New Roman" w:hAnsi="Times New Roman" w:cs="Times New Roman"/>
                <w:b/>
                <w:bCs/>
                <w:color w:val="000000"/>
                <w:kern w:val="0"/>
                <w:sz w:val="22"/>
                <w:szCs w:val="22"/>
                <w:lang w:eastAsia="ru-RU"/>
                <w14:ligatures w14:val="none"/>
              </w:rPr>
              <w:t>на основании социального контракта</w:t>
            </w:r>
            <w:r w:rsidRPr="006C48B5">
              <w:rPr>
                <w:rFonts w:ascii="Times New Roman" w:eastAsia="Times New Roman" w:hAnsi="Times New Roman" w:cs="Times New Roman"/>
                <w:color w:val="000000"/>
                <w:kern w:val="0"/>
                <w:sz w:val="22"/>
                <w:szCs w:val="22"/>
                <w:lang w:eastAsia="ru-RU"/>
                <w14:ligatures w14:val="none"/>
              </w:rPr>
              <w:t xml:space="preserve"> оказывается участникам </w:t>
            </w:r>
            <w:r>
              <w:rPr>
                <w:rFonts w:ascii="Times New Roman" w:eastAsia="Times New Roman" w:hAnsi="Times New Roman" w:cs="Times New Roman"/>
                <w:color w:val="000000"/>
                <w:kern w:val="0"/>
                <w:sz w:val="22"/>
                <w:szCs w:val="22"/>
                <w:lang w:eastAsia="ru-RU"/>
                <w14:ligatures w14:val="none"/>
              </w:rPr>
              <w:t>СВО</w:t>
            </w:r>
            <w:r w:rsidRPr="006C48B5">
              <w:rPr>
                <w:rFonts w:ascii="Times New Roman" w:eastAsia="Times New Roman" w:hAnsi="Times New Roman" w:cs="Times New Roman"/>
                <w:color w:val="000000"/>
                <w:kern w:val="0"/>
                <w:sz w:val="22"/>
                <w:szCs w:val="22"/>
                <w:lang w:eastAsia="ru-RU"/>
                <w14:ligatures w14:val="none"/>
              </w:rPr>
              <w:t xml:space="preserve">, проводимой на территориях Донецкой Народной Республики, Луганской Народной Республики, Запорожской области, Херсонской области и Украины, и иным лицам, указанным в </w:t>
            </w:r>
            <w:hyperlink r:id="rId22" w:history="1">
              <w:r w:rsidRPr="006C48B5">
                <w:rPr>
                  <w:rFonts w:ascii="Times New Roman" w:eastAsia="Times New Roman" w:hAnsi="Times New Roman" w:cs="Times New Roman"/>
                  <w:color w:val="000000"/>
                  <w:kern w:val="0"/>
                  <w:sz w:val="22"/>
                  <w:szCs w:val="22"/>
                  <w:lang w:eastAsia="ru-RU"/>
                  <w14:ligatures w14:val="none"/>
                </w:rPr>
                <w:t>части 1 статьи 8.2</w:t>
              </w:r>
            </w:hyperlink>
            <w:r w:rsidRPr="006C48B5">
              <w:rPr>
                <w:rFonts w:ascii="Times New Roman" w:eastAsia="Times New Roman" w:hAnsi="Times New Roman" w:cs="Times New Roman"/>
                <w:color w:val="000000"/>
                <w:kern w:val="0"/>
                <w:sz w:val="22"/>
                <w:szCs w:val="22"/>
                <w:lang w:eastAsia="ru-RU"/>
                <w14:ligatures w14:val="none"/>
              </w:rPr>
              <w:t xml:space="preserve"> Федерального закона от 17 июля 1999 года </w:t>
            </w:r>
            <w:r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 xml:space="preserve">178-ФЗ </w:t>
            </w:r>
            <w:r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О государственной социальной помощи</w:t>
            </w:r>
            <w:r w:rsidRPr="00113893">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 </w:t>
            </w:r>
            <w:r w:rsidRPr="004E09FD">
              <w:rPr>
                <w:rFonts w:ascii="Times New Roman" w:eastAsia="Times New Roman" w:hAnsi="Times New Roman" w:cs="Times New Roman"/>
                <w:b/>
                <w:bCs/>
                <w:color w:val="000000"/>
                <w:kern w:val="0"/>
                <w:sz w:val="22"/>
                <w:szCs w:val="22"/>
                <w:lang w:eastAsia="ru-RU"/>
                <w14:ligatures w14:val="none"/>
              </w:rPr>
              <w:t>в размере не более 380</w:t>
            </w:r>
            <w:r>
              <w:rPr>
                <w:rFonts w:ascii="Times New Roman" w:eastAsia="Times New Roman" w:hAnsi="Times New Roman" w:cs="Times New Roman"/>
                <w:b/>
                <w:bCs/>
                <w:color w:val="000000"/>
                <w:kern w:val="0"/>
                <w:sz w:val="22"/>
                <w:szCs w:val="22"/>
                <w:lang w:eastAsia="ru-RU"/>
                <w14:ligatures w14:val="none"/>
              </w:rPr>
              <w:t xml:space="preserve"> </w:t>
            </w:r>
            <w:r w:rsidRPr="004E09FD">
              <w:rPr>
                <w:rFonts w:ascii="Times New Roman" w:eastAsia="Times New Roman" w:hAnsi="Times New Roman" w:cs="Times New Roman"/>
                <w:b/>
                <w:bCs/>
                <w:color w:val="000000"/>
                <w:kern w:val="0"/>
                <w:sz w:val="22"/>
                <w:szCs w:val="22"/>
                <w:lang w:eastAsia="ru-RU"/>
                <w14:ligatures w14:val="none"/>
              </w:rPr>
              <w:t>000 рублей в год</w:t>
            </w:r>
          </w:p>
          <w:p w14:paraId="2731EE6D" w14:textId="798A1FBA" w:rsidR="00EA56C6" w:rsidRPr="006C48B5" w:rsidRDefault="00EA56C6" w:rsidP="00EA56C6">
            <w:pPr>
              <w:jc w:val="both"/>
              <w:rPr>
                <w:rFonts w:ascii="Times New Roman" w:eastAsia="Times New Roman" w:hAnsi="Times New Roman" w:cs="Times New Roman"/>
                <w:b/>
                <w:bCs/>
                <w:color w:val="000000"/>
                <w:kern w:val="0"/>
                <w:sz w:val="22"/>
                <w:szCs w:val="22"/>
                <w:lang w:eastAsia="ru-RU"/>
                <w14:ligatures w14:val="none"/>
              </w:rPr>
            </w:pPr>
          </w:p>
          <w:p w14:paraId="6288182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tcPr>
          <w:p w14:paraId="1A129810" w14:textId="4850275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Ф</w:t>
            </w:r>
            <w:r w:rsidRPr="008C5BA0">
              <w:rPr>
                <w:rFonts w:ascii="Times New Roman" w:eastAsia="Times New Roman" w:hAnsi="Times New Roman" w:cs="Times New Roman"/>
                <w:color w:val="000000"/>
                <w:kern w:val="0"/>
                <w:sz w:val="22"/>
                <w:szCs w:val="22"/>
                <w:lang w:eastAsia="ru-RU"/>
                <w14:ligatures w14:val="none"/>
              </w:rPr>
              <w:t>илиалы фонда «Защитники Отечества» в Магнитогорске по адресам: ул. Октябрьская, 32</w:t>
            </w:r>
            <w:r>
              <w:rPr>
                <w:rFonts w:ascii="Times New Roman" w:eastAsia="Times New Roman" w:hAnsi="Times New Roman" w:cs="Times New Roman"/>
                <w:color w:val="000000"/>
                <w:kern w:val="0"/>
                <w:sz w:val="22"/>
                <w:szCs w:val="22"/>
                <w:lang w:eastAsia="ru-RU"/>
                <w14:ligatures w14:val="none"/>
              </w:rPr>
              <w:t>,</w:t>
            </w:r>
            <w:r w:rsidRPr="008C5BA0">
              <w:rPr>
                <w:rFonts w:ascii="Times New Roman" w:eastAsia="Times New Roman" w:hAnsi="Times New Roman" w:cs="Times New Roman"/>
                <w:color w:val="000000"/>
                <w:kern w:val="0"/>
                <w:sz w:val="22"/>
                <w:szCs w:val="22"/>
                <w:lang w:eastAsia="ru-RU"/>
                <w14:ligatures w14:val="none"/>
              </w:rPr>
              <w:t xml:space="preserve"> </w:t>
            </w:r>
            <w:proofErr w:type="spellStart"/>
            <w:r w:rsidRPr="008C5BA0">
              <w:rPr>
                <w:rFonts w:ascii="Times New Roman" w:eastAsia="Times New Roman" w:hAnsi="Times New Roman" w:cs="Times New Roman"/>
                <w:color w:val="000000"/>
                <w:kern w:val="0"/>
                <w:sz w:val="22"/>
                <w:szCs w:val="22"/>
                <w:lang w:eastAsia="ru-RU"/>
                <w14:ligatures w14:val="none"/>
              </w:rPr>
              <w:t>каб</w:t>
            </w:r>
            <w:proofErr w:type="spellEnd"/>
            <w:r w:rsidRPr="008C5BA0">
              <w:rPr>
                <w:rFonts w:ascii="Times New Roman" w:eastAsia="Times New Roman" w:hAnsi="Times New Roman" w:cs="Times New Roman"/>
                <w:color w:val="000000"/>
                <w:kern w:val="0"/>
                <w:sz w:val="22"/>
                <w:szCs w:val="22"/>
                <w:lang w:eastAsia="ru-RU"/>
                <w14:ligatures w14:val="none"/>
              </w:rPr>
              <w:t>. 102, тел.: 8(3519)49-84-98, добавочный 1360; ул. Калмыкова, 2, тел.: +7912-771-75-41</w:t>
            </w:r>
          </w:p>
        </w:tc>
        <w:tc>
          <w:tcPr>
            <w:tcW w:w="3049" w:type="dxa"/>
          </w:tcPr>
          <w:p w14:paraId="419D486D" w14:textId="4A70C0FA" w:rsidR="00EA56C6" w:rsidRPr="001A3B8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1A3B86">
              <w:rPr>
                <w:rFonts w:ascii="Times New Roman" w:eastAsia="Times New Roman" w:hAnsi="Times New Roman" w:cs="Times New Roman"/>
                <w:color w:val="000000"/>
                <w:kern w:val="0"/>
                <w:sz w:val="22"/>
                <w:szCs w:val="22"/>
                <w:lang w:eastAsia="ru-RU"/>
                <w14:ligatures w14:val="none"/>
              </w:rPr>
              <w:t xml:space="preserve">Закон Челябинской области от 02.07.2020 </w:t>
            </w: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187-ЗО</w:t>
            </w:r>
          </w:p>
          <w:p w14:paraId="4F538169" w14:textId="429FA4F0" w:rsidR="00EA56C6" w:rsidRPr="00070743"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О государственной социальной помощи в Челябинской области</w:t>
            </w:r>
            <w:r>
              <w:rPr>
                <w:rFonts w:ascii="Times New Roman" w:eastAsia="Times New Roman" w:hAnsi="Times New Roman" w:cs="Times New Roman"/>
                <w:color w:val="000000"/>
                <w:kern w:val="0"/>
                <w:sz w:val="22"/>
                <w:szCs w:val="22"/>
                <w:lang w:eastAsia="ru-RU"/>
                <w14:ligatures w14:val="none"/>
              </w:rPr>
              <w:t xml:space="preserve">» </w:t>
            </w:r>
            <w:r w:rsidRPr="00070743">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29.12.2020 </w:t>
            </w:r>
            <w:hyperlink r:id="rId23" w:history="1">
              <w:r w:rsidRPr="00070743">
                <w:rPr>
                  <w:rFonts w:ascii="Times New Roman" w:eastAsia="Times New Roman" w:hAnsi="Times New Roman" w:cs="Times New Roman"/>
                  <w:color w:val="000000"/>
                  <w:kern w:val="0"/>
                  <w:sz w:val="22"/>
                  <w:szCs w:val="22"/>
                  <w:lang w:eastAsia="ru-RU"/>
                  <w14:ligatures w14:val="none"/>
                </w:rPr>
                <w:t>N 300-ЗО</w:t>
              </w:r>
            </w:hyperlink>
            <w:r w:rsidRPr="00070743">
              <w:rPr>
                <w:rFonts w:ascii="Times New Roman" w:eastAsia="Times New Roman" w:hAnsi="Times New Roman" w:cs="Times New Roman"/>
                <w:color w:val="000000"/>
                <w:kern w:val="0"/>
                <w:sz w:val="22"/>
                <w:szCs w:val="22"/>
                <w:lang w:eastAsia="ru-RU"/>
                <w14:ligatures w14:val="none"/>
              </w:rPr>
              <w:t xml:space="preserve">, от 23.06.2021 </w:t>
            </w:r>
            <w:hyperlink r:id="rId24" w:history="1">
              <w:r w:rsidRPr="00070743">
                <w:rPr>
                  <w:rFonts w:ascii="Times New Roman" w:eastAsia="Times New Roman" w:hAnsi="Times New Roman" w:cs="Times New Roman"/>
                  <w:color w:val="000000"/>
                  <w:kern w:val="0"/>
                  <w:sz w:val="22"/>
                  <w:szCs w:val="22"/>
                  <w:lang w:eastAsia="ru-RU"/>
                  <w14:ligatures w14:val="none"/>
                </w:rPr>
                <w:t>N 382-ЗО</w:t>
              </w:r>
            </w:hyperlink>
            <w:r w:rsidRPr="00070743">
              <w:rPr>
                <w:rFonts w:ascii="Times New Roman" w:eastAsia="Times New Roman" w:hAnsi="Times New Roman" w:cs="Times New Roman"/>
                <w:color w:val="000000"/>
                <w:kern w:val="0"/>
                <w:sz w:val="22"/>
                <w:szCs w:val="22"/>
                <w:lang w:eastAsia="ru-RU"/>
                <w14:ligatures w14:val="none"/>
              </w:rPr>
              <w:t xml:space="preserve">, от 30.08.2022 </w:t>
            </w:r>
            <w:hyperlink r:id="rId25" w:history="1">
              <w:r w:rsidRPr="00070743">
                <w:rPr>
                  <w:rFonts w:ascii="Times New Roman" w:eastAsia="Times New Roman" w:hAnsi="Times New Roman" w:cs="Times New Roman"/>
                  <w:color w:val="000000"/>
                  <w:kern w:val="0"/>
                  <w:sz w:val="22"/>
                  <w:szCs w:val="22"/>
                  <w:lang w:eastAsia="ru-RU"/>
                  <w14:ligatures w14:val="none"/>
                </w:rPr>
                <w:t>N 642-ЗО</w:t>
              </w:r>
            </w:hyperlink>
            <w:r w:rsidRPr="00070743">
              <w:rPr>
                <w:rFonts w:ascii="Times New Roman" w:eastAsia="Times New Roman" w:hAnsi="Times New Roman" w:cs="Times New Roman"/>
                <w:color w:val="000000"/>
                <w:kern w:val="0"/>
                <w:sz w:val="22"/>
                <w:szCs w:val="22"/>
                <w:lang w:eastAsia="ru-RU"/>
                <w14:ligatures w14:val="none"/>
              </w:rPr>
              <w:t xml:space="preserve">, от 30.08.2023 </w:t>
            </w:r>
            <w:hyperlink r:id="rId26" w:history="1">
              <w:r w:rsidRPr="00070743">
                <w:rPr>
                  <w:rFonts w:ascii="Times New Roman" w:eastAsia="Times New Roman" w:hAnsi="Times New Roman" w:cs="Times New Roman"/>
                  <w:color w:val="000000"/>
                  <w:kern w:val="0"/>
                  <w:sz w:val="22"/>
                  <w:szCs w:val="22"/>
                  <w:lang w:eastAsia="ru-RU"/>
                  <w14:ligatures w14:val="none"/>
                </w:rPr>
                <w:t>N 898-ЗО</w:t>
              </w:r>
            </w:hyperlink>
            <w:r w:rsidRPr="00070743">
              <w:rPr>
                <w:rFonts w:ascii="Times New Roman" w:eastAsia="Times New Roman" w:hAnsi="Times New Roman" w:cs="Times New Roman"/>
                <w:color w:val="000000"/>
                <w:kern w:val="0"/>
                <w:sz w:val="22"/>
                <w:szCs w:val="22"/>
                <w:lang w:eastAsia="ru-RU"/>
                <w14:ligatures w14:val="none"/>
              </w:rPr>
              <w:t>,</w:t>
            </w:r>
          </w:p>
          <w:p w14:paraId="56604AC5" w14:textId="6CD4D6F6" w:rsidR="00EA56C6" w:rsidRPr="005C28A9"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070743">
              <w:rPr>
                <w:rFonts w:ascii="Times New Roman" w:eastAsia="Times New Roman" w:hAnsi="Times New Roman" w:cs="Times New Roman"/>
                <w:color w:val="000000"/>
                <w:kern w:val="0"/>
                <w:sz w:val="22"/>
                <w:szCs w:val="22"/>
                <w:lang w:eastAsia="ru-RU"/>
                <w14:ligatures w14:val="none"/>
              </w:rPr>
              <w:t xml:space="preserve">от 29.01.2024 </w:t>
            </w:r>
            <w:hyperlink r:id="rId27" w:history="1">
              <w:r w:rsidRPr="00070743">
                <w:rPr>
                  <w:rFonts w:ascii="Times New Roman" w:eastAsia="Times New Roman" w:hAnsi="Times New Roman" w:cs="Times New Roman"/>
                  <w:color w:val="000000"/>
                  <w:kern w:val="0"/>
                  <w:sz w:val="22"/>
                  <w:szCs w:val="22"/>
                  <w:lang w:eastAsia="ru-RU"/>
                  <w14:ligatures w14:val="none"/>
                </w:rPr>
                <w:t>N 2-ЗО</w:t>
              </w:r>
            </w:hyperlink>
            <w:r w:rsidRPr="00070743">
              <w:rPr>
                <w:rFonts w:ascii="Times New Roman" w:eastAsia="Times New Roman" w:hAnsi="Times New Roman" w:cs="Times New Roman"/>
                <w:color w:val="000000"/>
                <w:kern w:val="0"/>
                <w:sz w:val="22"/>
                <w:szCs w:val="22"/>
                <w:lang w:eastAsia="ru-RU"/>
                <w14:ligatures w14:val="none"/>
              </w:rPr>
              <w:t xml:space="preserve">, от 03.02.2026 </w:t>
            </w:r>
            <w:hyperlink r:id="rId28" w:history="1">
              <w:r w:rsidRPr="00070743">
                <w:rPr>
                  <w:rFonts w:ascii="Times New Roman" w:eastAsia="Times New Roman" w:hAnsi="Times New Roman" w:cs="Times New Roman"/>
                  <w:color w:val="000000"/>
                  <w:kern w:val="0"/>
                  <w:sz w:val="22"/>
                  <w:szCs w:val="22"/>
                  <w:lang w:eastAsia="ru-RU"/>
                  <w14:ligatures w14:val="none"/>
                </w:rPr>
                <w:t>N 4-ЗО</w:t>
              </w:r>
            </w:hyperlink>
            <w:r w:rsidRPr="00070743">
              <w:rPr>
                <w:rFonts w:ascii="Times New Roman" w:eastAsia="Times New Roman" w:hAnsi="Times New Roman" w:cs="Times New Roman"/>
                <w:color w:val="000000"/>
                <w:kern w:val="0"/>
                <w:sz w:val="22"/>
                <w:szCs w:val="22"/>
                <w:lang w:eastAsia="ru-RU"/>
                <w14:ligatures w14:val="none"/>
              </w:rPr>
              <w:t>)</w:t>
            </w:r>
          </w:p>
        </w:tc>
      </w:tr>
      <w:tr w:rsidR="00EA56C6" w:rsidRPr="005C28A9" w14:paraId="17FED5FD" w14:textId="77777777" w:rsidTr="001B5880">
        <w:trPr>
          <w:trHeight w:val="3818"/>
        </w:trPr>
        <w:tc>
          <w:tcPr>
            <w:tcW w:w="617" w:type="dxa"/>
            <w:hideMark/>
          </w:tcPr>
          <w:p w14:paraId="5DC07820" w14:textId="7FC4D1A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4.</w:t>
            </w:r>
          </w:p>
        </w:tc>
        <w:tc>
          <w:tcPr>
            <w:tcW w:w="9589" w:type="dxa"/>
            <w:hideMark/>
          </w:tcPr>
          <w:p w14:paraId="3F8A9A9E" w14:textId="3640D88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53120DD2"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 при условии, если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EA56C6" w:rsidRPr="00256915" w:rsidRDefault="00EA56C6" w:rsidP="00EA56C6">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EA56C6" w:rsidRPr="00256915" w:rsidRDefault="00EA56C6" w:rsidP="00EA56C6">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2) на портале Государственных услуг -  Gosuslugi.ru.</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  в ТО ОГАУ «МФЦ Челябинской области» в городе Магнитогорске</w:t>
            </w:r>
          </w:p>
        </w:tc>
        <w:tc>
          <w:tcPr>
            <w:tcW w:w="3049" w:type="dxa"/>
            <w:hideMark/>
          </w:tcPr>
          <w:p w14:paraId="76AE4E4D" w14:textId="4A8F92A5" w:rsidR="00EA56C6" w:rsidRPr="00025C2B"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2F3C1E">
              <w:rPr>
                <w:rFonts w:ascii="Times New Roman" w:eastAsia="Times New Roman" w:hAnsi="Times New Roman" w:cs="Times New Roman"/>
                <w:color w:val="000000"/>
                <w:kern w:val="0"/>
                <w:sz w:val="22"/>
                <w:szCs w:val="22"/>
                <w:lang w:eastAsia="ru-RU"/>
                <w14:ligatures w14:val="none"/>
              </w:rPr>
              <w:t>Постановление Правительства Челябинской области от 01.04.2010 №85-П «О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от 25.11.2022 №670-П)</w:t>
            </w:r>
          </w:p>
        </w:tc>
      </w:tr>
      <w:tr w:rsidR="00EA56C6" w:rsidRPr="005C28A9" w14:paraId="1CD5D6C3" w14:textId="77777777" w:rsidTr="00E8264A">
        <w:trPr>
          <w:trHeight w:val="4800"/>
        </w:trPr>
        <w:tc>
          <w:tcPr>
            <w:tcW w:w="617" w:type="dxa"/>
            <w:hideMark/>
          </w:tcPr>
          <w:p w14:paraId="266401AF" w14:textId="2598EA5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p>
        </w:tc>
        <w:tc>
          <w:tcPr>
            <w:tcW w:w="9589" w:type="dxa"/>
            <w:hideMark/>
          </w:tcPr>
          <w:p w14:paraId="3DE7D71A" w14:textId="1AD7FBC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71E0AB21"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EA56C6" w:rsidRPr="00025C2B"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3C5E5D">
              <w:rPr>
                <w:rFonts w:ascii="Times New Roman" w:eastAsia="Times New Roman" w:hAnsi="Times New Roman" w:cs="Times New Roman"/>
                <w:color w:val="000000"/>
                <w:kern w:val="0"/>
                <w:sz w:val="22"/>
                <w:szCs w:val="22"/>
                <w:lang w:eastAsia="ru-RU"/>
                <w14:ligatures w14:val="none"/>
              </w:rPr>
              <w:t>Постановление Правительства Челябинской области от 14.04.2010 №131-П «О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постановления от 12.12.2024 №707-П)</w:t>
            </w:r>
          </w:p>
        </w:tc>
      </w:tr>
      <w:tr w:rsidR="00EA56C6" w:rsidRPr="005C28A9" w14:paraId="394477EF" w14:textId="77777777" w:rsidTr="00E8264A">
        <w:trPr>
          <w:trHeight w:val="8190"/>
        </w:trPr>
        <w:tc>
          <w:tcPr>
            <w:tcW w:w="617" w:type="dxa"/>
            <w:hideMark/>
          </w:tcPr>
          <w:p w14:paraId="529CAA8A" w14:textId="27F24C3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p>
        </w:tc>
        <w:tc>
          <w:tcPr>
            <w:tcW w:w="9589" w:type="dxa"/>
            <w:hideMark/>
          </w:tcPr>
          <w:p w14:paraId="09D657C5" w14:textId="478D3B5B"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1-1, 2-2, 2-3, 2-4, 9 пункта 1 статьи 3 Федерального закона от 12 января 1995 года №5-ФЗ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6DF6E4FE"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Pr>
                <w:rFonts w:ascii="Times New Roman" w:eastAsia="Times New Roman" w:hAnsi="Times New Roman" w:cs="Times New Roman"/>
                <w:kern w:val="0"/>
                <w:sz w:val="22"/>
                <w:szCs w:val="22"/>
                <w:lang w:eastAsia="ru-RU"/>
                <w14:ligatures w14:val="none"/>
              </w:rPr>
              <w:t>6</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6E10B51A" w:rsidR="00EA56C6" w:rsidRPr="00780E0C"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 xml:space="preserve">сотрудникам и работникам следственных органов Следственного комитета </w:t>
            </w:r>
            <w:r>
              <w:rPr>
                <w:rFonts w:ascii="Times New Roman" w:eastAsia="Times New Roman" w:hAnsi="Times New Roman" w:cs="Times New Roman"/>
                <w:kern w:val="0"/>
                <w:sz w:val="22"/>
                <w:szCs w:val="22"/>
                <w:lang w:eastAsia="ru-RU"/>
                <w14:ligatures w14:val="none"/>
              </w:rPr>
              <w:t>РФ</w:t>
            </w:r>
            <w:r w:rsidRPr="00780E0C">
              <w:rPr>
                <w:rFonts w:ascii="Times New Roman" w:eastAsia="Times New Roman" w:hAnsi="Times New Roman" w:cs="Times New Roman"/>
                <w:kern w:val="0"/>
                <w:sz w:val="22"/>
                <w:szCs w:val="22"/>
                <w:lang w:eastAsia="ru-RU"/>
                <w14:ligatures w14:val="none"/>
              </w:rPr>
              <w:t>,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EA56C6"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02CC478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Pr>
                <w:rFonts w:ascii="Times New Roman" w:eastAsia="Times New Roman" w:hAnsi="Times New Roman" w:cs="Times New Roman"/>
                <w:kern w:val="0"/>
                <w:sz w:val="22"/>
                <w:szCs w:val="22"/>
                <w:lang w:eastAsia="ru-RU"/>
                <w14:ligatures w14:val="none"/>
              </w:rPr>
              <w:t xml:space="preserve">, </w:t>
            </w:r>
            <w:r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p>
        </w:tc>
        <w:tc>
          <w:tcPr>
            <w:tcW w:w="2196" w:type="dxa"/>
            <w:hideMark/>
          </w:tcPr>
          <w:p w14:paraId="4ED6512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 xml:space="preserve">Ленинский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пр.Металлургов</w:t>
            </w:r>
            <w:proofErr w:type="spellEnd"/>
            <w:r w:rsidRPr="005C28A9">
              <w:rPr>
                <w:rFonts w:ascii="Times New Roman" w:eastAsia="Times New Roman" w:hAnsi="Times New Roman" w:cs="Times New Roman"/>
                <w:color w:val="000000"/>
                <w:kern w:val="0"/>
                <w:sz w:val="22"/>
                <w:szCs w:val="22"/>
                <w:lang w:eastAsia="ru-RU"/>
                <w14:ligatures w14:val="none"/>
              </w:rPr>
              <w:t>,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Правобережный район - </w:t>
            </w:r>
            <w:proofErr w:type="spellStart"/>
            <w:r w:rsidRPr="005C28A9">
              <w:rPr>
                <w:rFonts w:ascii="Times New Roman" w:eastAsia="Times New Roman" w:hAnsi="Times New Roman" w:cs="Times New Roman"/>
                <w:color w:val="000000"/>
                <w:kern w:val="0"/>
                <w:sz w:val="22"/>
                <w:szCs w:val="22"/>
                <w:lang w:eastAsia="ru-RU"/>
                <w14:ligatures w14:val="none"/>
              </w:rPr>
              <w:t>ул.Суворова</w:t>
            </w:r>
            <w:proofErr w:type="spellEnd"/>
            <w:r w:rsidRPr="005C28A9">
              <w:rPr>
                <w:rFonts w:ascii="Times New Roman" w:eastAsia="Times New Roman" w:hAnsi="Times New Roman" w:cs="Times New Roman"/>
                <w:color w:val="000000"/>
                <w:kern w:val="0"/>
                <w:sz w:val="22"/>
                <w:szCs w:val="22"/>
                <w:lang w:eastAsia="ru-RU"/>
                <w14:ligatures w14:val="none"/>
              </w:rPr>
              <w:t>,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Орджоникидзевский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пр.Ленина</w:t>
            </w:r>
            <w:proofErr w:type="spellEnd"/>
            <w:r w:rsidRPr="005C28A9">
              <w:rPr>
                <w:rFonts w:ascii="Times New Roman" w:eastAsia="Times New Roman" w:hAnsi="Times New Roman" w:cs="Times New Roman"/>
                <w:color w:val="000000"/>
                <w:kern w:val="0"/>
                <w:sz w:val="22"/>
                <w:szCs w:val="22"/>
                <w:lang w:eastAsia="ru-RU"/>
                <w14:ligatures w14:val="none"/>
              </w:rPr>
              <w:t>,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C2A277A" w14:textId="5968979A"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7B5E57">
              <w:rPr>
                <w:rFonts w:ascii="Times New Roman" w:eastAsia="Times New Roman" w:hAnsi="Times New Roman" w:cs="Times New Roman"/>
                <w:color w:val="000000"/>
                <w:kern w:val="0"/>
                <w:sz w:val="22"/>
                <w:szCs w:val="22"/>
                <w:lang w:eastAsia="ru-RU"/>
                <w14:ligatures w14:val="none"/>
              </w:rPr>
              <w:t>Закон Челябинской области от 29.10.2014 №36-ЗО «Об организации социального обслуживания граждан в Челябинской области» (</w:t>
            </w:r>
            <w:r w:rsidRPr="005868B5">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18.12.2014 </w:t>
            </w:r>
            <w:r>
              <w:rPr>
                <w:rFonts w:ascii="Times New Roman" w:eastAsia="Times New Roman" w:hAnsi="Times New Roman" w:cs="Times New Roman"/>
                <w:color w:val="000000"/>
                <w:kern w:val="0"/>
                <w:sz w:val="22"/>
                <w:szCs w:val="22"/>
                <w:lang w:eastAsia="ru-RU"/>
                <w14:ligatures w14:val="none"/>
              </w:rPr>
              <w:t>№</w:t>
            </w:r>
            <w:hyperlink r:id="rId29" w:history="1">
              <w:r w:rsidRPr="005868B5">
                <w:rPr>
                  <w:rFonts w:ascii="Times New Roman" w:eastAsia="Times New Roman" w:hAnsi="Times New Roman" w:cs="Times New Roman"/>
                  <w:color w:val="000000"/>
                  <w:kern w:val="0"/>
                  <w:sz w:val="22"/>
                  <w:szCs w:val="22"/>
                  <w:lang w:eastAsia="ru-RU"/>
                  <w14:ligatures w14:val="none"/>
                </w:rPr>
                <w:t>87-ЗО</w:t>
              </w:r>
            </w:hyperlink>
            <w:r w:rsidRPr="005868B5">
              <w:rPr>
                <w:rFonts w:ascii="Times New Roman" w:eastAsia="Times New Roman" w:hAnsi="Times New Roman" w:cs="Times New Roman"/>
                <w:color w:val="000000"/>
                <w:kern w:val="0"/>
                <w:sz w:val="22"/>
                <w:szCs w:val="22"/>
                <w:lang w:eastAsia="ru-RU"/>
                <w14:ligatures w14:val="none"/>
              </w:rPr>
              <w:t xml:space="preserve">, от 18.06.2015 </w:t>
            </w:r>
            <w:hyperlink r:id="rId3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197-ЗО</w:t>
              </w:r>
            </w:hyperlink>
            <w:r w:rsidRPr="005868B5">
              <w:rPr>
                <w:rFonts w:ascii="Times New Roman" w:eastAsia="Times New Roman" w:hAnsi="Times New Roman" w:cs="Times New Roman"/>
                <w:color w:val="000000"/>
                <w:kern w:val="0"/>
                <w:sz w:val="22"/>
                <w:szCs w:val="22"/>
                <w:lang w:eastAsia="ru-RU"/>
                <w14:ligatures w14:val="none"/>
              </w:rPr>
              <w:t xml:space="preserve">, от 04.04.2018 </w:t>
            </w:r>
            <w:hyperlink r:id="rId31"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696-ЗО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83920BA" w14:textId="58B0DDE8"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07.06.2018 </w:t>
            </w:r>
            <w:hyperlink r:id="rId32"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725-ЗО</w:t>
              </w:r>
            </w:hyperlink>
            <w:r w:rsidRPr="005868B5">
              <w:rPr>
                <w:rFonts w:ascii="Times New Roman" w:eastAsia="Times New Roman" w:hAnsi="Times New Roman" w:cs="Times New Roman"/>
                <w:color w:val="000000"/>
                <w:kern w:val="0"/>
                <w:sz w:val="22"/>
                <w:szCs w:val="22"/>
                <w:lang w:eastAsia="ru-RU"/>
                <w14:ligatures w14:val="none"/>
              </w:rPr>
              <w:t xml:space="preserve">, от 30.10.2018 </w:t>
            </w:r>
            <w:hyperlink r:id="rId33"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803-ЗО</w:t>
              </w:r>
            </w:hyperlink>
            <w:r w:rsidRPr="005868B5">
              <w:rPr>
                <w:rFonts w:ascii="Times New Roman" w:eastAsia="Times New Roman" w:hAnsi="Times New Roman" w:cs="Times New Roman"/>
                <w:color w:val="000000"/>
                <w:kern w:val="0"/>
                <w:sz w:val="22"/>
                <w:szCs w:val="22"/>
                <w:lang w:eastAsia="ru-RU"/>
                <w14:ligatures w14:val="none"/>
              </w:rPr>
              <w:t xml:space="preserve">, от 04.07.2019 </w:t>
            </w:r>
            <w:hyperlink r:id="rId34"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920-ЗО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2A95C41" w14:textId="78547C7C"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04.10.2019 </w:t>
            </w:r>
            <w:hyperlink r:id="rId35"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10-ЗО</w:t>
              </w:r>
            </w:hyperlink>
            <w:r w:rsidRPr="005868B5">
              <w:rPr>
                <w:rFonts w:ascii="Times New Roman" w:eastAsia="Times New Roman" w:hAnsi="Times New Roman" w:cs="Times New Roman"/>
                <w:color w:val="000000"/>
                <w:kern w:val="0"/>
                <w:sz w:val="22"/>
                <w:szCs w:val="22"/>
                <w:lang w:eastAsia="ru-RU"/>
                <w14:ligatures w14:val="none"/>
              </w:rPr>
              <w:t xml:space="preserve">, от 30.12.2019 </w:t>
            </w:r>
            <w:hyperlink r:id="rId36"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83-ЗО</w:t>
              </w:r>
            </w:hyperlink>
            <w:r w:rsidRPr="005868B5">
              <w:rPr>
                <w:rFonts w:ascii="Times New Roman" w:eastAsia="Times New Roman" w:hAnsi="Times New Roman" w:cs="Times New Roman"/>
                <w:color w:val="000000"/>
                <w:kern w:val="0"/>
                <w:sz w:val="22"/>
                <w:szCs w:val="22"/>
                <w:lang w:eastAsia="ru-RU"/>
                <w14:ligatures w14:val="none"/>
              </w:rPr>
              <w:t xml:space="preserve">, от 12.05.2020 </w:t>
            </w:r>
            <w:hyperlink r:id="rId37"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142-ЗО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6451DE7" w14:textId="4423B3BF"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09.11.2020 </w:t>
            </w:r>
            <w:hyperlink r:id="rId38"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242-ЗО</w:t>
              </w:r>
            </w:hyperlink>
            <w:r w:rsidRPr="005868B5">
              <w:rPr>
                <w:rFonts w:ascii="Times New Roman" w:eastAsia="Times New Roman" w:hAnsi="Times New Roman" w:cs="Times New Roman"/>
                <w:color w:val="000000"/>
                <w:kern w:val="0"/>
                <w:sz w:val="22"/>
                <w:szCs w:val="22"/>
                <w:lang w:eastAsia="ru-RU"/>
                <w14:ligatures w14:val="none"/>
              </w:rPr>
              <w:t xml:space="preserve">, от 02.02.2021 </w:t>
            </w:r>
            <w:hyperlink r:id="rId39"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308-ЗО</w:t>
              </w:r>
            </w:hyperlink>
            <w:r w:rsidRPr="005868B5">
              <w:rPr>
                <w:rFonts w:ascii="Times New Roman" w:eastAsia="Times New Roman" w:hAnsi="Times New Roman" w:cs="Times New Roman"/>
                <w:color w:val="000000"/>
                <w:kern w:val="0"/>
                <w:sz w:val="22"/>
                <w:szCs w:val="22"/>
                <w:lang w:eastAsia="ru-RU"/>
                <w14:ligatures w14:val="none"/>
              </w:rPr>
              <w:t xml:space="preserve">, от 28.05.2021 </w:t>
            </w:r>
            <w:hyperlink r:id="rId4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372-ЗО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6498FD29" w14:textId="0A33C4DA"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06.10.2021 </w:t>
            </w:r>
            <w:hyperlink r:id="rId41"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450-ЗО</w:t>
              </w:r>
            </w:hyperlink>
            <w:r w:rsidRPr="005868B5">
              <w:rPr>
                <w:rFonts w:ascii="Times New Roman" w:eastAsia="Times New Roman" w:hAnsi="Times New Roman" w:cs="Times New Roman"/>
                <w:color w:val="000000"/>
                <w:kern w:val="0"/>
                <w:sz w:val="22"/>
                <w:szCs w:val="22"/>
                <w:lang w:eastAsia="ru-RU"/>
                <w14:ligatures w14:val="none"/>
              </w:rPr>
              <w:t xml:space="preserve">, от 31.01.2022 </w:t>
            </w:r>
            <w:hyperlink r:id="rId42"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522-ЗО</w:t>
              </w:r>
            </w:hyperlink>
            <w:r w:rsidRPr="005868B5">
              <w:rPr>
                <w:rFonts w:ascii="Times New Roman" w:eastAsia="Times New Roman" w:hAnsi="Times New Roman" w:cs="Times New Roman"/>
                <w:color w:val="000000"/>
                <w:kern w:val="0"/>
                <w:sz w:val="22"/>
                <w:szCs w:val="22"/>
                <w:lang w:eastAsia="ru-RU"/>
                <w14:ligatures w14:val="none"/>
              </w:rPr>
              <w:t xml:space="preserve">, от 03.11.2022 </w:t>
            </w:r>
            <w:hyperlink r:id="rId43"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691-ЗО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C34EA5B" w14:textId="3C8A6BC9"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27.02.2023 </w:t>
            </w:r>
            <w:hyperlink r:id="rId44"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771-ЗО</w:t>
              </w:r>
            </w:hyperlink>
            <w:r w:rsidRPr="005868B5">
              <w:rPr>
                <w:rFonts w:ascii="Times New Roman" w:eastAsia="Times New Roman" w:hAnsi="Times New Roman" w:cs="Times New Roman"/>
                <w:color w:val="000000"/>
                <w:kern w:val="0"/>
                <w:sz w:val="22"/>
                <w:szCs w:val="22"/>
                <w:lang w:eastAsia="ru-RU"/>
                <w14:ligatures w14:val="none"/>
              </w:rPr>
              <w:t xml:space="preserve">, от 04.07.2023 </w:t>
            </w:r>
            <w:hyperlink r:id="rId45"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854-ЗО</w:t>
              </w:r>
            </w:hyperlink>
            <w:r w:rsidRPr="005868B5">
              <w:rPr>
                <w:rFonts w:ascii="Times New Roman" w:eastAsia="Times New Roman" w:hAnsi="Times New Roman" w:cs="Times New Roman"/>
                <w:color w:val="000000"/>
                <w:kern w:val="0"/>
                <w:sz w:val="22"/>
                <w:szCs w:val="22"/>
                <w:lang w:eastAsia="ru-RU"/>
                <w14:ligatures w14:val="none"/>
              </w:rPr>
              <w:t xml:space="preserve">, от 29.01.2024 </w:t>
            </w:r>
            <w:hyperlink r:id="rId46"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750F8470" w14:textId="4EEF1230"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02.07.2024 </w:t>
            </w:r>
            <w:hyperlink r:id="rId47"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107-ЗО</w:t>
              </w:r>
            </w:hyperlink>
            <w:r w:rsidRPr="005868B5">
              <w:rPr>
                <w:rFonts w:ascii="Times New Roman" w:eastAsia="Times New Roman" w:hAnsi="Times New Roman" w:cs="Times New Roman"/>
                <w:color w:val="000000"/>
                <w:kern w:val="0"/>
                <w:sz w:val="22"/>
                <w:szCs w:val="22"/>
                <w:lang w:eastAsia="ru-RU"/>
                <w14:ligatures w14:val="none"/>
              </w:rPr>
              <w:t xml:space="preserve">, от 02.11.2024 </w:t>
            </w:r>
            <w:hyperlink r:id="rId48"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156-ЗО</w:t>
              </w:r>
            </w:hyperlink>
            <w:r w:rsidRPr="005868B5">
              <w:rPr>
                <w:rFonts w:ascii="Times New Roman" w:eastAsia="Times New Roman" w:hAnsi="Times New Roman" w:cs="Times New Roman"/>
                <w:color w:val="000000"/>
                <w:kern w:val="0"/>
                <w:sz w:val="22"/>
                <w:szCs w:val="22"/>
                <w:lang w:eastAsia="ru-RU"/>
                <w14:ligatures w14:val="none"/>
              </w:rPr>
              <w:t xml:space="preserve">, от 04.03.2025 </w:t>
            </w:r>
            <w:hyperlink r:id="rId49"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0EF3C7CB" w14:textId="0037784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03.02.2026 </w:t>
            </w:r>
            <w:hyperlink r:id="rId5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 xml:space="preserve">3-ЗО </w:t>
              </w:r>
            </w:hyperlink>
            <w:r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br/>
            </w:r>
            <w:r w:rsidRPr="007B5E57">
              <w:rPr>
                <w:rFonts w:ascii="Times New Roman" w:eastAsia="Times New Roman" w:hAnsi="Times New Roman" w:cs="Times New Roman"/>
                <w:color w:val="000000"/>
                <w:kern w:val="0"/>
                <w:sz w:val="22"/>
                <w:szCs w:val="22"/>
                <w:lang w:eastAsia="ru-RU"/>
                <w14:ligatures w14:val="none"/>
              </w:rPr>
              <w:br/>
              <w:t>Постановление Правительства Челябинской области от 06.10.2022 №543-П «О дополнительных мерах социальной поддержки</w:t>
            </w:r>
            <w:r w:rsidRPr="005C28A9">
              <w:rPr>
                <w:rFonts w:ascii="Times New Roman" w:eastAsia="Times New Roman" w:hAnsi="Times New Roman" w:cs="Times New Roman"/>
                <w:color w:val="000000"/>
                <w:kern w:val="0"/>
                <w:sz w:val="22"/>
                <w:szCs w:val="22"/>
                <w:lang w:eastAsia="ru-RU"/>
                <w14:ligatures w14:val="none"/>
              </w:rPr>
              <w:t xml:space="preserve">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3208D225" w14:textId="77777777" w:rsidTr="00E8264A">
        <w:trPr>
          <w:trHeight w:val="8190"/>
        </w:trPr>
        <w:tc>
          <w:tcPr>
            <w:tcW w:w="617" w:type="dxa"/>
          </w:tcPr>
          <w:p w14:paraId="1D9AA4F9" w14:textId="1BC69D0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p>
        </w:tc>
        <w:tc>
          <w:tcPr>
            <w:tcW w:w="9589" w:type="dxa"/>
          </w:tcPr>
          <w:p w14:paraId="1FB30670" w14:textId="77777777" w:rsidR="00EA56C6" w:rsidRPr="004B04FA" w:rsidRDefault="00EA56C6" w:rsidP="00EA56C6">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EA56C6" w:rsidRPr="000B1225"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EA56C6" w:rsidRPr="000B1225"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EA56C6" w:rsidRPr="005C28A9" w:rsidRDefault="00EA56C6" w:rsidP="00EA56C6">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186BE46"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29.08.2013 №515-ЗО «Об </w:t>
            </w:r>
            <w:r w:rsidRPr="008A183A">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w:t>
            </w:r>
            <w:r w:rsidRPr="00505F84">
              <w:rPr>
                <w:rFonts w:ascii="Times New Roman" w:eastAsia="Times New Roman" w:hAnsi="Times New Roman" w:cs="Times New Roman"/>
                <w:color w:val="000000"/>
                <w:kern w:val="0"/>
                <w:sz w:val="22"/>
                <w:szCs w:val="22"/>
                <w:lang w:eastAsia="ru-RU"/>
                <w14:ligatures w14:val="none"/>
              </w:rPr>
              <w:t>.,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w:t>
            </w:r>
            <w:r>
              <w:rPr>
                <w:rFonts w:ascii="Times New Roman" w:eastAsia="Times New Roman" w:hAnsi="Times New Roman" w:cs="Times New Roman"/>
                <w:color w:val="000000"/>
                <w:kern w:val="0"/>
                <w:sz w:val="22"/>
                <w:szCs w:val="22"/>
                <w:lang w:eastAsia="ru-RU"/>
                <w14:ligatures w14:val="none"/>
              </w:rPr>
              <w:t xml:space="preserve">, </w:t>
            </w:r>
            <w:r w:rsidRPr="004E45E6">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02D9A952" w14:textId="77777777" w:rsidTr="00E8264A">
        <w:trPr>
          <w:trHeight w:val="8190"/>
        </w:trPr>
        <w:tc>
          <w:tcPr>
            <w:tcW w:w="617" w:type="dxa"/>
          </w:tcPr>
          <w:p w14:paraId="4ED9F79F"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EA56C6" w:rsidRPr="004B04FA" w:rsidRDefault="00EA56C6" w:rsidP="00EA56C6">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EA56C6" w:rsidRPr="004B04FA" w:rsidRDefault="00EA56C6" w:rsidP="00EA56C6">
            <w:pPr>
              <w:rPr>
                <w:rFonts w:ascii="Times New Roman" w:eastAsia="Times New Roman" w:hAnsi="Times New Roman" w:cs="Times New Roman"/>
                <w:kern w:val="0"/>
                <w:sz w:val="20"/>
                <w:szCs w:val="20"/>
                <w:lang w:eastAsia="ru-RU"/>
                <w14:ligatures w14:val="none"/>
              </w:rPr>
            </w:pPr>
          </w:p>
          <w:p w14:paraId="4BD11AAD" w14:textId="65FDD2FA" w:rsidR="00EA56C6" w:rsidRPr="007B2FA2" w:rsidRDefault="00EA56C6" w:rsidP="00EA56C6">
            <w:pPr>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EA56C6" w:rsidRPr="00852B20"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EA56C6" w:rsidRPr="00852B20"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EA56C6" w:rsidRPr="00CB6313"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 – 100% платы;</w:t>
            </w:r>
            <w:r w:rsidRPr="00CB6313">
              <w:rPr>
                <w:rFonts w:ascii="Times New Roman" w:eastAsia="Times New Roman" w:hAnsi="Times New Roman" w:cs="Times New Roman"/>
                <w:kern w:val="0"/>
                <w:sz w:val="22"/>
                <w:szCs w:val="22"/>
                <w:lang w:eastAsia="ru-RU"/>
                <w14:ligatures w14:val="none"/>
              </w:rPr>
              <w:br w:type="page"/>
            </w:r>
          </w:p>
          <w:p w14:paraId="28E38CCD" w14:textId="0B568DF9" w:rsidR="00EA56C6" w:rsidRPr="00F613B9"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p>
          <w:p w14:paraId="1AFD8141" w14:textId="4919EE00" w:rsidR="00EA56C6" w:rsidRPr="00FE0399"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0C8C0732" w14:textId="77777777" w:rsidTr="00E8264A">
        <w:trPr>
          <w:trHeight w:val="8190"/>
        </w:trPr>
        <w:tc>
          <w:tcPr>
            <w:tcW w:w="617" w:type="dxa"/>
            <w:hideMark/>
          </w:tcPr>
          <w:p w14:paraId="12B9E6B7" w14:textId="47DE513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7.1</w:t>
            </w:r>
            <w:r w:rsidR="00AF4C09">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0CE3E17" w14:textId="33A451C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00D4BAA0" w14:textId="63E89BBA" w:rsidR="00EA56C6" w:rsidRPr="00F3656C" w:rsidRDefault="00EA56C6" w:rsidP="00EA56C6">
            <w:pPr>
              <w:jc w:val="both"/>
              <w:rPr>
                <w:rFonts w:ascii="Times New Roman" w:hAnsi="Times New Roman" w:cs="Times New Roman"/>
                <w:bCs/>
                <w:sz w:val="18"/>
                <w:szCs w:val="18"/>
              </w:rPr>
            </w:pPr>
            <w:r w:rsidRPr="005C28A9">
              <w:rPr>
                <w:rFonts w:ascii="Times New Roman" w:eastAsia="Times New Roman" w:hAnsi="Times New Roman" w:cs="Times New Roman"/>
                <w:color w:val="000000"/>
                <w:kern w:val="0"/>
                <w:sz w:val="22"/>
                <w:szCs w:val="22"/>
                <w:lang w:eastAsia="ru-RU"/>
                <w14:ligatures w14:val="none"/>
              </w:rPr>
              <w:t>Обучающимся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 (</w:t>
            </w:r>
            <w:r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w:t>
            </w:r>
            <w:r>
              <w:rPr>
                <w:rFonts w:ascii="Times New Roman" w:eastAsia="Times New Roman" w:hAnsi="Times New Roman" w:cs="Times New Roman"/>
                <w:b/>
                <w:bCs/>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tc>
        <w:tc>
          <w:tcPr>
            <w:tcW w:w="2196" w:type="dxa"/>
            <w:hideMark/>
          </w:tcPr>
          <w:p w14:paraId="7C082BD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6A099E24"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8A183A">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w:t>
            </w:r>
            <w:r w:rsidRPr="00505F84">
              <w:rPr>
                <w:rFonts w:ascii="Times New Roman" w:eastAsia="Times New Roman" w:hAnsi="Times New Roman" w:cs="Times New Roman"/>
                <w:color w:val="000000"/>
                <w:kern w:val="0"/>
                <w:sz w:val="22"/>
                <w:szCs w:val="22"/>
                <w:lang w:eastAsia="ru-RU"/>
                <w14:ligatures w14:val="none"/>
              </w:rPr>
              <w:t>, 4, 5 июля, 31 августа, 4 декабря 2023 г., 29 января, 6 мая, 29 июля, 5, 27 сентября, 3, 23, 25 декабря 2024 г., 5 марта</w:t>
            </w:r>
            <w:r>
              <w:rPr>
                <w:rFonts w:ascii="Times New Roman" w:eastAsia="Times New Roman" w:hAnsi="Times New Roman" w:cs="Times New Roman"/>
                <w:color w:val="000000"/>
                <w:kern w:val="0"/>
                <w:sz w:val="22"/>
                <w:szCs w:val="22"/>
                <w:lang w:eastAsia="ru-RU"/>
                <w14:ligatures w14:val="none"/>
              </w:rPr>
              <w:t xml:space="preserve">, </w:t>
            </w:r>
            <w:r w:rsidRPr="008A183A">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697C65C1" w14:textId="77777777" w:rsidTr="00E8264A">
        <w:trPr>
          <w:trHeight w:val="8190"/>
        </w:trPr>
        <w:tc>
          <w:tcPr>
            <w:tcW w:w="617" w:type="dxa"/>
          </w:tcPr>
          <w:p w14:paraId="278156BC" w14:textId="11E78FF8"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7.2.</w:t>
            </w:r>
          </w:p>
        </w:tc>
        <w:tc>
          <w:tcPr>
            <w:tcW w:w="9589" w:type="dxa"/>
          </w:tcPr>
          <w:p w14:paraId="27E925A4" w14:textId="66E1FE95"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EA56C6" w:rsidRPr="006A1AAE"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Об </w:t>
            </w:r>
            <w:r w:rsidRPr="006A1AAE">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w:t>
            </w:r>
          </w:p>
          <w:p w14:paraId="028852AF" w14:textId="77777777" w:rsidR="00EA56C6" w:rsidRPr="006A1AAE"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6A1AAE">
              <w:rPr>
                <w:rFonts w:ascii="Times New Roman" w:eastAsia="Times New Roman" w:hAnsi="Times New Roman" w:cs="Times New Roman"/>
                <w:color w:val="000000"/>
                <w:kern w:val="0"/>
                <w:sz w:val="22"/>
                <w:szCs w:val="22"/>
                <w:lang w:eastAsia="ru-RU"/>
                <w14:ligatures w14:val="none"/>
              </w:rPr>
              <w:t>Закон Челябинской области от 06.02.2007 №98-ЗО «О наделении органов местного самоуправления государственными полномочиями по компенсации части платы, взимаемой</w:t>
            </w:r>
            <w:r w:rsidRPr="005C28A9">
              <w:rPr>
                <w:rFonts w:ascii="Times New Roman" w:eastAsia="Times New Roman" w:hAnsi="Times New Roman" w:cs="Times New Roman"/>
                <w:color w:val="000000"/>
                <w:kern w:val="0"/>
                <w:sz w:val="22"/>
                <w:szCs w:val="22"/>
                <w:lang w:eastAsia="ru-RU"/>
                <w14:ligatures w14:val="none"/>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77A8F65F" w14:textId="77777777" w:rsidTr="00E8264A">
        <w:trPr>
          <w:trHeight w:val="8190"/>
        </w:trPr>
        <w:tc>
          <w:tcPr>
            <w:tcW w:w="617" w:type="dxa"/>
          </w:tcPr>
          <w:p w14:paraId="197950B8" w14:textId="1902B09C"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7.3.</w:t>
            </w:r>
          </w:p>
        </w:tc>
        <w:tc>
          <w:tcPr>
            <w:tcW w:w="9589" w:type="dxa"/>
          </w:tcPr>
          <w:p w14:paraId="5E1A605C" w14:textId="6D36B59B"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7E73E012"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065A1">
              <w:rPr>
                <w:rFonts w:ascii="Times New Roman" w:eastAsia="Times New Roman" w:hAnsi="Times New Roman" w:cs="Times New Roman"/>
                <w:color w:val="000000"/>
                <w:kern w:val="0"/>
                <w:sz w:val="22"/>
                <w:szCs w:val="22"/>
                <w:lang w:eastAsia="ru-RU"/>
                <w14:ligatures w14:val="none"/>
              </w:rPr>
              <w:t>Закон Челябинской области от 01.11.2022 №686-ЗО «О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w:t>
            </w:r>
            <w:r w:rsidRPr="00CE5BFA">
              <w:rPr>
                <w:rFonts w:ascii="Times New Roman" w:eastAsia="Times New Roman" w:hAnsi="Times New Roman" w:cs="Times New Roman"/>
                <w:color w:val="000000"/>
                <w:kern w:val="0"/>
                <w:sz w:val="22"/>
                <w:szCs w:val="22"/>
                <w:lang w:eastAsia="ru-RU"/>
                <w14:ligatures w14:val="none"/>
              </w:rPr>
              <w:t>12</w:t>
            </w:r>
            <w:r>
              <w:rPr>
                <w:rFonts w:ascii="Times New Roman" w:eastAsia="Times New Roman" w:hAnsi="Times New Roman" w:cs="Times New Roman"/>
                <w:color w:val="000000"/>
                <w:kern w:val="0"/>
                <w:sz w:val="22"/>
                <w:szCs w:val="22"/>
                <w:lang w:eastAsia="ru-RU"/>
                <w14:ligatures w14:val="none"/>
              </w:rPr>
              <w:t>.12.</w:t>
            </w:r>
            <w:r w:rsidRPr="00CE5BFA">
              <w:rPr>
                <w:rFonts w:ascii="Times New Roman" w:eastAsia="Times New Roman" w:hAnsi="Times New Roman" w:cs="Times New Roman"/>
                <w:color w:val="000000"/>
                <w:kern w:val="0"/>
                <w:sz w:val="22"/>
                <w:szCs w:val="22"/>
                <w:lang w:eastAsia="ru-RU"/>
                <w14:ligatures w14:val="none"/>
              </w:rPr>
              <w:t>2025</w:t>
            </w:r>
            <w:r w:rsidRPr="005C28A9">
              <w:rPr>
                <w:rFonts w:ascii="Times New Roman" w:eastAsia="Times New Roman" w:hAnsi="Times New Roman" w:cs="Times New Roman"/>
                <w:color w:val="000000"/>
                <w:kern w:val="0"/>
                <w:sz w:val="22"/>
                <w:szCs w:val="22"/>
                <w:lang w:eastAsia="ru-RU"/>
                <w14:ligatures w14:val="none"/>
              </w:rPr>
              <w:t>)</w:t>
            </w:r>
          </w:p>
        </w:tc>
      </w:tr>
      <w:tr w:rsidR="00EA56C6" w:rsidRPr="005C28A9" w14:paraId="1CDE40D3" w14:textId="77777777" w:rsidTr="00E8264A">
        <w:trPr>
          <w:trHeight w:val="8190"/>
        </w:trPr>
        <w:tc>
          <w:tcPr>
            <w:tcW w:w="617" w:type="dxa"/>
            <w:hideMark/>
          </w:tcPr>
          <w:p w14:paraId="72FCC029" w14:textId="40ECFA9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7.4.</w:t>
            </w:r>
          </w:p>
        </w:tc>
        <w:tc>
          <w:tcPr>
            <w:tcW w:w="9589" w:type="dxa"/>
            <w:hideMark/>
          </w:tcPr>
          <w:p w14:paraId="658266B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p>
          <w:p w14:paraId="135064D9" w14:textId="6680908F" w:rsidR="00EA56C6" w:rsidRPr="00DB6871" w:rsidRDefault="00EA56C6" w:rsidP="00EA56C6">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EA56C6" w:rsidRPr="00DB6871" w:rsidRDefault="00EA56C6" w:rsidP="00EA56C6">
            <w:pPr>
              <w:jc w:val="both"/>
              <w:rPr>
                <w:rFonts w:ascii="Times New Roman" w:eastAsia="Times New Roman" w:hAnsi="Times New Roman" w:cs="Times New Roman"/>
                <w:kern w:val="0"/>
                <w:sz w:val="22"/>
                <w:szCs w:val="22"/>
                <w:lang w:eastAsia="ru-RU"/>
                <w14:ligatures w14:val="none"/>
              </w:rPr>
            </w:pPr>
          </w:p>
          <w:p w14:paraId="6564CB2B" w14:textId="6CE364A2"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EA56C6" w:rsidRPr="00294699" w:rsidRDefault="00EA56C6" w:rsidP="00EA56C6">
            <w:pPr>
              <w:jc w:val="center"/>
              <w:rPr>
                <w:rFonts w:ascii="Times New Roman" w:eastAsia="Times New Roman" w:hAnsi="Times New Roman" w:cs="Times New Roman"/>
                <w:kern w:val="0"/>
                <w:sz w:val="22"/>
                <w:szCs w:val="22"/>
                <w:lang w:eastAsia="ru-RU"/>
                <w14:ligatures w14:val="none"/>
              </w:rPr>
            </w:pPr>
            <w:r w:rsidRPr="00294699">
              <w:rPr>
                <w:rFonts w:ascii="Times New Roman" w:eastAsia="Times New Roman" w:hAnsi="Times New Roman" w:cs="Times New Roman"/>
                <w:kern w:val="0"/>
                <w:sz w:val="22"/>
                <w:szCs w:val="22"/>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EA56C6" w:rsidRPr="00294699" w:rsidRDefault="00EA56C6" w:rsidP="00EA56C6">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EA56C6" w:rsidRDefault="00EA56C6" w:rsidP="00EA56C6">
            <w:pPr>
              <w:jc w:val="center"/>
              <w:rPr>
                <w:rFonts w:ascii="Times New Roman" w:eastAsia="Times New Roman" w:hAnsi="Times New Roman" w:cs="Times New Roman"/>
                <w:color w:val="000000"/>
                <w:kern w:val="0"/>
                <w:sz w:val="18"/>
                <w:szCs w:val="18"/>
                <w:lang w:eastAsia="ru-RU"/>
                <w14:ligatures w14:val="none"/>
              </w:rPr>
            </w:pPr>
            <w:r w:rsidRPr="00294699">
              <w:rPr>
                <w:rFonts w:ascii="Times New Roman" w:eastAsia="Times New Roman" w:hAnsi="Times New Roman" w:cs="Times New Roman"/>
                <w:color w:val="000000"/>
                <w:kern w:val="0"/>
                <w:sz w:val="18"/>
                <w:szCs w:val="18"/>
                <w:lang w:eastAsia="ru-RU"/>
                <w14:ligatures w14:val="none"/>
              </w:rPr>
              <w:t>Постановление Правительства Челябинской области от 07.11.2022 №616-П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w:t>
            </w:r>
            <w:r w:rsidRPr="005C28A9">
              <w:rPr>
                <w:rFonts w:ascii="Times New Roman" w:eastAsia="Times New Roman" w:hAnsi="Times New Roman" w:cs="Times New Roman"/>
                <w:color w:val="000000"/>
                <w:kern w:val="0"/>
                <w:sz w:val="18"/>
                <w:szCs w:val="18"/>
                <w:lang w:eastAsia="ru-RU"/>
                <w14:ligatures w14:val="none"/>
              </w:rPr>
              <w:t xml:space="preserve">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EA56C6" w:rsidRDefault="00EA56C6" w:rsidP="00EA56C6">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EA56C6" w:rsidRPr="005C28A9" w:rsidRDefault="00EA56C6" w:rsidP="00EA56C6">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EA56C6" w:rsidRPr="005C28A9" w14:paraId="65CF081F" w14:textId="77777777" w:rsidTr="00E8264A">
        <w:trPr>
          <w:trHeight w:val="1411"/>
        </w:trPr>
        <w:tc>
          <w:tcPr>
            <w:tcW w:w="617" w:type="dxa"/>
            <w:vMerge w:val="restart"/>
            <w:hideMark/>
          </w:tcPr>
          <w:p w14:paraId="66239613" w14:textId="21CB7B7A"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p>
        </w:tc>
        <w:tc>
          <w:tcPr>
            <w:tcW w:w="9589" w:type="dxa"/>
            <w:vMerge w:val="restart"/>
            <w:hideMark/>
          </w:tcPr>
          <w:p w14:paraId="6DF303DF"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6CADE6EA"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w:t>
            </w:r>
            <w:r w:rsidRPr="005E244A">
              <w:rPr>
                <w:rFonts w:ascii="Times New Roman" w:eastAsia="Times New Roman" w:hAnsi="Times New Roman" w:cs="Times New Roman"/>
                <w:color w:val="000000"/>
                <w:kern w:val="0"/>
                <w:sz w:val="22"/>
                <w:szCs w:val="22"/>
                <w:lang w:eastAsia="ru-RU"/>
                <w14:ligatures w14:val="none"/>
              </w:rPr>
              <w:t>Челябинской области от 25.11.2022 №328 «О Порядке освобождения граждан от начисления пеней в случае</w:t>
            </w:r>
            <w:r w:rsidRPr="005E244A">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E244A">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E244A">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E244A">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E244A">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p>
        </w:tc>
      </w:tr>
      <w:tr w:rsidR="00EA56C6" w:rsidRPr="005C28A9" w14:paraId="0338DCED" w14:textId="77777777" w:rsidTr="00E8264A">
        <w:trPr>
          <w:trHeight w:val="4020"/>
        </w:trPr>
        <w:tc>
          <w:tcPr>
            <w:tcW w:w="617" w:type="dxa"/>
            <w:vMerge/>
            <w:hideMark/>
          </w:tcPr>
          <w:p w14:paraId="52777017"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1CE1577E" w14:textId="77777777" w:rsidTr="00E8264A">
        <w:trPr>
          <w:trHeight w:val="8488"/>
        </w:trPr>
        <w:tc>
          <w:tcPr>
            <w:tcW w:w="617" w:type="dxa"/>
            <w:hideMark/>
          </w:tcPr>
          <w:p w14:paraId="37802C44" w14:textId="1B0F6E6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p>
        </w:tc>
        <w:tc>
          <w:tcPr>
            <w:tcW w:w="9589" w:type="dxa"/>
            <w:hideMark/>
          </w:tcPr>
          <w:p w14:paraId="623D023D"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4634EAF7" w14:textId="2B2D60C3" w:rsidR="00EA56C6" w:rsidRPr="00CC3E62"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w:t>
            </w:r>
            <w:r w:rsidRPr="00CC3E62">
              <w:rPr>
                <w:rFonts w:ascii="Arial" w:hAnsi="Arial" w:cs="Arial"/>
                <w:kern w:val="0"/>
                <w:sz w:val="20"/>
                <w:szCs w:val="20"/>
              </w:rPr>
              <w:t xml:space="preserve"> </w:t>
            </w:r>
            <w:r w:rsidRPr="00CC3E62">
              <w:rPr>
                <w:rFonts w:ascii="Times New Roman" w:eastAsia="Times New Roman" w:hAnsi="Times New Roman" w:cs="Times New Roman"/>
                <w:kern w:val="0"/>
                <w:sz w:val="22"/>
                <w:szCs w:val="22"/>
                <w:lang w:eastAsia="ru-RU"/>
                <w14:ligatures w14:val="none"/>
              </w:rPr>
              <w:t>граждане, имеющие звание "Ветеран боевых действий";</w:t>
            </w:r>
          </w:p>
          <w:p w14:paraId="581011B9" w14:textId="52181F8B"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2)</w:t>
            </w:r>
            <w:r w:rsidRPr="005C28A9">
              <w:rPr>
                <w:rFonts w:ascii="Times New Roman" w:eastAsia="Times New Roman" w:hAnsi="Times New Roman" w:cs="Times New Roman"/>
                <w:kern w:val="0"/>
                <w:sz w:val="22"/>
                <w:szCs w:val="22"/>
                <w:lang w:eastAsia="ru-RU"/>
                <w14:ligatures w14:val="none"/>
              </w:rPr>
              <w:t xml:space="preserve"> граждане РФ, призванные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5995F214"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5C28A9">
              <w:rPr>
                <w:rFonts w:ascii="Times New Roman" w:eastAsia="Times New Roman" w:hAnsi="Times New Roman" w:cs="Times New Roman"/>
                <w:kern w:val="0"/>
                <w:sz w:val="22"/>
                <w:szCs w:val="22"/>
                <w:lang w:eastAsia="ru-RU"/>
                <w14:ligatures w14:val="none"/>
              </w:rPr>
              <w:t xml:space="preserve">)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обороне</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64D20FEF"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4</w:t>
            </w:r>
            <w:r w:rsidRPr="005C28A9">
              <w:rPr>
                <w:rFonts w:ascii="Times New Roman" w:eastAsia="Times New Roman" w:hAnsi="Times New Roman" w:cs="Times New Roman"/>
                <w:kern w:val="0"/>
                <w:sz w:val="22"/>
                <w:szCs w:val="22"/>
                <w:lang w:eastAsia="ru-RU"/>
                <w14:ligatures w14:val="none"/>
              </w:rPr>
              <w:t>)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2912DAC1"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r w:rsidRPr="005C28A9">
              <w:rPr>
                <w:rFonts w:ascii="Times New Roman" w:eastAsia="Times New Roman" w:hAnsi="Times New Roman" w:cs="Times New Roman"/>
                <w:color w:val="000000"/>
                <w:kern w:val="0"/>
                <w:sz w:val="22"/>
                <w:szCs w:val="22"/>
                <w:lang w:eastAsia="ru-RU"/>
                <w14:ligatures w14:val="none"/>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BBD299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/Тернопольская, 6</w:t>
            </w:r>
          </w:p>
        </w:tc>
        <w:tc>
          <w:tcPr>
            <w:tcW w:w="3049" w:type="dxa"/>
            <w:hideMark/>
          </w:tcPr>
          <w:p w14:paraId="68329116" w14:textId="77777777" w:rsidR="00EA56C6" w:rsidRPr="00EC6512"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EC6512">
              <w:rPr>
                <w:rFonts w:ascii="Times New Roman" w:eastAsia="Times New Roman" w:hAnsi="Times New Roman" w:cs="Times New Roman"/>
                <w:kern w:val="0"/>
                <w:sz w:val="22"/>
                <w:szCs w:val="22"/>
                <w:lang w:eastAsia="ru-RU"/>
                <w14:ligatures w14:val="none"/>
              </w:rPr>
              <w:t xml:space="preserve">Закон Челябинской области от 06.03.2012 №279-ЗО «Об оказании бесплатной юридической помощи в Челябинской области» </w:t>
            </w:r>
          </w:p>
          <w:p w14:paraId="3FA8954A" w14:textId="6F9213AA" w:rsidR="00EA56C6" w:rsidRPr="00057ABD" w:rsidRDefault="00EA56C6" w:rsidP="00EA56C6">
            <w:pPr>
              <w:autoSpaceDE w:val="0"/>
              <w:autoSpaceDN w:val="0"/>
              <w:adjustRightInd w:val="0"/>
              <w:jc w:val="center"/>
              <w:rPr>
                <w:rFonts w:ascii="Times New Roman" w:eastAsia="Times New Roman" w:hAnsi="Times New Roman" w:cs="Times New Roman"/>
                <w:kern w:val="0"/>
                <w:sz w:val="22"/>
                <w:szCs w:val="22"/>
                <w:highlight w:val="yellow"/>
                <w:lang w:eastAsia="ru-RU"/>
                <w14:ligatures w14:val="none"/>
              </w:rPr>
            </w:pPr>
            <w:r w:rsidRPr="00EC6512">
              <w:rPr>
                <w:rFonts w:ascii="Times New Roman" w:eastAsia="Times New Roman" w:hAnsi="Times New Roman" w:cs="Times New Roman"/>
                <w:kern w:val="0"/>
                <w:sz w:val="22"/>
                <w:szCs w:val="22"/>
                <w:lang w:eastAsia="ru-RU"/>
                <w14:ligatures w14:val="none"/>
              </w:rPr>
              <w:t>(с дополнениями и изменениями)</w:t>
            </w:r>
          </w:p>
        </w:tc>
      </w:tr>
      <w:tr w:rsidR="00EA56C6" w:rsidRPr="005C28A9" w14:paraId="086A04BC" w14:textId="77777777" w:rsidTr="00E8264A">
        <w:trPr>
          <w:trHeight w:val="8488"/>
        </w:trPr>
        <w:tc>
          <w:tcPr>
            <w:tcW w:w="617" w:type="dxa"/>
          </w:tcPr>
          <w:p w14:paraId="32929E45" w14:textId="4ACC8CFD"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10.</w:t>
            </w:r>
          </w:p>
        </w:tc>
        <w:tc>
          <w:tcPr>
            <w:tcW w:w="9589" w:type="dxa"/>
          </w:tcPr>
          <w:p w14:paraId="5F977FA9" w14:textId="77154245" w:rsidR="00EA56C6" w:rsidRPr="006141D5" w:rsidRDefault="00EA56C6" w:rsidP="006141D5">
            <w:pPr>
              <w:jc w:val="both"/>
              <w:rPr>
                <w:rFonts w:ascii="Times New Roman" w:hAnsi="Times New Roman" w:cs="Times New Roman"/>
                <w:sz w:val="22"/>
                <w:szCs w:val="22"/>
              </w:rPr>
            </w:pPr>
            <w:r w:rsidRPr="006141D5">
              <w:rPr>
                <w:rFonts w:ascii="Times New Roman" w:hAnsi="Times New Roman" w:cs="Times New Roman"/>
                <w:sz w:val="22"/>
                <w:szCs w:val="22"/>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w:t>
            </w:r>
            <w:r w:rsidRPr="006141D5">
              <w:rPr>
                <w:rFonts w:ascii="Times New Roman" w:hAnsi="Times New Roman" w:cs="Times New Roman"/>
                <w:b/>
                <w:bCs/>
                <w:sz w:val="22"/>
                <w:szCs w:val="22"/>
              </w:rPr>
              <w:t>преимущественное право на обеспечение жилыми помещениями</w:t>
            </w:r>
            <w:r w:rsidRPr="006141D5">
              <w:rPr>
                <w:rFonts w:ascii="Times New Roman" w:hAnsi="Times New Roman" w:cs="Times New Roman"/>
                <w:sz w:val="22"/>
                <w:szCs w:val="22"/>
              </w:rPr>
              <w:t xml:space="preserve"> перед другими лицами, включенными в список </w:t>
            </w:r>
          </w:p>
          <w:p w14:paraId="3DCE7BC8" w14:textId="77777777" w:rsidR="00EA56C6" w:rsidRPr="006141D5" w:rsidRDefault="00EA56C6" w:rsidP="00EA56C6">
            <w:pPr>
              <w:jc w:val="both"/>
              <w:rPr>
                <w:rFonts w:ascii="Times New Roman" w:eastAsia="Times New Roman" w:hAnsi="Times New Roman" w:cs="Times New Roman"/>
                <w:kern w:val="0"/>
                <w:sz w:val="22"/>
                <w:szCs w:val="22"/>
                <w:lang w:eastAsia="ru-RU"/>
                <w14:ligatures w14:val="none"/>
              </w:rPr>
            </w:pPr>
          </w:p>
        </w:tc>
        <w:tc>
          <w:tcPr>
            <w:tcW w:w="2196" w:type="dxa"/>
          </w:tcPr>
          <w:p w14:paraId="356F82C5"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3049" w:type="dxa"/>
          </w:tcPr>
          <w:p w14:paraId="7AC429ED"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Закон Челябинской области от 25.10.2007 N 212-ЗО</w:t>
            </w:r>
          </w:p>
          <w:p w14:paraId="5289506C"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(ред. от 31.03.2026)</w:t>
            </w:r>
          </w:p>
          <w:p w14:paraId="78DF2BA7"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14:paraId="11F8949D" w14:textId="77777777" w:rsidR="00EA56C6" w:rsidRPr="00EC6512"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p>
        </w:tc>
      </w:tr>
      <w:tr w:rsidR="00EA56C6" w:rsidRPr="005C28A9" w14:paraId="65F703C9" w14:textId="77777777" w:rsidTr="00E8264A">
        <w:trPr>
          <w:trHeight w:val="4490"/>
        </w:trPr>
        <w:tc>
          <w:tcPr>
            <w:tcW w:w="617" w:type="dxa"/>
            <w:tcBorders>
              <w:bottom w:val="nil"/>
            </w:tcBorders>
            <w:hideMark/>
          </w:tcPr>
          <w:p w14:paraId="49602219" w14:textId="37967984"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11.</w:t>
            </w:r>
          </w:p>
        </w:tc>
        <w:tc>
          <w:tcPr>
            <w:tcW w:w="9589" w:type="dxa"/>
            <w:tcBorders>
              <w:bottom w:val="nil"/>
            </w:tcBorders>
            <w:hideMark/>
          </w:tcPr>
          <w:p w14:paraId="4666DBA1" w14:textId="552F4E5A"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w:t>
            </w:r>
            <w:r w:rsidRPr="00A579AB">
              <w:rPr>
                <w:rFonts w:ascii="Times New Roman" w:eastAsia="Times New Roman" w:hAnsi="Times New Roman" w:cs="Times New Roman"/>
                <w:kern w:val="0"/>
                <w:sz w:val="22"/>
                <w:szCs w:val="22"/>
                <w:lang w:eastAsia="ru-RU"/>
                <w14:ligatures w14:val="none"/>
              </w:rPr>
              <w:t>лицам, проходящим (проходившим) службу в войсках национальной гвардии РФ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РФ, </w:t>
            </w:r>
            <w:r w:rsidRPr="00BE1BF9">
              <w:rPr>
                <w:rFonts w:ascii="Times New Roman" w:eastAsia="Times New Roman" w:hAnsi="Times New Roman" w:cs="Times New Roman"/>
                <w:b/>
                <w:bCs/>
                <w:kern w:val="0"/>
                <w:sz w:val="22"/>
                <w:szCs w:val="22"/>
                <w:lang w:eastAsia="ru-RU"/>
                <w14:ligatures w14:val="none"/>
              </w:rPr>
              <w:t>удостоенным звания Героя РФ или награжденным орденами РФ за заслуги,</w:t>
            </w:r>
            <w:r w:rsidRPr="00A579AB">
              <w:rPr>
                <w:rFonts w:ascii="Times New Roman" w:eastAsia="Times New Roman" w:hAnsi="Times New Roman" w:cs="Times New Roman"/>
                <w:kern w:val="0"/>
                <w:sz w:val="22"/>
                <w:szCs w:val="22"/>
                <w:lang w:eastAsia="ru-RU"/>
                <w14:ligatures w14:val="none"/>
              </w:rPr>
              <w:t xml:space="preserve"> проявленные в ходе участия в специальной военной операции, и являющимся ветеранами боевых действий (далее - участник </w:t>
            </w:r>
            <w:r>
              <w:rPr>
                <w:rFonts w:ascii="Times New Roman" w:eastAsia="Times New Roman" w:hAnsi="Times New Roman" w:cs="Times New Roman"/>
                <w:kern w:val="0"/>
                <w:sz w:val="22"/>
                <w:szCs w:val="22"/>
                <w:lang w:eastAsia="ru-RU"/>
                <w14:ligatures w14:val="none"/>
              </w:rPr>
              <w:t>СВО</w:t>
            </w:r>
            <w:r w:rsidRPr="00A579AB">
              <w:rPr>
                <w:rFonts w:ascii="Times New Roman" w:eastAsia="Times New Roman" w:hAnsi="Times New Roman" w:cs="Times New Roman"/>
                <w:kern w:val="0"/>
                <w:sz w:val="22"/>
                <w:szCs w:val="22"/>
                <w:lang w:eastAsia="ru-RU"/>
                <w14:ligatures w14:val="none"/>
              </w:rPr>
              <w:t>);</w:t>
            </w:r>
          </w:p>
          <w:p w14:paraId="7CF43344"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674E5650"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p w14:paraId="44BB513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716DD421"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68A105DD"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1108B2E9"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273D715B"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5B34C17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3F0FCEC0"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645CDDC2"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727F49C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0F3417E6"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5C618220" w14:textId="53F3549F"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1D0791C5" w14:textId="6B0D8A11"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A579AB">
              <w:rPr>
                <w:rFonts w:ascii="Times New Roman" w:eastAsia="Times New Roman" w:hAnsi="Times New Roman" w:cs="Times New Roman"/>
                <w:color w:val="000000"/>
                <w:kern w:val="0"/>
                <w:sz w:val="22"/>
                <w:szCs w:val="22"/>
                <w:lang w:eastAsia="ru-RU"/>
                <w14:ligatures w14:val="none"/>
              </w:rPr>
              <w:t>Закон Челябинской области от 25.08.2023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2E2EC4">
              <w:rPr>
                <w:rFonts w:ascii="Times New Roman" w:eastAsia="Times New Roman" w:hAnsi="Times New Roman" w:cs="Times New Roman"/>
                <w:color w:val="000000"/>
                <w:kern w:val="0"/>
                <w:sz w:val="22"/>
                <w:szCs w:val="22"/>
                <w:lang w:eastAsia="ru-RU"/>
                <w14:ligatures w14:val="none"/>
              </w:rPr>
              <w:t>в редакции законов от 4 декабря 2023 г., 2 ноября 2024 г., 2, 16 сентября 2025 г., 27 апреля 2026 г.)</w:t>
            </w:r>
          </w:p>
          <w:p w14:paraId="23C9F87E" w14:textId="31F16F97"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69972762" w14:textId="77777777" w:rsidTr="00E8264A">
        <w:trPr>
          <w:trHeight w:val="287"/>
        </w:trPr>
        <w:tc>
          <w:tcPr>
            <w:tcW w:w="617" w:type="dxa"/>
            <w:tcBorders>
              <w:top w:val="nil"/>
            </w:tcBorders>
          </w:tcPr>
          <w:p w14:paraId="4520DAF1"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EA56C6"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02B92D35"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0F1ED59C" w14:textId="77777777"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p>
          <w:p w14:paraId="5E7111ED" w14:textId="5F95B66D"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726141">
              <w:rPr>
                <w:rFonts w:ascii="Times New Roman" w:eastAsia="Times New Roman" w:hAnsi="Times New Roman" w:cs="Times New Roman"/>
                <w:b/>
                <w:bCs/>
                <w:kern w:val="0"/>
                <w:sz w:val="22"/>
                <w:szCs w:val="22"/>
                <w:lang w:eastAsia="ru-RU"/>
                <w14:ligatures w14:val="none"/>
              </w:rPr>
              <w:lastRenderedPageBreak/>
              <w:t xml:space="preserve">Земельные участки, находящиеся в государственной или муниципальной собственности, </w:t>
            </w:r>
            <w:r w:rsidRPr="00726141">
              <w:rPr>
                <w:rFonts w:ascii="Times New Roman" w:eastAsia="Times New Roman" w:hAnsi="Times New Roman" w:cs="Times New Roman"/>
                <w:kern w:val="0"/>
                <w:sz w:val="22"/>
                <w:szCs w:val="22"/>
                <w:lang w:eastAsia="ru-RU"/>
                <w14:ligatures w14:val="none"/>
              </w:rPr>
              <w:t xml:space="preserve">свободные от прав третьих лиц, однократно </w:t>
            </w:r>
            <w:r w:rsidRPr="00726141">
              <w:rPr>
                <w:rFonts w:ascii="Times New Roman" w:eastAsia="Times New Roman" w:hAnsi="Times New Roman" w:cs="Times New Roman"/>
                <w:b/>
                <w:bCs/>
                <w:kern w:val="0"/>
                <w:sz w:val="22"/>
                <w:szCs w:val="22"/>
                <w:lang w:eastAsia="ru-RU"/>
                <w14:ligatures w14:val="none"/>
              </w:rPr>
              <w:t>предоставляются гражданам в собственность бесплатно</w:t>
            </w:r>
            <w:r w:rsidRPr="00726141">
              <w:rPr>
                <w:rFonts w:ascii="Times New Roman" w:eastAsia="Times New Roman" w:hAnsi="Times New Roman" w:cs="Times New Roman"/>
                <w:kern w:val="0"/>
                <w:sz w:val="22"/>
                <w:szCs w:val="22"/>
                <w:lang w:eastAsia="ru-RU"/>
                <w14:ligatures w14:val="none"/>
              </w:rPr>
              <w:t xml:space="preserve"> из земель, не ограниченных в обороте,</w:t>
            </w:r>
            <w:r w:rsidRPr="00726141">
              <w:rPr>
                <w:rFonts w:ascii="Times New Roman" w:eastAsia="Times New Roman" w:hAnsi="Times New Roman" w:cs="Times New Roman"/>
                <w:b/>
                <w:bCs/>
                <w:kern w:val="0"/>
                <w:sz w:val="22"/>
                <w:szCs w:val="22"/>
                <w:lang w:eastAsia="ru-RU"/>
                <w14:ligatures w14:val="none"/>
              </w:rPr>
              <w:t xml:space="preserve"> для садоводства</w:t>
            </w:r>
            <w:r w:rsidRPr="00726141">
              <w:rPr>
                <w:rFonts w:ascii="Times New Roman" w:eastAsia="Times New Roman" w:hAnsi="Times New Roman" w:cs="Times New Roman"/>
                <w:kern w:val="0"/>
                <w:sz w:val="22"/>
                <w:szCs w:val="22"/>
                <w:lang w:eastAsia="ru-RU"/>
                <w14:ligatures w14:val="none"/>
              </w:rPr>
              <w:t xml:space="preserve"> - гражданам, состоящим на учете в соответствии с </w:t>
            </w:r>
            <w:hyperlink r:id="rId51" w:history="1">
              <w:r w:rsidRPr="00726141">
                <w:rPr>
                  <w:rStyle w:val="ad"/>
                  <w:rFonts w:ascii="Times New Roman" w:eastAsia="Times New Roman" w:hAnsi="Times New Roman" w:cs="Times New Roman"/>
                  <w:kern w:val="0"/>
                  <w:sz w:val="22"/>
                  <w:szCs w:val="22"/>
                  <w:lang w:eastAsia="ru-RU"/>
                  <w14:ligatures w14:val="none"/>
                </w:rPr>
                <w:t>Законом</w:t>
              </w:r>
            </w:hyperlink>
            <w:r w:rsidRPr="00726141">
              <w:rPr>
                <w:rFonts w:ascii="Times New Roman" w:eastAsia="Times New Roman" w:hAnsi="Times New Roman" w:cs="Times New Roman"/>
                <w:kern w:val="0"/>
                <w:sz w:val="22"/>
                <w:szCs w:val="22"/>
                <w:lang w:eastAsia="ru-RU"/>
                <w14:ligatures w14:val="none"/>
              </w:rPr>
              <w:t xml:space="preserve"> Челябинской области от 25 августа 2023 года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земельные участки, образованные из расположенного в границах населенного пункта земельного участка, предоставленного садоводческому некоммерческому товариществу, за исключением земельных участков общего назначения, взамен земельных участков, находящихся в государственной или муниципальной собственности, предоставляемых в собственность бесплатно для индивидуального жилищного строительства, или земельных участков, находящихся в государственной или муниципальной собственности, предоставляемых в собственность бесплатно для ведения личного подсобного хозяйства (приусадебных земельных участков). Садовые земельные участки предоставляются в собственность бесплатно указанным гражданам независимо от их членства в соответствующем садоводческом некоммерческом товариществе</w:t>
            </w:r>
            <w:r>
              <w:rPr>
                <w:rFonts w:ascii="Times New Roman" w:eastAsia="Times New Roman" w:hAnsi="Times New Roman" w:cs="Times New Roman"/>
                <w:kern w:val="0"/>
                <w:sz w:val="22"/>
                <w:szCs w:val="22"/>
                <w:lang w:eastAsia="ru-RU"/>
                <w14:ligatures w14:val="none"/>
              </w:rPr>
              <w:t>.</w:t>
            </w:r>
          </w:p>
          <w:p w14:paraId="187C2832"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6E1EB511" w14:textId="5C85902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tc>
        <w:tc>
          <w:tcPr>
            <w:tcW w:w="3049" w:type="dxa"/>
            <w:tcBorders>
              <w:top w:val="nil"/>
            </w:tcBorders>
          </w:tcPr>
          <w:p w14:paraId="3C2E74ED" w14:textId="42D52830"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t xml:space="preserve">Закон Челябинской области от 13.04.2015 </w:t>
            </w:r>
            <w:r w:rsidR="002E2EC4" w:rsidRPr="002E2EC4">
              <w:rPr>
                <w:rFonts w:ascii="Times New Roman" w:eastAsia="Times New Roman" w:hAnsi="Times New Roman" w:cs="Times New Roman"/>
                <w:color w:val="000000"/>
                <w:kern w:val="0"/>
                <w:sz w:val="22"/>
                <w:szCs w:val="22"/>
                <w:lang w:eastAsia="ru-RU"/>
                <w14:ligatures w14:val="none"/>
              </w:rPr>
              <w:t>№</w:t>
            </w:r>
            <w:r w:rsidRPr="002E2EC4">
              <w:rPr>
                <w:rFonts w:ascii="Times New Roman" w:eastAsia="Times New Roman" w:hAnsi="Times New Roman" w:cs="Times New Roman"/>
                <w:color w:val="000000"/>
                <w:kern w:val="0"/>
                <w:sz w:val="22"/>
                <w:szCs w:val="22"/>
                <w:lang w:eastAsia="ru-RU"/>
                <w14:ligatures w14:val="none"/>
              </w:rPr>
              <w:t>154-ЗО</w:t>
            </w:r>
          </w:p>
          <w:p w14:paraId="5D487EB7" w14:textId="21B5D2E3"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t>(ред. от 27.04.2026)</w:t>
            </w:r>
          </w:p>
          <w:p w14:paraId="22B8186E" w14:textId="4ACBB40F" w:rsidR="002E2EC4" w:rsidRPr="002E2EC4" w:rsidRDefault="002E2EC4"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t>«</w:t>
            </w:r>
            <w:r w:rsidR="00EA56C6" w:rsidRPr="002E2EC4">
              <w:rPr>
                <w:rFonts w:ascii="Times New Roman" w:eastAsia="Times New Roman" w:hAnsi="Times New Roman" w:cs="Times New Roman"/>
                <w:color w:val="000000"/>
                <w:kern w:val="0"/>
                <w:sz w:val="22"/>
                <w:szCs w:val="22"/>
                <w:lang w:eastAsia="ru-RU"/>
                <w14:ligatures w14:val="none"/>
              </w:rPr>
              <w:t>О земельных отношениях</w:t>
            </w:r>
            <w:r w:rsidRPr="002E2EC4">
              <w:rPr>
                <w:rFonts w:ascii="Times New Roman" w:eastAsia="Times New Roman" w:hAnsi="Times New Roman" w:cs="Times New Roman"/>
                <w:color w:val="000000"/>
                <w:kern w:val="0"/>
                <w:sz w:val="22"/>
                <w:szCs w:val="22"/>
                <w:lang w:eastAsia="ru-RU"/>
                <w14:ligatures w14:val="none"/>
              </w:rPr>
              <w:t>»</w:t>
            </w:r>
          </w:p>
          <w:p w14:paraId="41320B6C" w14:textId="2D09B318"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2B154224"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7D181C97" w14:textId="77777777" w:rsidTr="00E8264A">
        <w:trPr>
          <w:trHeight w:val="390"/>
        </w:trPr>
        <w:tc>
          <w:tcPr>
            <w:tcW w:w="15451" w:type="dxa"/>
            <w:gridSpan w:val="4"/>
            <w:hideMark/>
          </w:tcPr>
          <w:p w14:paraId="5FE45427" w14:textId="77777777" w:rsidR="00EA56C6" w:rsidRDefault="00EA56C6" w:rsidP="00EA56C6">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ДЛЯ ГРАЖДАН, ПРОЖИВАЮЩИХ НА ТЕРРИТОРИИ ГОРОДА МАГНИТОГОРСКА</w:t>
            </w:r>
          </w:p>
          <w:p w14:paraId="7F80E091" w14:textId="06950789" w:rsidR="00EA56C6" w:rsidRPr="005C28A9" w:rsidRDefault="00EA56C6" w:rsidP="00EA56C6">
            <w:pPr>
              <w:jc w:val="center"/>
              <w:rPr>
                <w:rFonts w:ascii="Times New Roman" w:eastAsia="Times New Roman" w:hAnsi="Times New Roman" w:cs="Times New Roman"/>
                <w:b/>
                <w:bCs/>
                <w:color w:val="000000"/>
                <w:kern w:val="0"/>
                <w:sz w:val="22"/>
                <w:szCs w:val="22"/>
                <w:lang w:eastAsia="ru-RU"/>
                <w14:ligatures w14:val="none"/>
              </w:rPr>
            </w:pPr>
          </w:p>
        </w:tc>
      </w:tr>
      <w:tr w:rsidR="00EA56C6" w:rsidRPr="005C28A9" w14:paraId="0AAE3351" w14:textId="77777777" w:rsidTr="00E8264A">
        <w:trPr>
          <w:trHeight w:val="2424"/>
        </w:trPr>
        <w:tc>
          <w:tcPr>
            <w:tcW w:w="617" w:type="dxa"/>
            <w:vMerge w:val="restart"/>
            <w:hideMark/>
          </w:tcPr>
          <w:p w14:paraId="210DC066" w14:textId="185D921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2.</w:t>
            </w:r>
          </w:p>
        </w:tc>
        <w:tc>
          <w:tcPr>
            <w:tcW w:w="9589" w:type="dxa"/>
            <w:hideMark/>
          </w:tcPr>
          <w:p w14:paraId="279AC021" w14:textId="076BE550"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 xml:space="preserve">семьям лиц - иных участников СВО </w:t>
            </w:r>
            <w:r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25.04.2023 №56, 28.11.2023 №180, 18.01.2024 №1, </w:t>
            </w:r>
            <w:r w:rsidRPr="00A27560">
              <w:rPr>
                <w:rFonts w:ascii="Times New Roman" w:eastAsia="Times New Roman" w:hAnsi="Times New Roman" w:cs="Times New Roman"/>
                <w:kern w:val="0"/>
                <w:sz w:val="22"/>
                <w:szCs w:val="22"/>
                <w:lang w:eastAsia="ru-RU"/>
                <w14:ligatures w14:val="none"/>
              </w:rPr>
              <w:t xml:space="preserve">25.06.2024 №88, </w:t>
            </w:r>
            <w:r w:rsidRPr="00144E6D">
              <w:rPr>
                <w:rFonts w:ascii="Times New Roman" w:eastAsia="Times New Roman" w:hAnsi="Times New Roman" w:cs="Times New Roman"/>
                <w:kern w:val="0"/>
                <w:sz w:val="22"/>
                <w:szCs w:val="22"/>
                <w:lang w:eastAsia="ru-RU"/>
                <w14:ligatures w14:val="none"/>
              </w:rPr>
              <w:t xml:space="preserve">28.01.2025 №3, </w:t>
            </w:r>
            <w:r w:rsidRPr="00D61072">
              <w:rPr>
                <w:rFonts w:ascii="Times New Roman" w:eastAsia="Times New Roman" w:hAnsi="Times New Roman" w:cs="Times New Roman"/>
                <w:kern w:val="0"/>
                <w:sz w:val="22"/>
                <w:szCs w:val="22"/>
                <w:lang w:eastAsia="ru-RU"/>
                <w14:ligatures w14:val="none"/>
              </w:rPr>
              <w:t>25.02.2025 №32</w:t>
            </w:r>
            <w:r>
              <w:rPr>
                <w:rFonts w:ascii="Times New Roman" w:eastAsia="Times New Roman" w:hAnsi="Times New Roman" w:cs="Times New Roman"/>
                <w:kern w:val="0"/>
                <w:sz w:val="22"/>
                <w:szCs w:val="22"/>
                <w:lang w:eastAsia="ru-RU"/>
                <w14:ligatures w14:val="none"/>
              </w:rPr>
              <w:t xml:space="preserve">, </w:t>
            </w:r>
            <w:r w:rsidRPr="001E4724">
              <w:rPr>
                <w:rFonts w:ascii="Times New Roman" w:eastAsia="Times New Roman" w:hAnsi="Times New Roman" w:cs="Times New Roman"/>
                <w:kern w:val="0"/>
                <w:sz w:val="22"/>
                <w:szCs w:val="22"/>
                <w:lang w:eastAsia="ru-RU"/>
                <w14:ligatures w14:val="none"/>
              </w:rPr>
              <w:t>27.05.2025 №95)</w:t>
            </w:r>
            <w:r w:rsidRPr="005C28A9">
              <w:rPr>
                <w:rFonts w:ascii="Times New Roman" w:eastAsia="Times New Roman" w:hAnsi="Times New Roman" w:cs="Times New Roman"/>
                <w:kern w:val="0"/>
                <w:sz w:val="22"/>
                <w:szCs w:val="22"/>
                <w:lang w:eastAsia="ru-RU"/>
                <w14:ligatures w14:val="none"/>
              </w:rPr>
              <w:t xml:space="preserve"> </w:t>
            </w:r>
          </w:p>
        </w:tc>
      </w:tr>
      <w:tr w:rsidR="00EA56C6" w:rsidRPr="005C28A9" w14:paraId="498013D6" w14:textId="77777777" w:rsidTr="00E8264A">
        <w:trPr>
          <w:trHeight w:val="983"/>
        </w:trPr>
        <w:tc>
          <w:tcPr>
            <w:tcW w:w="617" w:type="dxa"/>
            <w:vMerge/>
            <w:hideMark/>
          </w:tcPr>
          <w:p w14:paraId="57F3544F"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bookmarkStart w:id="1" w:name="_Hlk189638582"/>
          </w:p>
        </w:tc>
        <w:tc>
          <w:tcPr>
            <w:tcW w:w="9589" w:type="dxa"/>
            <w:hideMark/>
          </w:tcPr>
          <w:p w14:paraId="755C0D76" w14:textId="3B5C9592" w:rsidR="00EA56C6" w:rsidRPr="00BB5EA3" w:rsidRDefault="00EA56C6" w:rsidP="00EA56C6">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1) предоставление бесплатных путевок в Муниципальное автономное общеобразовательное учреждение «Магнитогорская школа - интернат с углубленным изучением предметов для перспективных детей» на базе детского загородного комплекса «Абзаково» в период с января по май и с сентября по декабрь (</w:t>
            </w:r>
            <w:r>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Pr>
                <w:rFonts w:ascii="Times New Roman" w:eastAsia="Times New Roman" w:hAnsi="Times New Roman" w:cs="Times New Roman"/>
                <w:kern w:val="0"/>
                <w:sz w:val="22"/>
                <w:szCs w:val="22"/>
                <w:lang w:eastAsia="ru-RU"/>
                <w14:ligatures w14:val="none"/>
              </w:rPr>
              <w:t xml:space="preserve">, </w:t>
            </w:r>
            <w:bookmarkStart w:id="2" w:name="_Hlk199254786"/>
            <w:r>
              <w:rPr>
                <w:rFonts w:ascii="Times New Roman" w:eastAsia="Times New Roman" w:hAnsi="Times New Roman" w:cs="Times New Roman"/>
                <w:kern w:val="0"/>
                <w:sz w:val="22"/>
                <w:szCs w:val="22"/>
                <w:lang w:eastAsia="ru-RU"/>
                <w14:ligatures w14:val="none"/>
              </w:rPr>
              <w:t>а также в период с июня по август</w:t>
            </w:r>
            <w:r w:rsidRPr="00BB5EA3">
              <w:rPr>
                <w:rFonts w:ascii="Times New Roman" w:eastAsia="Times New Roman" w:hAnsi="Times New Roman" w:cs="Times New Roman"/>
                <w:kern w:val="0"/>
                <w:sz w:val="22"/>
                <w:szCs w:val="22"/>
                <w:lang w:eastAsia="ru-RU"/>
                <w14:ligatures w14:val="none"/>
              </w:rPr>
              <w:t>;</w:t>
            </w:r>
          </w:p>
          <w:bookmarkEnd w:id="2"/>
          <w:p w14:paraId="2CF64925" w14:textId="77777777" w:rsidR="00EA56C6" w:rsidRPr="00BB5EA3" w:rsidRDefault="00EA56C6" w:rsidP="00EA56C6">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EA56C6" w:rsidRPr="00BE10CD"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 xml:space="preserve">«Магнитогорская школа - интернат с углубленным изучением предметов для перспективных детей» </w:t>
            </w:r>
            <w:r w:rsidRPr="00D61072">
              <w:rPr>
                <w:rFonts w:ascii="Times New Roman" w:eastAsia="Times New Roman" w:hAnsi="Times New Roman" w:cs="Times New Roman"/>
                <w:kern w:val="0"/>
                <w:sz w:val="22"/>
                <w:szCs w:val="22"/>
                <w:lang w:eastAsia="ru-RU"/>
                <w14:ligatures w14:val="none"/>
              </w:rPr>
              <w:br/>
            </w:r>
            <w:r w:rsidRPr="00D61072">
              <w:rPr>
                <w:rFonts w:ascii="Times New Roman" w:eastAsia="Times New Roman" w:hAnsi="Times New Roman" w:cs="Times New Roman"/>
                <w:kern w:val="0"/>
                <w:sz w:val="22"/>
                <w:szCs w:val="22"/>
                <w:lang w:eastAsia="ru-RU"/>
                <w14:ligatures w14:val="none"/>
              </w:rPr>
              <w:lastRenderedPageBreak/>
              <w:t>ул. Жукова, 3,</w:t>
            </w:r>
            <w:r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75967220" w14:textId="77777777" w:rsidTr="00E8264A">
        <w:trPr>
          <w:trHeight w:val="885"/>
        </w:trPr>
        <w:tc>
          <w:tcPr>
            <w:tcW w:w="617" w:type="dxa"/>
            <w:vMerge/>
            <w:hideMark/>
          </w:tcPr>
          <w:p w14:paraId="5185D008"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54178C78" w14:textId="77777777" w:rsidTr="00E8264A">
        <w:trPr>
          <w:trHeight w:val="1364"/>
        </w:trPr>
        <w:tc>
          <w:tcPr>
            <w:tcW w:w="617" w:type="dxa"/>
            <w:vMerge/>
            <w:hideMark/>
          </w:tcPr>
          <w:p w14:paraId="27A5238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3369EEBC" w14:textId="77777777" w:rsidTr="00E8264A">
        <w:trPr>
          <w:trHeight w:val="1590"/>
        </w:trPr>
        <w:tc>
          <w:tcPr>
            <w:tcW w:w="617" w:type="dxa"/>
            <w:vMerge/>
            <w:hideMark/>
          </w:tcPr>
          <w:p w14:paraId="2674A72B"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дошкольного образования по месту обучения</w:t>
            </w:r>
            <w:r>
              <w:rPr>
                <w:rFonts w:ascii="Times New Roman" w:eastAsia="Times New Roman" w:hAnsi="Times New Roman" w:cs="Times New Roman"/>
                <w:kern w:val="0"/>
                <w:sz w:val="22"/>
                <w:szCs w:val="22"/>
                <w:lang w:eastAsia="ru-RU"/>
                <w14:ligatures w14:val="none"/>
              </w:rPr>
              <w:t>, посещения</w:t>
            </w:r>
          </w:p>
          <w:p w14:paraId="38144127" w14:textId="77777777" w:rsidR="00EA56C6" w:rsidRPr="00210C4E" w:rsidRDefault="00EA56C6" w:rsidP="00EA56C6">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bookmarkEnd w:id="1"/>
      <w:tr w:rsidR="00EA56C6" w:rsidRPr="005C28A9" w14:paraId="07A27DAD" w14:textId="77777777" w:rsidTr="00E8264A">
        <w:trPr>
          <w:trHeight w:val="2460"/>
        </w:trPr>
        <w:tc>
          <w:tcPr>
            <w:tcW w:w="617" w:type="dxa"/>
            <w:vMerge/>
            <w:hideMark/>
          </w:tcPr>
          <w:p w14:paraId="01F876A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EA56C6" w:rsidRPr="005C28A9" w:rsidRDefault="00EA56C6" w:rsidP="00EA56C6">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3700F197" w14:textId="77777777" w:rsidTr="00E8264A">
        <w:trPr>
          <w:trHeight w:val="3045"/>
        </w:trPr>
        <w:tc>
          <w:tcPr>
            <w:tcW w:w="617" w:type="dxa"/>
            <w:vMerge/>
            <w:hideMark/>
          </w:tcPr>
          <w:p w14:paraId="7FBBFAA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bookmarkStart w:id="3" w:name="_Hlk189638568"/>
          </w:p>
        </w:tc>
        <w:tc>
          <w:tcPr>
            <w:tcW w:w="9589" w:type="dxa"/>
            <w:hideMark/>
          </w:tcPr>
          <w:p w14:paraId="698B202B" w14:textId="27FA201A"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p>
        </w:tc>
        <w:tc>
          <w:tcPr>
            <w:tcW w:w="2196" w:type="dxa"/>
            <w:hideMark/>
          </w:tcPr>
          <w:p w14:paraId="195E13A0" w14:textId="33CA3E9B"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1A902436"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 xml:space="preserve">от </w:t>
            </w:r>
            <w:r>
              <w:rPr>
                <w:rFonts w:ascii="Times New Roman" w:eastAsia="Times New Roman" w:hAnsi="Times New Roman" w:cs="Times New Roman"/>
                <w:kern w:val="0"/>
                <w:sz w:val="22"/>
                <w:szCs w:val="22"/>
                <w:lang w:eastAsia="ru-RU"/>
                <w14:ligatures w14:val="none"/>
              </w:rPr>
              <w:t>23.12.</w:t>
            </w:r>
            <w:r w:rsidRPr="00E8264A">
              <w:rPr>
                <w:rFonts w:ascii="Times New Roman" w:eastAsia="Times New Roman" w:hAnsi="Times New Roman" w:cs="Times New Roman"/>
                <w:kern w:val="0"/>
                <w:sz w:val="22"/>
                <w:szCs w:val="22"/>
                <w:lang w:eastAsia="ru-RU"/>
                <w14:ligatures w14:val="none"/>
              </w:rPr>
              <w:t>202</w:t>
            </w:r>
            <w:r>
              <w:rPr>
                <w:rFonts w:ascii="Times New Roman" w:eastAsia="Times New Roman" w:hAnsi="Times New Roman" w:cs="Times New Roman"/>
                <w:kern w:val="0"/>
                <w:sz w:val="22"/>
                <w:szCs w:val="22"/>
                <w:lang w:eastAsia="ru-RU"/>
                <w14:ligatures w14:val="none"/>
              </w:rPr>
              <w:t>5 №221</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w:t>
            </w:r>
            <w:r w:rsidRPr="005F3CFE">
              <w:rPr>
                <w:rFonts w:ascii="Times New Roman" w:eastAsia="Times New Roman" w:hAnsi="Times New Roman" w:cs="Times New Roman"/>
                <w:kern w:val="0"/>
                <w:sz w:val="22"/>
                <w:szCs w:val="22"/>
                <w:lang w:eastAsia="ru-RU"/>
                <w14:ligatures w14:val="none"/>
              </w:rPr>
              <w:t>общеобразовательных учреждений города Магнитогорска в 2026 году»</w:t>
            </w:r>
            <w:r w:rsidRPr="00366103">
              <w:rPr>
                <w:rFonts w:ascii="Times New Roman" w:eastAsia="Times New Roman" w:hAnsi="Times New Roman" w:cs="Times New Roman"/>
                <w:kern w:val="0"/>
                <w:sz w:val="22"/>
                <w:szCs w:val="22"/>
                <w:lang w:eastAsia="ru-RU"/>
                <w14:ligatures w14:val="none"/>
              </w:rPr>
              <w:t xml:space="preserve"> </w:t>
            </w:r>
          </w:p>
        </w:tc>
      </w:tr>
      <w:bookmarkEnd w:id="3"/>
      <w:tr w:rsidR="00EA56C6" w:rsidRPr="005C28A9" w14:paraId="658E7C1C" w14:textId="77777777" w:rsidTr="00E8264A">
        <w:trPr>
          <w:trHeight w:val="1455"/>
        </w:trPr>
        <w:tc>
          <w:tcPr>
            <w:tcW w:w="617" w:type="dxa"/>
            <w:noWrap/>
            <w:hideMark/>
          </w:tcPr>
          <w:p w14:paraId="3A40F1D1" w14:textId="78CCDB6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3.</w:t>
            </w:r>
          </w:p>
        </w:tc>
        <w:tc>
          <w:tcPr>
            <w:tcW w:w="9589" w:type="dxa"/>
            <w:hideMark/>
          </w:tcPr>
          <w:p w14:paraId="6889AF19" w14:textId="2EB8CDBA" w:rsidR="00EA56C6" w:rsidRPr="00366103" w:rsidRDefault="00EA56C6" w:rsidP="00EA56C6">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hideMark/>
          </w:tcPr>
          <w:p w14:paraId="341FF6DF"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EA56C6" w:rsidRPr="005C28A9" w14:paraId="1B4F75D1" w14:textId="77777777" w:rsidTr="00876364">
        <w:trPr>
          <w:trHeight w:val="558"/>
        </w:trPr>
        <w:tc>
          <w:tcPr>
            <w:tcW w:w="617" w:type="dxa"/>
            <w:noWrap/>
          </w:tcPr>
          <w:p w14:paraId="5C86F23D" w14:textId="4D8200F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14.</w:t>
            </w:r>
          </w:p>
        </w:tc>
        <w:tc>
          <w:tcPr>
            <w:tcW w:w="9589" w:type="dxa"/>
          </w:tcPr>
          <w:p w14:paraId="0F66BA54"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 xml:space="preserve">С 01.06.2025 в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52" w:anchor="/document/19805866/entry/102507" w:history="1">
              <w:r w:rsidRPr="00366103">
                <w:rPr>
                  <w:rFonts w:ascii="Times New Roman" w:eastAsia="Times New Roman" w:hAnsi="Times New Roman" w:cs="Times New Roman"/>
                  <w:color w:val="000000"/>
                  <w:kern w:val="0"/>
                  <w:sz w:val="22"/>
                  <w:szCs w:val="22"/>
                  <w:lang w:eastAsia="ru-RU"/>
                  <w14:ligatures w14:val="none"/>
                </w:rPr>
                <w:t>пунктом 6</w:t>
              </w:r>
            </w:hyperlink>
            <w:r w:rsidRPr="00366103">
              <w:rPr>
                <w:rFonts w:ascii="Times New Roman" w:eastAsia="Times New Roman" w:hAnsi="Times New Roman" w:cs="Times New Roman"/>
                <w:color w:val="000000"/>
                <w:kern w:val="0"/>
                <w:sz w:val="22"/>
                <w:szCs w:val="22"/>
                <w:lang w:eastAsia="ru-RU"/>
                <w14:ligatures w14:val="none"/>
              </w:rPr>
              <w:t xml:space="preserve"> Положения о порядке размещения нестационарных торговых объектов на территории города </w:t>
            </w:r>
            <w:r w:rsidRPr="00366103">
              <w:rPr>
                <w:rFonts w:ascii="Times New Roman" w:eastAsia="Times New Roman" w:hAnsi="Times New Roman" w:cs="Times New Roman"/>
                <w:color w:val="000000"/>
                <w:kern w:val="0"/>
                <w:sz w:val="22"/>
                <w:szCs w:val="22"/>
                <w:lang w:eastAsia="ru-RU"/>
                <w14:ligatures w14:val="none"/>
              </w:rPr>
              <w:lastRenderedPageBreak/>
              <w:t xml:space="preserve">Магнитогорска (за исключением случаев, когда размер платы за размещение НТО определяется по результатам аукциона). </w:t>
            </w:r>
          </w:p>
          <w:p w14:paraId="4007E2E8" w14:textId="48BFF7E0" w:rsidR="00EA56C6" w:rsidRPr="00366103" w:rsidRDefault="00EA56C6" w:rsidP="00EA56C6">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EA56C6" w:rsidRPr="005048A3"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Комитет по управлению имуществом  администрации города Магнитогорска</w:t>
            </w:r>
          </w:p>
        </w:tc>
        <w:tc>
          <w:tcPr>
            <w:tcW w:w="3049" w:type="dxa"/>
          </w:tcPr>
          <w:p w14:paraId="5CBB7C8A" w14:textId="5ED2BB7D" w:rsidR="00EA56C6" w:rsidRPr="000A57D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EA56C6" w:rsidRPr="000A57D4" w:rsidRDefault="00EA56C6" w:rsidP="00EA56C6">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lastRenderedPageBreak/>
              <w:t>(</w:t>
            </w:r>
            <w:r>
              <w:rPr>
                <w:rFonts w:ascii="Times New Roman" w:eastAsia="Times New Roman" w:hAnsi="Times New Roman" w:cs="Times New Roman"/>
                <w:color w:val="000000"/>
                <w:kern w:val="0"/>
                <w:sz w:val="22"/>
                <w:szCs w:val="22"/>
                <w:lang w:eastAsia="ru-RU"/>
                <w14:ligatures w14:val="none"/>
              </w:rPr>
              <w:t>с</w:t>
            </w:r>
            <w:r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EA56C6" w:rsidRPr="005048A3"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EA56C6" w:rsidRPr="00812A45" w14:paraId="7548AF53" w14:textId="77777777" w:rsidTr="00D90521">
        <w:trPr>
          <w:trHeight w:val="419"/>
        </w:trPr>
        <w:tc>
          <w:tcPr>
            <w:tcW w:w="617" w:type="dxa"/>
            <w:noWrap/>
            <w:hideMark/>
          </w:tcPr>
          <w:p w14:paraId="263C3B87" w14:textId="5FC0135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1</w:t>
            </w:r>
            <w:r>
              <w:rPr>
                <w:rFonts w:ascii="Times New Roman" w:eastAsia="Times New Roman" w:hAnsi="Times New Roman" w:cs="Times New Roman"/>
                <w:color w:val="000000"/>
                <w:kern w:val="0"/>
                <w:sz w:val="22"/>
                <w:szCs w:val="22"/>
                <w:lang w:eastAsia="ru-RU"/>
                <w14:ligatures w14:val="none"/>
              </w:rPr>
              <w:t>5.</w:t>
            </w:r>
          </w:p>
        </w:tc>
        <w:tc>
          <w:tcPr>
            <w:tcW w:w="9589" w:type="dxa"/>
            <w:hideMark/>
          </w:tcPr>
          <w:p w14:paraId="6FC47F75" w14:textId="0FF114D4"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11E18BD9" w14:textId="02DA367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7C79BA">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Челябинской области от 25</w:t>
            </w:r>
            <w:r>
              <w:rPr>
                <w:rFonts w:ascii="Times New Roman" w:eastAsia="Times New Roman" w:hAnsi="Times New Roman" w:cs="Times New Roman"/>
                <w:color w:val="000000"/>
                <w:kern w:val="0"/>
                <w:sz w:val="22"/>
                <w:szCs w:val="22"/>
                <w:lang w:eastAsia="ru-RU"/>
                <w14:ligatures w14:val="none"/>
              </w:rPr>
              <w:t>.11.</w:t>
            </w:r>
            <w:r w:rsidRPr="007C79BA">
              <w:rPr>
                <w:rFonts w:ascii="Times New Roman" w:eastAsia="Times New Roman" w:hAnsi="Times New Roman" w:cs="Times New Roman"/>
                <w:color w:val="000000"/>
                <w:kern w:val="0"/>
                <w:sz w:val="22"/>
                <w:szCs w:val="22"/>
                <w:lang w:eastAsia="ru-RU"/>
                <w14:ligatures w14:val="none"/>
              </w:rPr>
              <w:t xml:space="preserve">2025 </w:t>
            </w:r>
            <w:r>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 xml:space="preserve">199 </w:t>
            </w:r>
            <w:r>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2026 году</w:t>
            </w:r>
            <w:r>
              <w:rPr>
                <w:rFonts w:ascii="Times New Roman" w:eastAsia="Times New Roman" w:hAnsi="Times New Roman" w:cs="Times New Roman"/>
                <w:color w:val="000000"/>
                <w:kern w:val="0"/>
                <w:sz w:val="22"/>
                <w:szCs w:val="22"/>
                <w:lang w:eastAsia="ru-RU"/>
                <w14:ligatures w14:val="none"/>
              </w:rPr>
              <w:t>»</w:t>
            </w:r>
          </w:p>
        </w:tc>
      </w:tr>
      <w:tr w:rsidR="00EA56C6" w:rsidRPr="005C28A9" w14:paraId="41794887" w14:textId="77777777" w:rsidTr="004C3E96">
        <w:trPr>
          <w:trHeight w:val="986"/>
        </w:trPr>
        <w:tc>
          <w:tcPr>
            <w:tcW w:w="617" w:type="dxa"/>
            <w:noWrap/>
            <w:hideMark/>
          </w:tcPr>
          <w:p w14:paraId="007AE9F5" w14:textId="56B63B03"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6.</w:t>
            </w:r>
          </w:p>
        </w:tc>
        <w:tc>
          <w:tcPr>
            <w:tcW w:w="9589" w:type="dxa"/>
            <w:hideMark/>
          </w:tcPr>
          <w:p w14:paraId="0CE3DC4B" w14:textId="5004F2D4" w:rsidR="00EA56C6" w:rsidRPr="00900EA2"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Гражданам, заключившим контракт с Министерством обороны РФ для прохождения военной службы не ранее 1 августа 2024 года (за исключением периода с 20 октября 2025 года по 20 декабря 2025 года </w:t>
            </w:r>
            <w:r w:rsidRPr="00900EA2">
              <w:rPr>
                <w:rFonts w:ascii="Times New Roman" w:hAnsi="Times New Roman" w:cs="Times New Roman"/>
                <w:sz w:val="22"/>
                <w:szCs w:val="22"/>
              </w:rPr>
              <w:t>и с 1 января 2026 года по 30 июня 2026 года</w:t>
            </w:r>
            <w:r w:rsidRPr="00900EA2">
              <w:rPr>
                <w:rFonts w:ascii="Times New Roman" w:eastAsia="Times New Roman" w:hAnsi="Times New Roman" w:cs="Times New Roman"/>
                <w:color w:val="000000"/>
                <w:kern w:val="0"/>
                <w:sz w:val="22"/>
                <w:szCs w:val="22"/>
                <w:lang w:eastAsia="ru-RU"/>
                <w14:ligatures w14:val="none"/>
              </w:rPr>
              <w:t xml:space="preserve">),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100 000 (сто тысяч) рублей.</w:t>
            </w:r>
          </w:p>
          <w:p w14:paraId="7C167F27" w14:textId="77777777"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626696BB" w14:textId="6075819E" w:rsidR="00EA56C6" w:rsidRPr="00900EA2"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Гражданам, заключившим контракт с Министерством обороны РФ для прохождения военной службы в период с 20 октября 2025 года по 20 декабря 2025 года или с 1 января 2026 года по 30 июня 2026 года,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6D4ED919" w14:textId="45DD7423"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Под гражданами, заключившими контракт, понимаются:</w:t>
            </w:r>
          </w:p>
          <w:p w14:paraId="1490996B" w14:textId="0126E660" w:rsidR="00EA56C6" w:rsidRPr="00AF5EDA" w:rsidRDefault="00EA56C6" w:rsidP="00EA56C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lastRenderedPageBreak/>
              <w:t xml:space="preserve">- </w:t>
            </w:r>
            <w:r w:rsidRPr="00AF5EDA">
              <w:rPr>
                <w:rFonts w:ascii="Times New Roman" w:eastAsia="Times New Roman" w:hAnsi="Times New Roman" w:cs="Times New Roman"/>
                <w:color w:val="000000"/>
                <w:kern w:val="0"/>
                <w:sz w:val="22"/>
                <w:szCs w:val="22"/>
                <w:lang w:eastAsia="ru-RU"/>
                <w14:ligatures w14:val="none"/>
              </w:rPr>
              <w:t>граждане РФ,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 (за исключением граждан, заключивших в период отбывания наказания в виде лишения свободы, но не ранее 12 февраля 2026 года и не позднее 31 декабря 2026 года, контракт с Министерством обороны РФ для прохождения военной службы);</w:t>
            </w:r>
          </w:p>
          <w:p w14:paraId="71699E62" w14:textId="1E424B68" w:rsidR="00EA56C6" w:rsidRPr="00AF5EDA" w:rsidRDefault="00EA56C6" w:rsidP="00EA56C6">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7BEDFC66" w14:textId="49160B78"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(за исключением граждан, заключивших в период прохождения военной службы по мобилизации контракт с Министерством обороны РФ для прохождения военной службы начиная с 12 февраля 2026 года).</w:t>
            </w:r>
          </w:p>
          <w:p w14:paraId="696D34B0" w14:textId="77777777" w:rsidR="00C32489" w:rsidRPr="00AF5EDA" w:rsidRDefault="00C32489" w:rsidP="00EA56C6">
            <w:pPr>
              <w:jc w:val="both"/>
              <w:rPr>
                <w:rFonts w:ascii="Times New Roman" w:eastAsia="Times New Roman" w:hAnsi="Times New Roman" w:cs="Times New Roman"/>
                <w:color w:val="000000"/>
                <w:kern w:val="0"/>
                <w:sz w:val="22"/>
                <w:szCs w:val="22"/>
                <w:lang w:eastAsia="ru-RU"/>
                <w14:ligatures w14:val="none"/>
              </w:rPr>
            </w:pPr>
          </w:p>
          <w:p w14:paraId="066E1793" w14:textId="1C587E5B" w:rsidR="00EA56C6" w:rsidRPr="00900EA2" w:rsidRDefault="00EA56C6" w:rsidP="00EA56C6">
            <w:pPr>
              <w:ind w:firstLine="414"/>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Единовременная выплата предоставляется в беззаявительном порядке, на основании документов, предоставляемых Пунктом отбора в адрес Министерства социальных отношений Челябинской области с последующей их передачей в Управление социальной защиты администрации города Магнитогорска для предоставления отдельным категориям граждан единовременной выплаты, установленной </w:t>
            </w:r>
            <w:hyperlink r:id="rId53" w:anchor="/document/404909627/entry/0" w:history="1">
              <w:r w:rsidRPr="00E3711F">
                <w:rPr>
                  <w:rFonts w:ascii="Times New Roman" w:eastAsia="Times New Roman" w:hAnsi="Times New Roman" w:cs="Times New Roman"/>
                  <w:color w:val="000000"/>
                  <w:kern w:val="0"/>
                  <w:sz w:val="22"/>
                  <w:szCs w:val="22"/>
                  <w:lang w:eastAsia="ru-RU"/>
                  <w14:ligatures w14:val="none"/>
                </w:rPr>
                <w:t>Законом</w:t>
              </w:r>
            </w:hyperlink>
            <w:r w:rsidRPr="00900EA2">
              <w:rPr>
                <w:rFonts w:ascii="Times New Roman" w:eastAsia="Times New Roman" w:hAnsi="Times New Roman" w:cs="Times New Roman"/>
                <w:color w:val="000000"/>
                <w:kern w:val="0"/>
                <w:sz w:val="22"/>
                <w:szCs w:val="22"/>
                <w:lang w:eastAsia="ru-RU"/>
                <w14:ligatures w14:val="none"/>
              </w:rPr>
              <w:t xml:space="preserve"> Челябинской области от 29.06.2024 </w:t>
            </w:r>
            <w:r>
              <w:rPr>
                <w:rFonts w:ascii="Times New Roman" w:eastAsia="Times New Roman" w:hAnsi="Times New Roman" w:cs="Times New Roman"/>
                <w:color w:val="000000"/>
                <w:kern w:val="0"/>
                <w:sz w:val="22"/>
                <w:szCs w:val="22"/>
                <w:lang w:eastAsia="ru-RU"/>
                <w14:ligatures w14:val="none"/>
              </w:rPr>
              <w:t>№</w:t>
            </w:r>
            <w:r w:rsidRPr="00900EA2">
              <w:rPr>
                <w:rFonts w:ascii="Times New Roman" w:eastAsia="Times New Roman" w:hAnsi="Times New Roman" w:cs="Times New Roman"/>
                <w:color w:val="000000"/>
                <w:kern w:val="0"/>
                <w:sz w:val="22"/>
                <w:szCs w:val="22"/>
                <w:lang w:eastAsia="ru-RU"/>
                <w14:ligatures w14:val="none"/>
              </w:rPr>
              <w:t xml:space="preserve">623-ЗО </w:t>
            </w:r>
            <w:r>
              <w:rPr>
                <w:rFonts w:ascii="Times New Roman" w:eastAsia="Times New Roman" w:hAnsi="Times New Roman" w:cs="Times New Roman"/>
                <w:color w:val="000000"/>
                <w:kern w:val="0"/>
                <w:sz w:val="22"/>
                <w:szCs w:val="22"/>
                <w:lang w:eastAsia="ru-RU"/>
                <w14:ligatures w14:val="none"/>
              </w:rPr>
              <w:t>«</w:t>
            </w:r>
            <w:r w:rsidRPr="00900EA2">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eastAsia="Times New Roman" w:hAnsi="Times New Roman" w:cs="Times New Roman"/>
                <w:color w:val="000000"/>
                <w:kern w:val="0"/>
                <w:sz w:val="22"/>
                <w:szCs w:val="22"/>
                <w:lang w:eastAsia="ru-RU"/>
                <w14:ligatures w14:val="none"/>
              </w:rPr>
              <w:t>»</w:t>
            </w:r>
          </w:p>
        </w:tc>
        <w:tc>
          <w:tcPr>
            <w:tcW w:w="2196" w:type="dxa"/>
            <w:hideMark/>
          </w:tcPr>
          <w:p w14:paraId="488B2564" w14:textId="77777777" w:rsidR="00EA56C6" w:rsidRPr="00900EA2" w:rsidRDefault="00EA56C6" w:rsidP="00EA56C6">
            <w:pPr>
              <w:jc w:val="center"/>
              <w:rPr>
                <w:rFonts w:ascii="Times New Roman" w:eastAsia="Times New Roman" w:hAnsi="Times New Roman" w:cs="Times New Roman"/>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lastRenderedPageBreak/>
              <w:t>Управление социальной защиты населения администрации города Магнитогорска</w:t>
            </w:r>
          </w:p>
        </w:tc>
        <w:tc>
          <w:tcPr>
            <w:tcW w:w="3049" w:type="dxa"/>
            <w:hideMark/>
          </w:tcPr>
          <w:p w14:paraId="297AEFE5" w14:textId="77777777" w:rsidR="00EA56C6" w:rsidRPr="00900EA2"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от 29.07.2024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w:t>
            </w:r>
          </w:p>
          <w:p w14:paraId="1D263B24" w14:textId="16D73B28" w:rsidR="00EA56C6" w:rsidRPr="00900EA2"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t xml:space="preserve">(в редакции решений </w:t>
            </w:r>
            <w:r w:rsidRPr="00900EA2">
              <w:rPr>
                <w:rFonts w:ascii="Times New Roman" w:eastAsia="Times New Roman" w:hAnsi="Times New Roman" w:cs="Times New Roman"/>
                <w:color w:val="000000"/>
                <w:kern w:val="0"/>
                <w:sz w:val="22"/>
                <w:szCs w:val="22"/>
                <w:lang w:eastAsia="ru-RU"/>
                <w14:ligatures w14:val="none"/>
              </w:rPr>
              <w:t xml:space="preserve">от 06.11.2024 №152, 25.02.2025 №31, 16.10.2025 №174, </w:t>
            </w:r>
            <w:r w:rsidRPr="00900EA2">
              <w:rPr>
                <w:rFonts w:ascii="Times New Roman" w:eastAsia="Times New Roman" w:hAnsi="Times New Roman" w:cs="Times New Roman"/>
                <w:color w:val="000000"/>
                <w:kern w:val="0"/>
                <w:sz w:val="22"/>
                <w:szCs w:val="22"/>
                <w:lang w:eastAsia="ru-RU"/>
                <w14:ligatures w14:val="none"/>
              </w:rPr>
              <w:lastRenderedPageBreak/>
              <w:t>25.12.2025 №244</w:t>
            </w:r>
            <w:r>
              <w:rPr>
                <w:rFonts w:ascii="Times New Roman" w:eastAsia="Times New Roman" w:hAnsi="Times New Roman" w:cs="Times New Roman"/>
                <w:color w:val="000000"/>
                <w:kern w:val="0"/>
                <w:sz w:val="22"/>
                <w:szCs w:val="22"/>
                <w:lang w:eastAsia="ru-RU"/>
                <w14:ligatures w14:val="none"/>
              </w:rPr>
              <w:t>, 10.02.2026 №2</w:t>
            </w:r>
            <w:r w:rsidRPr="00900EA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2AAA" w14:textId="77777777" w:rsidR="00C70D3F" w:rsidRDefault="00C70D3F" w:rsidP="00C70D3F">
      <w:pPr>
        <w:spacing w:after="0" w:line="240" w:lineRule="auto"/>
      </w:pPr>
      <w:r>
        <w:separator/>
      </w:r>
    </w:p>
  </w:endnote>
  <w:endnote w:type="continuationSeparator" w:id="0">
    <w:p w14:paraId="16A39A06" w14:textId="77777777" w:rsidR="00C70D3F" w:rsidRDefault="00C70D3F" w:rsidP="00C7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67DD" w14:textId="77777777" w:rsidR="00C70D3F" w:rsidRDefault="00C70D3F" w:rsidP="00C70D3F">
      <w:pPr>
        <w:spacing w:after="0" w:line="240" w:lineRule="auto"/>
      </w:pPr>
      <w:r>
        <w:separator/>
      </w:r>
    </w:p>
  </w:footnote>
  <w:footnote w:type="continuationSeparator" w:id="0">
    <w:p w14:paraId="36659F0B" w14:textId="77777777" w:rsidR="00C70D3F" w:rsidRDefault="00C70D3F" w:rsidP="00C70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707F33"/>
    <w:multiLevelType w:val="hybridMultilevel"/>
    <w:tmpl w:val="270A2D00"/>
    <w:lvl w:ilvl="0" w:tplc="8EBE99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550027"/>
    <w:multiLevelType w:val="hybridMultilevel"/>
    <w:tmpl w:val="4CACE73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0105653"/>
    <w:multiLevelType w:val="hybridMultilevel"/>
    <w:tmpl w:val="3FCA8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7"/>
  </w:num>
  <w:num w:numId="4" w16cid:durableId="519439358">
    <w:abstractNumId w:val="2"/>
  </w:num>
  <w:num w:numId="5" w16cid:durableId="948319085">
    <w:abstractNumId w:val="0"/>
  </w:num>
  <w:num w:numId="6" w16cid:durableId="64299008">
    <w:abstractNumId w:val="4"/>
  </w:num>
  <w:num w:numId="7" w16cid:durableId="400710989">
    <w:abstractNumId w:val="6"/>
  </w:num>
  <w:num w:numId="8" w16cid:durableId="16049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07E5D"/>
    <w:rsid w:val="00011B88"/>
    <w:rsid w:val="0001285E"/>
    <w:rsid w:val="00014B95"/>
    <w:rsid w:val="000215AD"/>
    <w:rsid w:val="00025C2B"/>
    <w:rsid w:val="000264FE"/>
    <w:rsid w:val="00033F98"/>
    <w:rsid w:val="00042FBE"/>
    <w:rsid w:val="00053E9A"/>
    <w:rsid w:val="00057ABD"/>
    <w:rsid w:val="000605DA"/>
    <w:rsid w:val="00062132"/>
    <w:rsid w:val="00062239"/>
    <w:rsid w:val="0006263D"/>
    <w:rsid w:val="00062AF7"/>
    <w:rsid w:val="00062B01"/>
    <w:rsid w:val="00063D2A"/>
    <w:rsid w:val="00070743"/>
    <w:rsid w:val="00070F31"/>
    <w:rsid w:val="00071750"/>
    <w:rsid w:val="00075F90"/>
    <w:rsid w:val="000A0B16"/>
    <w:rsid w:val="000A57D4"/>
    <w:rsid w:val="000B1225"/>
    <w:rsid w:val="000B741A"/>
    <w:rsid w:val="000D463C"/>
    <w:rsid w:val="000E5079"/>
    <w:rsid w:val="000F432D"/>
    <w:rsid w:val="0010517B"/>
    <w:rsid w:val="00105536"/>
    <w:rsid w:val="00105C21"/>
    <w:rsid w:val="0010633E"/>
    <w:rsid w:val="00113893"/>
    <w:rsid w:val="001151E8"/>
    <w:rsid w:val="00115743"/>
    <w:rsid w:val="00116F0B"/>
    <w:rsid w:val="00120AC3"/>
    <w:rsid w:val="00121219"/>
    <w:rsid w:val="0012320D"/>
    <w:rsid w:val="00123599"/>
    <w:rsid w:val="001250B5"/>
    <w:rsid w:val="00134BEF"/>
    <w:rsid w:val="0013705B"/>
    <w:rsid w:val="001409FF"/>
    <w:rsid w:val="00144E6D"/>
    <w:rsid w:val="00151C29"/>
    <w:rsid w:val="0015433E"/>
    <w:rsid w:val="00161E70"/>
    <w:rsid w:val="00165A75"/>
    <w:rsid w:val="00166A8A"/>
    <w:rsid w:val="00182F79"/>
    <w:rsid w:val="001866C2"/>
    <w:rsid w:val="0019545D"/>
    <w:rsid w:val="001969F9"/>
    <w:rsid w:val="00196E7F"/>
    <w:rsid w:val="001A08CF"/>
    <w:rsid w:val="001A0F95"/>
    <w:rsid w:val="001A1BB0"/>
    <w:rsid w:val="001A3AB1"/>
    <w:rsid w:val="001A3B86"/>
    <w:rsid w:val="001A4839"/>
    <w:rsid w:val="001A53D0"/>
    <w:rsid w:val="001B1D49"/>
    <w:rsid w:val="001B3294"/>
    <w:rsid w:val="001B5880"/>
    <w:rsid w:val="001B6C41"/>
    <w:rsid w:val="001C04D4"/>
    <w:rsid w:val="001C2088"/>
    <w:rsid w:val="001C2E47"/>
    <w:rsid w:val="001C71DF"/>
    <w:rsid w:val="001D0C76"/>
    <w:rsid w:val="001D5FAD"/>
    <w:rsid w:val="001E0F7F"/>
    <w:rsid w:val="001E34E2"/>
    <w:rsid w:val="001E4724"/>
    <w:rsid w:val="001F7785"/>
    <w:rsid w:val="00201FAB"/>
    <w:rsid w:val="00204D8D"/>
    <w:rsid w:val="00210C4E"/>
    <w:rsid w:val="002119E8"/>
    <w:rsid w:val="00212869"/>
    <w:rsid w:val="00215E68"/>
    <w:rsid w:val="0021653C"/>
    <w:rsid w:val="0023057B"/>
    <w:rsid w:val="0023353E"/>
    <w:rsid w:val="002367D5"/>
    <w:rsid w:val="00237CDE"/>
    <w:rsid w:val="002435FB"/>
    <w:rsid w:val="002507B4"/>
    <w:rsid w:val="00256915"/>
    <w:rsid w:val="00260674"/>
    <w:rsid w:val="00265C00"/>
    <w:rsid w:val="00270F66"/>
    <w:rsid w:val="00272BCE"/>
    <w:rsid w:val="0028055B"/>
    <w:rsid w:val="0028272B"/>
    <w:rsid w:val="002874AD"/>
    <w:rsid w:val="00294699"/>
    <w:rsid w:val="002A0160"/>
    <w:rsid w:val="002B4EC8"/>
    <w:rsid w:val="002B5400"/>
    <w:rsid w:val="002D3221"/>
    <w:rsid w:val="002D36A0"/>
    <w:rsid w:val="002D5614"/>
    <w:rsid w:val="002D7E10"/>
    <w:rsid w:val="002E2EC4"/>
    <w:rsid w:val="002E69F5"/>
    <w:rsid w:val="002F3C1E"/>
    <w:rsid w:val="002F71D7"/>
    <w:rsid w:val="00301B85"/>
    <w:rsid w:val="00301FAF"/>
    <w:rsid w:val="003142E8"/>
    <w:rsid w:val="00315849"/>
    <w:rsid w:val="0031627B"/>
    <w:rsid w:val="00316B30"/>
    <w:rsid w:val="003172FD"/>
    <w:rsid w:val="0032132D"/>
    <w:rsid w:val="003215F0"/>
    <w:rsid w:val="00321CEF"/>
    <w:rsid w:val="00324AE6"/>
    <w:rsid w:val="003274F6"/>
    <w:rsid w:val="00330B2A"/>
    <w:rsid w:val="0033517F"/>
    <w:rsid w:val="00345803"/>
    <w:rsid w:val="0035015E"/>
    <w:rsid w:val="00352C82"/>
    <w:rsid w:val="003613C5"/>
    <w:rsid w:val="00363102"/>
    <w:rsid w:val="00366103"/>
    <w:rsid w:val="00371CF7"/>
    <w:rsid w:val="003723F3"/>
    <w:rsid w:val="00373EF8"/>
    <w:rsid w:val="00376A64"/>
    <w:rsid w:val="00382B75"/>
    <w:rsid w:val="00384345"/>
    <w:rsid w:val="0039400D"/>
    <w:rsid w:val="003A1926"/>
    <w:rsid w:val="003A37B8"/>
    <w:rsid w:val="003C08A3"/>
    <w:rsid w:val="003C3796"/>
    <w:rsid w:val="003C4028"/>
    <w:rsid w:val="003C5E5D"/>
    <w:rsid w:val="003E0062"/>
    <w:rsid w:val="003E253C"/>
    <w:rsid w:val="003F5545"/>
    <w:rsid w:val="003F6A88"/>
    <w:rsid w:val="003F7C36"/>
    <w:rsid w:val="004002DC"/>
    <w:rsid w:val="00402EB2"/>
    <w:rsid w:val="004058A8"/>
    <w:rsid w:val="00407A87"/>
    <w:rsid w:val="00411240"/>
    <w:rsid w:val="00415078"/>
    <w:rsid w:val="00422F9C"/>
    <w:rsid w:val="00424F1B"/>
    <w:rsid w:val="00433856"/>
    <w:rsid w:val="004373A0"/>
    <w:rsid w:val="004420AE"/>
    <w:rsid w:val="00443E0F"/>
    <w:rsid w:val="00446185"/>
    <w:rsid w:val="004468D5"/>
    <w:rsid w:val="0044697B"/>
    <w:rsid w:val="00451359"/>
    <w:rsid w:val="0046350C"/>
    <w:rsid w:val="0046770E"/>
    <w:rsid w:val="00471305"/>
    <w:rsid w:val="004776EB"/>
    <w:rsid w:val="004802D2"/>
    <w:rsid w:val="00482BC3"/>
    <w:rsid w:val="004A578E"/>
    <w:rsid w:val="004A654C"/>
    <w:rsid w:val="004A693A"/>
    <w:rsid w:val="004B04FA"/>
    <w:rsid w:val="004B0D2E"/>
    <w:rsid w:val="004B4AC7"/>
    <w:rsid w:val="004B627C"/>
    <w:rsid w:val="004B7E4F"/>
    <w:rsid w:val="004C0F04"/>
    <w:rsid w:val="004C3E96"/>
    <w:rsid w:val="004D5F9E"/>
    <w:rsid w:val="004D6BC1"/>
    <w:rsid w:val="004E09FD"/>
    <w:rsid w:val="004E0E03"/>
    <w:rsid w:val="004E45E6"/>
    <w:rsid w:val="004E70F3"/>
    <w:rsid w:val="00501588"/>
    <w:rsid w:val="00503E06"/>
    <w:rsid w:val="005048A3"/>
    <w:rsid w:val="00505F84"/>
    <w:rsid w:val="005065A1"/>
    <w:rsid w:val="0051371B"/>
    <w:rsid w:val="00517A97"/>
    <w:rsid w:val="005220DC"/>
    <w:rsid w:val="00523309"/>
    <w:rsid w:val="005310EB"/>
    <w:rsid w:val="00537B68"/>
    <w:rsid w:val="00537C13"/>
    <w:rsid w:val="00541E1A"/>
    <w:rsid w:val="00546481"/>
    <w:rsid w:val="0056584B"/>
    <w:rsid w:val="005711E6"/>
    <w:rsid w:val="00577624"/>
    <w:rsid w:val="0058174E"/>
    <w:rsid w:val="005868B5"/>
    <w:rsid w:val="00595A5E"/>
    <w:rsid w:val="00595E54"/>
    <w:rsid w:val="005A25C5"/>
    <w:rsid w:val="005A273C"/>
    <w:rsid w:val="005A4071"/>
    <w:rsid w:val="005A5420"/>
    <w:rsid w:val="005C28A9"/>
    <w:rsid w:val="005C7BB1"/>
    <w:rsid w:val="005D3743"/>
    <w:rsid w:val="005D3A53"/>
    <w:rsid w:val="005E244A"/>
    <w:rsid w:val="005E30EA"/>
    <w:rsid w:val="005E7725"/>
    <w:rsid w:val="005F05A5"/>
    <w:rsid w:val="005F3CFE"/>
    <w:rsid w:val="005F55C0"/>
    <w:rsid w:val="006023ED"/>
    <w:rsid w:val="00602E10"/>
    <w:rsid w:val="00603840"/>
    <w:rsid w:val="00605EDC"/>
    <w:rsid w:val="006130BD"/>
    <w:rsid w:val="00613239"/>
    <w:rsid w:val="006141D5"/>
    <w:rsid w:val="00614E4E"/>
    <w:rsid w:val="006154C9"/>
    <w:rsid w:val="006259C4"/>
    <w:rsid w:val="00630D41"/>
    <w:rsid w:val="006375D8"/>
    <w:rsid w:val="0064397E"/>
    <w:rsid w:val="006468F2"/>
    <w:rsid w:val="00650435"/>
    <w:rsid w:val="00652493"/>
    <w:rsid w:val="006538E0"/>
    <w:rsid w:val="00656E02"/>
    <w:rsid w:val="00667D8C"/>
    <w:rsid w:val="00676066"/>
    <w:rsid w:val="00681C70"/>
    <w:rsid w:val="006979F7"/>
    <w:rsid w:val="00697E59"/>
    <w:rsid w:val="006A1AAE"/>
    <w:rsid w:val="006A1BD1"/>
    <w:rsid w:val="006B4B05"/>
    <w:rsid w:val="006B637A"/>
    <w:rsid w:val="006B6F5F"/>
    <w:rsid w:val="006C48B5"/>
    <w:rsid w:val="006C7864"/>
    <w:rsid w:val="006E0C02"/>
    <w:rsid w:val="006E2913"/>
    <w:rsid w:val="006F333F"/>
    <w:rsid w:val="00707053"/>
    <w:rsid w:val="007122CA"/>
    <w:rsid w:val="00715072"/>
    <w:rsid w:val="00723596"/>
    <w:rsid w:val="00724700"/>
    <w:rsid w:val="00726141"/>
    <w:rsid w:val="007310B1"/>
    <w:rsid w:val="007338B3"/>
    <w:rsid w:val="0074315C"/>
    <w:rsid w:val="00751A7F"/>
    <w:rsid w:val="007549D4"/>
    <w:rsid w:val="00754F6B"/>
    <w:rsid w:val="00757D2D"/>
    <w:rsid w:val="0076359E"/>
    <w:rsid w:val="00764D30"/>
    <w:rsid w:val="00765900"/>
    <w:rsid w:val="007720CA"/>
    <w:rsid w:val="00777518"/>
    <w:rsid w:val="00780E0C"/>
    <w:rsid w:val="0078488B"/>
    <w:rsid w:val="00785A4E"/>
    <w:rsid w:val="007878A5"/>
    <w:rsid w:val="00790494"/>
    <w:rsid w:val="00797B53"/>
    <w:rsid w:val="007A0B63"/>
    <w:rsid w:val="007A6EE4"/>
    <w:rsid w:val="007B2FA2"/>
    <w:rsid w:val="007B5E57"/>
    <w:rsid w:val="007C5A5C"/>
    <w:rsid w:val="007C79BA"/>
    <w:rsid w:val="007D0064"/>
    <w:rsid w:val="007D34A7"/>
    <w:rsid w:val="007D3B98"/>
    <w:rsid w:val="007E2C8A"/>
    <w:rsid w:val="007E74D4"/>
    <w:rsid w:val="007F437C"/>
    <w:rsid w:val="0080286C"/>
    <w:rsid w:val="00802EEE"/>
    <w:rsid w:val="00803686"/>
    <w:rsid w:val="008059E0"/>
    <w:rsid w:val="00806640"/>
    <w:rsid w:val="00812A45"/>
    <w:rsid w:val="008151D9"/>
    <w:rsid w:val="0082051C"/>
    <w:rsid w:val="00821499"/>
    <w:rsid w:val="00821B52"/>
    <w:rsid w:val="00830AEE"/>
    <w:rsid w:val="00831583"/>
    <w:rsid w:val="00831E36"/>
    <w:rsid w:val="00841631"/>
    <w:rsid w:val="008430DF"/>
    <w:rsid w:val="00850689"/>
    <w:rsid w:val="00852B20"/>
    <w:rsid w:val="00862D9A"/>
    <w:rsid w:val="00865A0D"/>
    <w:rsid w:val="008675F9"/>
    <w:rsid w:val="008762CE"/>
    <w:rsid w:val="00876364"/>
    <w:rsid w:val="0087668B"/>
    <w:rsid w:val="00877772"/>
    <w:rsid w:val="008848B3"/>
    <w:rsid w:val="008866AD"/>
    <w:rsid w:val="008A183A"/>
    <w:rsid w:val="008A23B2"/>
    <w:rsid w:val="008A4993"/>
    <w:rsid w:val="008B45B6"/>
    <w:rsid w:val="008B4A04"/>
    <w:rsid w:val="008B4D6C"/>
    <w:rsid w:val="008C3A04"/>
    <w:rsid w:val="008C5BA0"/>
    <w:rsid w:val="008D4674"/>
    <w:rsid w:val="008D5B15"/>
    <w:rsid w:val="008E2B93"/>
    <w:rsid w:val="008E3A2E"/>
    <w:rsid w:val="008E74CE"/>
    <w:rsid w:val="008E75A6"/>
    <w:rsid w:val="008F0EE3"/>
    <w:rsid w:val="008F3182"/>
    <w:rsid w:val="00900EA2"/>
    <w:rsid w:val="00904621"/>
    <w:rsid w:val="0091390D"/>
    <w:rsid w:val="0091609F"/>
    <w:rsid w:val="00937B54"/>
    <w:rsid w:val="009430A8"/>
    <w:rsid w:val="00946627"/>
    <w:rsid w:val="00947C13"/>
    <w:rsid w:val="00952718"/>
    <w:rsid w:val="00955F8D"/>
    <w:rsid w:val="0096064D"/>
    <w:rsid w:val="00964E38"/>
    <w:rsid w:val="00986345"/>
    <w:rsid w:val="0098750A"/>
    <w:rsid w:val="00992C1C"/>
    <w:rsid w:val="009C58F9"/>
    <w:rsid w:val="009C5FDA"/>
    <w:rsid w:val="009D43F6"/>
    <w:rsid w:val="009D64E6"/>
    <w:rsid w:val="009E17A4"/>
    <w:rsid w:val="009E6A08"/>
    <w:rsid w:val="009F334E"/>
    <w:rsid w:val="009F5C70"/>
    <w:rsid w:val="009F7F7F"/>
    <w:rsid w:val="00A01D63"/>
    <w:rsid w:val="00A03DAB"/>
    <w:rsid w:val="00A06AC3"/>
    <w:rsid w:val="00A07399"/>
    <w:rsid w:val="00A20522"/>
    <w:rsid w:val="00A251DE"/>
    <w:rsid w:val="00A27560"/>
    <w:rsid w:val="00A33D12"/>
    <w:rsid w:val="00A37D15"/>
    <w:rsid w:val="00A415BE"/>
    <w:rsid w:val="00A4186E"/>
    <w:rsid w:val="00A41D4D"/>
    <w:rsid w:val="00A44807"/>
    <w:rsid w:val="00A452AC"/>
    <w:rsid w:val="00A46859"/>
    <w:rsid w:val="00A55F91"/>
    <w:rsid w:val="00A561A9"/>
    <w:rsid w:val="00A579AB"/>
    <w:rsid w:val="00A67D3E"/>
    <w:rsid w:val="00A721D5"/>
    <w:rsid w:val="00A74840"/>
    <w:rsid w:val="00A809D5"/>
    <w:rsid w:val="00A84D94"/>
    <w:rsid w:val="00A928A9"/>
    <w:rsid w:val="00A96792"/>
    <w:rsid w:val="00AA0360"/>
    <w:rsid w:val="00AB143E"/>
    <w:rsid w:val="00AB1572"/>
    <w:rsid w:val="00AC0E7B"/>
    <w:rsid w:val="00AD3002"/>
    <w:rsid w:val="00AD6E53"/>
    <w:rsid w:val="00AE774B"/>
    <w:rsid w:val="00AF2809"/>
    <w:rsid w:val="00AF474C"/>
    <w:rsid w:val="00AF4C09"/>
    <w:rsid w:val="00AF5DA9"/>
    <w:rsid w:val="00AF5EDA"/>
    <w:rsid w:val="00B079BB"/>
    <w:rsid w:val="00B121DB"/>
    <w:rsid w:val="00B2533C"/>
    <w:rsid w:val="00B254FC"/>
    <w:rsid w:val="00B338FC"/>
    <w:rsid w:val="00B33C45"/>
    <w:rsid w:val="00B406A0"/>
    <w:rsid w:val="00B41146"/>
    <w:rsid w:val="00B415A2"/>
    <w:rsid w:val="00B421BA"/>
    <w:rsid w:val="00B43F1A"/>
    <w:rsid w:val="00B614B1"/>
    <w:rsid w:val="00B65E30"/>
    <w:rsid w:val="00B70EC8"/>
    <w:rsid w:val="00B72FC0"/>
    <w:rsid w:val="00B763B6"/>
    <w:rsid w:val="00B77957"/>
    <w:rsid w:val="00B807EE"/>
    <w:rsid w:val="00B91232"/>
    <w:rsid w:val="00B9156E"/>
    <w:rsid w:val="00B9330B"/>
    <w:rsid w:val="00B934AE"/>
    <w:rsid w:val="00B94792"/>
    <w:rsid w:val="00B9635C"/>
    <w:rsid w:val="00B96B9F"/>
    <w:rsid w:val="00B96C9C"/>
    <w:rsid w:val="00BA1AE3"/>
    <w:rsid w:val="00BA66B8"/>
    <w:rsid w:val="00BB5EA3"/>
    <w:rsid w:val="00BC36FE"/>
    <w:rsid w:val="00BC672F"/>
    <w:rsid w:val="00BD1D4A"/>
    <w:rsid w:val="00BD702B"/>
    <w:rsid w:val="00BD7055"/>
    <w:rsid w:val="00BD7D9D"/>
    <w:rsid w:val="00BE10CD"/>
    <w:rsid w:val="00BE159F"/>
    <w:rsid w:val="00BE1BF9"/>
    <w:rsid w:val="00BE1DB2"/>
    <w:rsid w:val="00BE2A53"/>
    <w:rsid w:val="00BE513D"/>
    <w:rsid w:val="00BE6656"/>
    <w:rsid w:val="00BF0B04"/>
    <w:rsid w:val="00BF1786"/>
    <w:rsid w:val="00C012EA"/>
    <w:rsid w:val="00C013EF"/>
    <w:rsid w:val="00C02BB5"/>
    <w:rsid w:val="00C02F8B"/>
    <w:rsid w:val="00C046B3"/>
    <w:rsid w:val="00C0496D"/>
    <w:rsid w:val="00C05844"/>
    <w:rsid w:val="00C1339D"/>
    <w:rsid w:val="00C13A06"/>
    <w:rsid w:val="00C20B1C"/>
    <w:rsid w:val="00C22083"/>
    <w:rsid w:val="00C32489"/>
    <w:rsid w:val="00C338FB"/>
    <w:rsid w:val="00C47F54"/>
    <w:rsid w:val="00C5395F"/>
    <w:rsid w:val="00C56E11"/>
    <w:rsid w:val="00C67910"/>
    <w:rsid w:val="00C70D3F"/>
    <w:rsid w:val="00C72C48"/>
    <w:rsid w:val="00C74D40"/>
    <w:rsid w:val="00C753EE"/>
    <w:rsid w:val="00C81AE2"/>
    <w:rsid w:val="00C82D0B"/>
    <w:rsid w:val="00C8447A"/>
    <w:rsid w:val="00C901F4"/>
    <w:rsid w:val="00C93D81"/>
    <w:rsid w:val="00C94123"/>
    <w:rsid w:val="00C971F6"/>
    <w:rsid w:val="00C9757F"/>
    <w:rsid w:val="00CA34B6"/>
    <w:rsid w:val="00CA3FFF"/>
    <w:rsid w:val="00CA6469"/>
    <w:rsid w:val="00CB0508"/>
    <w:rsid w:val="00CB06C6"/>
    <w:rsid w:val="00CB6313"/>
    <w:rsid w:val="00CC3E62"/>
    <w:rsid w:val="00CC42DC"/>
    <w:rsid w:val="00CC7ACF"/>
    <w:rsid w:val="00CD2F16"/>
    <w:rsid w:val="00CE5BFA"/>
    <w:rsid w:val="00CF190E"/>
    <w:rsid w:val="00CF2257"/>
    <w:rsid w:val="00CF541E"/>
    <w:rsid w:val="00D00D91"/>
    <w:rsid w:val="00D06287"/>
    <w:rsid w:val="00D237B9"/>
    <w:rsid w:val="00D26EC4"/>
    <w:rsid w:val="00D31693"/>
    <w:rsid w:val="00D375EA"/>
    <w:rsid w:val="00D4093D"/>
    <w:rsid w:val="00D4631F"/>
    <w:rsid w:val="00D46BC7"/>
    <w:rsid w:val="00D4731D"/>
    <w:rsid w:val="00D529E2"/>
    <w:rsid w:val="00D61072"/>
    <w:rsid w:val="00D64D00"/>
    <w:rsid w:val="00D67568"/>
    <w:rsid w:val="00D7348A"/>
    <w:rsid w:val="00D73B11"/>
    <w:rsid w:val="00D7588B"/>
    <w:rsid w:val="00D766F2"/>
    <w:rsid w:val="00D7735D"/>
    <w:rsid w:val="00D8094C"/>
    <w:rsid w:val="00D83767"/>
    <w:rsid w:val="00D85464"/>
    <w:rsid w:val="00D85898"/>
    <w:rsid w:val="00D900FE"/>
    <w:rsid w:val="00D90521"/>
    <w:rsid w:val="00D95C1F"/>
    <w:rsid w:val="00DA6EBD"/>
    <w:rsid w:val="00DB3130"/>
    <w:rsid w:val="00DB6871"/>
    <w:rsid w:val="00DB74AB"/>
    <w:rsid w:val="00DC01E8"/>
    <w:rsid w:val="00DC401F"/>
    <w:rsid w:val="00DC53F6"/>
    <w:rsid w:val="00DC5A1F"/>
    <w:rsid w:val="00DC7C81"/>
    <w:rsid w:val="00DD125C"/>
    <w:rsid w:val="00DD667F"/>
    <w:rsid w:val="00DE2C68"/>
    <w:rsid w:val="00DE4B81"/>
    <w:rsid w:val="00E03DA2"/>
    <w:rsid w:val="00E11154"/>
    <w:rsid w:val="00E34B24"/>
    <w:rsid w:val="00E3711F"/>
    <w:rsid w:val="00E455DD"/>
    <w:rsid w:val="00E61DF1"/>
    <w:rsid w:val="00E6439F"/>
    <w:rsid w:val="00E65DE2"/>
    <w:rsid w:val="00E67860"/>
    <w:rsid w:val="00E8264A"/>
    <w:rsid w:val="00E90B32"/>
    <w:rsid w:val="00E96F1C"/>
    <w:rsid w:val="00E97F7C"/>
    <w:rsid w:val="00EA1454"/>
    <w:rsid w:val="00EA20F7"/>
    <w:rsid w:val="00EA56C6"/>
    <w:rsid w:val="00EB29B6"/>
    <w:rsid w:val="00EB64E6"/>
    <w:rsid w:val="00EC1AC4"/>
    <w:rsid w:val="00EC6512"/>
    <w:rsid w:val="00ED027F"/>
    <w:rsid w:val="00ED08A8"/>
    <w:rsid w:val="00ED1CFA"/>
    <w:rsid w:val="00ED2732"/>
    <w:rsid w:val="00EE1852"/>
    <w:rsid w:val="00EE6AC3"/>
    <w:rsid w:val="00F012D6"/>
    <w:rsid w:val="00F01A23"/>
    <w:rsid w:val="00F01F10"/>
    <w:rsid w:val="00F02F56"/>
    <w:rsid w:val="00F072A9"/>
    <w:rsid w:val="00F106E8"/>
    <w:rsid w:val="00F134EF"/>
    <w:rsid w:val="00F17CB9"/>
    <w:rsid w:val="00F31B4F"/>
    <w:rsid w:val="00F329B3"/>
    <w:rsid w:val="00F33711"/>
    <w:rsid w:val="00F3656C"/>
    <w:rsid w:val="00F37B78"/>
    <w:rsid w:val="00F441D7"/>
    <w:rsid w:val="00F546D2"/>
    <w:rsid w:val="00F613B9"/>
    <w:rsid w:val="00F63BA8"/>
    <w:rsid w:val="00F63D77"/>
    <w:rsid w:val="00F64110"/>
    <w:rsid w:val="00F70A96"/>
    <w:rsid w:val="00F71582"/>
    <w:rsid w:val="00F72F60"/>
    <w:rsid w:val="00F7519E"/>
    <w:rsid w:val="00F84E71"/>
    <w:rsid w:val="00F87B1C"/>
    <w:rsid w:val="00F93D47"/>
    <w:rsid w:val="00F96C09"/>
    <w:rsid w:val="00F97BF0"/>
    <w:rsid w:val="00FA36CC"/>
    <w:rsid w:val="00FA5A9F"/>
    <w:rsid w:val="00FB3DAB"/>
    <w:rsid w:val="00FB5355"/>
    <w:rsid w:val="00FC0019"/>
    <w:rsid w:val="00FD21A7"/>
    <w:rsid w:val="00FD6123"/>
    <w:rsid w:val="00FE0399"/>
    <w:rsid w:val="00FE4B01"/>
    <w:rsid w:val="00FE5E03"/>
    <w:rsid w:val="00FE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70E"/>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 w:type="paragraph" w:styleId="af0">
    <w:name w:val="header"/>
    <w:basedOn w:val="a"/>
    <w:link w:val="af1"/>
    <w:uiPriority w:val="99"/>
    <w:unhideWhenUsed/>
    <w:rsid w:val="00C70D3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70D3F"/>
  </w:style>
  <w:style w:type="paragraph" w:styleId="af2">
    <w:name w:val="footer"/>
    <w:basedOn w:val="a"/>
    <w:link w:val="af3"/>
    <w:uiPriority w:val="99"/>
    <w:unhideWhenUsed/>
    <w:rsid w:val="00C70D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70D3F"/>
  </w:style>
  <w:style w:type="paragraph" w:customStyle="1" w:styleId="ConsPlusNormal">
    <w:name w:val="ConsPlusNormal"/>
    <w:rsid w:val="004373A0"/>
    <w:pPr>
      <w:widowControl w:val="0"/>
      <w:autoSpaceDE w:val="0"/>
      <w:autoSpaceDN w:val="0"/>
      <w:spacing w:after="0" w:line="240" w:lineRule="auto"/>
    </w:pPr>
    <w:rPr>
      <w:rFonts w:ascii="Aptos" w:eastAsia="Times New Roman" w:hAnsi="Aptos" w:cs="Aptos"/>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05234&amp;dst=100021" TargetMode="External"/><Relationship Id="rId18" Type="http://schemas.openxmlformats.org/officeDocument/2006/relationships/hyperlink" Target="https://login.consultant.ru/link/?req=doc&amp;base=RLAW169&amp;n=215232&amp;dst=100088" TargetMode="External"/><Relationship Id="rId26" Type="http://schemas.openxmlformats.org/officeDocument/2006/relationships/hyperlink" Target="https://login.consultant.ru/link/?req=doc&amp;base=RLAW169&amp;n=209924&amp;dst=100007" TargetMode="External"/><Relationship Id="rId39" Type="http://schemas.openxmlformats.org/officeDocument/2006/relationships/hyperlink" Target="https://login.consultant.ru/link/?req=doc&amp;base=RLAW169&amp;n=181281&amp;dst=100007" TargetMode="External"/><Relationship Id="rId21" Type="http://schemas.openxmlformats.org/officeDocument/2006/relationships/hyperlink" Target="https://login.consultant.ru/link/?req=doc&amp;base=RLAW169&amp;n=236011&amp;dst=100011" TargetMode="External"/><Relationship Id="rId34" Type="http://schemas.openxmlformats.org/officeDocument/2006/relationships/hyperlink" Target="https://login.consultant.ru/link/?req=doc&amp;base=RLAW169&amp;n=163022&amp;dst=100007" TargetMode="External"/><Relationship Id="rId42" Type="http://schemas.openxmlformats.org/officeDocument/2006/relationships/hyperlink" Target="https://login.consultant.ru/link/?req=doc&amp;base=RLAW169&amp;n=192517&amp;dst=100007" TargetMode="External"/><Relationship Id="rId47" Type="http://schemas.openxmlformats.org/officeDocument/2006/relationships/hyperlink" Target="https://login.consultant.ru/link/?req=doc&amp;base=RLAW169&amp;n=220105&amp;dst=100007" TargetMode="External"/><Relationship Id="rId50" Type="http://schemas.openxmlformats.org/officeDocument/2006/relationships/hyperlink" Target="https://login.consultant.ru/link/?req=doc&amp;base=RLAW169&amp;n=237029&amp;dst=100007" TargetMode="External"/><Relationship Id="rId55" Type="http://schemas.openxmlformats.org/officeDocument/2006/relationships/theme" Target="theme/theme1.xm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RLAW169&amp;n=202177&amp;dst=100008" TargetMode="External"/><Relationship Id="rId17" Type="http://schemas.openxmlformats.org/officeDocument/2006/relationships/hyperlink" Target="https://login.consultant.ru/link/?req=doc&amp;base=RLAW169&amp;n=214322&amp;dst=100014" TargetMode="External"/><Relationship Id="rId25" Type="http://schemas.openxmlformats.org/officeDocument/2006/relationships/hyperlink" Target="https://login.consultant.ru/link/?req=doc&amp;base=RLAW169&amp;n=198548&amp;dst=100007" TargetMode="External"/><Relationship Id="rId33" Type="http://schemas.openxmlformats.org/officeDocument/2006/relationships/hyperlink" Target="https://login.consultant.ru/link/?req=doc&amp;base=RLAW169&amp;n=155104&amp;dst=100007" TargetMode="External"/><Relationship Id="rId38" Type="http://schemas.openxmlformats.org/officeDocument/2006/relationships/hyperlink" Target="https://login.consultant.ru/link/?req=doc&amp;base=RLAW169&amp;n=178694&amp;dst=100007" TargetMode="External"/><Relationship Id="rId46" Type="http://schemas.openxmlformats.org/officeDocument/2006/relationships/hyperlink" Target="https://login.consultant.ru/link/?req=doc&amp;base=RLAW169&amp;n=215232&amp;dst=100064" TargetMode="External"/><Relationship Id="rId2" Type="http://schemas.openxmlformats.org/officeDocument/2006/relationships/styles" Target="styles.xml"/><Relationship Id="rId16" Type="http://schemas.openxmlformats.org/officeDocument/2006/relationships/hyperlink" Target="https://login.consultant.ru/link/?req=doc&amp;base=RLAW169&amp;n=211288&amp;dst=100028" TargetMode="External"/><Relationship Id="rId20" Type="http://schemas.openxmlformats.org/officeDocument/2006/relationships/hyperlink" Target="https://login.consultant.ru/link/?req=doc&amp;base=RLAW169&amp;n=225810&amp;dst=100013" TargetMode="External"/><Relationship Id="rId29" Type="http://schemas.openxmlformats.org/officeDocument/2006/relationships/hyperlink" Target="https://login.consultant.ru/link/?req=doc&amp;base=RLAW169&amp;n=108637&amp;dst=100007" TargetMode="External"/><Relationship Id="rId41" Type="http://schemas.openxmlformats.org/officeDocument/2006/relationships/hyperlink" Target="https://login.consultant.ru/link/?req=doc&amp;base=RLAW169&amp;n=189209&amp;dst=10000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69&amp;n=200437&amp;dst=100007" TargetMode="External"/><Relationship Id="rId24" Type="http://schemas.openxmlformats.org/officeDocument/2006/relationships/hyperlink" Target="https://login.consultant.ru/link/?req=doc&amp;base=RLAW169&amp;n=185134&amp;dst=100007" TargetMode="External"/><Relationship Id="rId32" Type="http://schemas.openxmlformats.org/officeDocument/2006/relationships/hyperlink" Target="https://login.consultant.ru/link/?req=doc&amp;base=RLAW169&amp;n=174200&amp;dst=100048" TargetMode="External"/><Relationship Id="rId37" Type="http://schemas.openxmlformats.org/officeDocument/2006/relationships/hyperlink" Target="https://login.consultant.ru/link/?req=doc&amp;base=RLAW169&amp;n=174203&amp;dst=100064" TargetMode="External"/><Relationship Id="rId40" Type="http://schemas.openxmlformats.org/officeDocument/2006/relationships/hyperlink" Target="https://login.consultant.ru/link/?req=doc&amp;base=RLAW169&amp;n=184466&amp;dst=100007" TargetMode="External"/><Relationship Id="rId45" Type="http://schemas.openxmlformats.org/officeDocument/2006/relationships/hyperlink" Target="https://login.consultant.ru/link/?req=doc&amp;base=RLAW169&amp;n=208377&amp;dst=100007" TargetMode="External"/><Relationship Id="rId53"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login.consultant.ru/link/?req=doc&amp;base=RLAW169&amp;n=209922&amp;dst=100007" TargetMode="External"/><Relationship Id="rId23" Type="http://schemas.openxmlformats.org/officeDocument/2006/relationships/hyperlink" Target="https://login.consultant.ru/link/?req=doc&amp;base=RLAW169&amp;n=180450&amp;dst=100007" TargetMode="External"/><Relationship Id="rId28" Type="http://schemas.openxmlformats.org/officeDocument/2006/relationships/hyperlink" Target="https://login.consultant.ru/link/?req=doc&amp;base=RLAW169&amp;n=237030&amp;dst=100007" TargetMode="External"/><Relationship Id="rId36" Type="http://schemas.openxmlformats.org/officeDocument/2006/relationships/hyperlink" Target="https://login.consultant.ru/link/?req=doc&amp;base=RLAW169&amp;n=168819&amp;dst=100007" TargetMode="External"/><Relationship Id="rId49" Type="http://schemas.openxmlformats.org/officeDocument/2006/relationships/hyperlink" Target="https://login.consultant.ru/link/?req=doc&amp;base=RLAW169&amp;n=227687&amp;dst=100007" TargetMode="External"/><Relationship Id="rId10" Type="http://schemas.openxmlformats.org/officeDocument/2006/relationships/hyperlink" Target="https://login.consultant.ru/link/?req=doc&amp;base=RLAW169&amp;n=196107&amp;dst=100007" TargetMode="External"/><Relationship Id="rId19" Type="http://schemas.openxmlformats.org/officeDocument/2006/relationships/hyperlink" Target="https://login.consultant.ru/link/?req=doc&amp;base=RLAW169&amp;n=216676&amp;dst=100012" TargetMode="External"/><Relationship Id="rId31" Type="http://schemas.openxmlformats.org/officeDocument/2006/relationships/hyperlink" Target="https://login.consultant.ru/link/?req=doc&amp;base=RLAW169&amp;n=148702&amp;dst=100009" TargetMode="External"/><Relationship Id="rId44" Type="http://schemas.openxmlformats.org/officeDocument/2006/relationships/hyperlink" Target="https://login.consultant.ru/link/?req=doc&amp;base=RLAW169&amp;n=203911&amp;dst=100007" TargetMode="External"/><Relationship Id="rId52"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login.consultant.ru/link/?req=doc&amp;base=RLAW169&amp;n=193373&amp;dst=100007" TargetMode="External"/><Relationship Id="rId14" Type="http://schemas.openxmlformats.org/officeDocument/2006/relationships/hyperlink" Target="https://login.consultant.ru/link/?req=doc&amp;base=RLAW169&amp;n=207068&amp;dst=100014" TargetMode="External"/><Relationship Id="rId22" Type="http://schemas.openxmlformats.org/officeDocument/2006/relationships/hyperlink" Target="https://login.consultant.ru/link/?req=doc&amp;base=LAW&amp;n=508668&amp;dst=550" TargetMode="External"/><Relationship Id="rId27" Type="http://schemas.openxmlformats.org/officeDocument/2006/relationships/hyperlink" Target="https://login.consultant.ru/link/?req=doc&amp;base=RLAW169&amp;n=215232&amp;dst=100087" TargetMode="External"/><Relationship Id="rId30" Type="http://schemas.openxmlformats.org/officeDocument/2006/relationships/hyperlink" Target="https://login.consultant.ru/link/?req=doc&amp;base=RLAW169&amp;n=114498&amp;dst=100007" TargetMode="External"/><Relationship Id="rId35" Type="http://schemas.openxmlformats.org/officeDocument/2006/relationships/hyperlink" Target="https://login.consultant.ru/link/?req=doc&amp;base=RLAW169&amp;n=166142&amp;dst=100007" TargetMode="External"/><Relationship Id="rId43" Type="http://schemas.openxmlformats.org/officeDocument/2006/relationships/hyperlink" Target="https://login.consultant.ru/link/?req=doc&amp;base=RLAW169&amp;n=200436&amp;dst=100007" TargetMode="External"/><Relationship Id="rId48" Type="http://schemas.openxmlformats.org/officeDocument/2006/relationships/hyperlink" Target="https://login.consultant.ru/link/?req=doc&amp;base=RLAW169&amp;n=223912&amp;dst=100007" TargetMode="External"/><Relationship Id="rId8" Type="http://schemas.openxmlformats.org/officeDocument/2006/relationships/hyperlink" Target="https://login.consultant.ru/link/?req=doc&amp;base=RLAW169&amp;n=240244&amp;dst=100162" TargetMode="External"/><Relationship Id="rId51" Type="http://schemas.openxmlformats.org/officeDocument/2006/relationships/hyperlink" Target="https://login.consultant.ru/link/?req=doc&amp;base=RLAW169&amp;n=23615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1352</TotalTime>
  <Pages>24</Pages>
  <Words>9843</Words>
  <Characters>56111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545</cp:revision>
  <cp:lastPrinted>2026-02-10T09:09:00Z</cp:lastPrinted>
  <dcterms:created xsi:type="dcterms:W3CDTF">2024-12-20T03:18:00Z</dcterms:created>
  <dcterms:modified xsi:type="dcterms:W3CDTF">2026-05-25T05:54:00Z</dcterms:modified>
</cp:coreProperties>
</file>