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E" w:rsidRDefault="006B610E" w:rsidP="006B610E">
      <w:pPr>
        <w:jc w:val="center"/>
        <w:rPr>
          <w:b w:val="0"/>
        </w:rPr>
      </w:pPr>
      <w:r w:rsidRPr="006931DA">
        <w:rPr>
          <w:b w:val="0"/>
        </w:rPr>
        <w:t xml:space="preserve">Заседание от </w:t>
      </w:r>
      <w:r w:rsidR="00C06689">
        <w:rPr>
          <w:b w:val="0"/>
        </w:rPr>
        <w:t>30</w:t>
      </w:r>
      <w:r w:rsidR="006C2655">
        <w:rPr>
          <w:b w:val="0"/>
        </w:rPr>
        <w:t xml:space="preserve"> </w:t>
      </w:r>
      <w:r w:rsidR="00C06689">
        <w:rPr>
          <w:b w:val="0"/>
        </w:rPr>
        <w:t>июня</w:t>
      </w:r>
      <w:r w:rsidR="006C2655">
        <w:rPr>
          <w:b w:val="0"/>
        </w:rPr>
        <w:t xml:space="preserve"> </w:t>
      </w:r>
      <w:proofErr w:type="gramStart"/>
      <w:r w:rsidR="00747FF6">
        <w:rPr>
          <w:b w:val="0"/>
        </w:rPr>
        <w:t xml:space="preserve">2026 </w:t>
      </w:r>
      <w:r w:rsidRPr="006931DA">
        <w:rPr>
          <w:b w:val="0"/>
        </w:rPr>
        <w:t xml:space="preserve"> года</w:t>
      </w:r>
      <w:proofErr w:type="gramEnd"/>
    </w:p>
    <w:p w:rsidR="00747FF6" w:rsidRPr="006931DA" w:rsidRDefault="00747FF6" w:rsidP="006B610E">
      <w:pPr>
        <w:jc w:val="center"/>
        <w:rPr>
          <w:b w:val="0"/>
        </w:rPr>
      </w:pPr>
    </w:p>
    <w:p w:rsidR="006B610E" w:rsidRPr="00D113E0" w:rsidRDefault="00C06689" w:rsidP="006B610E">
      <w:pPr>
        <w:jc w:val="both"/>
        <w:rPr>
          <w:b w:val="0"/>
          <w:bCs w:val="0"/>
        </w:rPr>
      </w:pPr>
      <w:r>
        <w:rPr>
          <w:b w:val="0"/>
        </w:rPr>
        <w:t xml:space="preserve">30 июня </w:t>
      </w:r>
      <w:proofErr w:type="gramStart"/>
      <w:r>
        <w:rPr>
          <w:b w:val="0"/>
        </w:rPr>
        <w:t xml:space="preserve">2026 </w:t>
      </w:r>
      <w:r w:rsidR="00747FF6">
        <w:rPr>
          <w:b w:val="0"/>
        </w:rPr>
        <w:t xml:space="preserve"> </w:t>
      </w:r>
      <w:r w:rsidR="00895D82">
        <w:rPr>
          <w:b w:val="0"/>
        </w:rPr>
        <w:t>г</w:t>
      </w:r>
      <w:r w:rsidR="006B610E" w:rsidRPr="0058492C">
        <w:rPr>
          <w:b w:val="0"/>
        </w:rPr>
        <w:t>ода</w:t>
      </w:r>
      <w:proofErr w:type="gramEnd"/>
      <w:r w:rsidR="006B610E">
        <w:rPr>
          <w:b w:val="0"/>
          <w:bCs w:val="0"/>
        </w:rPr>
        <w:t xml:space="preserve"> состоялось </w:t>
      </w:r>
      <w:r w:rsidR="006B610E" w:rsidRPr="00D113E0">
        <w:rPr>
          <w:b w:val="0"/>
          <w:bCs w:val="0"/>
        </w:rPr>
        <w:t>заседани</w:t>
      </w:r>
      <w:r w:rsidR="006B610E">
        <w:rPr>
          <w:b w:val="0"/>
          <w:bCs w:val="0"/>
        </w:rPr>
        <w:t>е</w:t>
      </w:r>
      <w:r w:rsidR="006B610E" w:rsidRPr="00D113E0">
        <w:rPr>
          <w:b w:val="0"/>
          <w:bCs w:val="0"/>
        </w:rPr>
        <w:t xml:space="preserve"> комиссии Магнитогорского городского Собрания депутатов по контролю за достоверностью сведений о доходах,</w:t>
      </w:r>
      <w:r w:rsidR="00573AA7">
        <w:rPr>
          <w:b w:val="0"/>
          <w:bCs w:val="0"/>
        </w:rPr>
        <w:t xml:space="preserve"> расходах</w:t>
      </w:r>
      <w:r w:rsidR="006B610E" w:rsidRPr="00D113E0">
        <w:rPr>
          <w:b w:val="0"/>
          <w:bCs w:val="0"/>
        </w:rPr>
        <w:t xml:space="preserve"> об имуществе и обязательствах имущественного характера</w:t>
      </w:r>
      <w:r w:rsidR="006B610E">
        <w:rPr>
          <w:b w:val="0"/>
          <w:bCs w:val="0"/>
        </w:rPr>
        <w:t xml:space="preserve"> (далее – Комиссия).</w:t>
      </w:r>
    </w:p>
    <w:p w:rsidR="00C06689" w:rsidRDefault="006B610E" w:rsidP="006C26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 w:val="0"/>
          <w:u w:val="single"/>
        </w:rPr>
      </w:pPr>
      <w:r>
        <w:rPr>
          <w:b w:val="0"/>
          <w:bCs w:val="0"/>
        </w:rPr>
        <w:tab/>
      </w:r>
      <w:r w:rsidRPr="006931DA">
        <w:rPr>
          <w:bCs w:val="0"/>
          <w:u w:val="single"/>
        </w:rPr>
        <w:t>На заседании Комиссии, в частности</w:t>
      </w:r>
      <w:r w:rsidR="009F1C20">
        <w:rPr>
          <w:bCs w:val="0"/>
          <w:u w:val="single"/>
        </w:rPr>
        <w:t>,</w:t>
      </w:r>
      <w:r w:rsidRPr="006931DA">
        <w:rPr>
          <w:bCs w:val="0"/>
          <w:u w:val="single"/>
        </w:rPr>
        <w:t xml:space="preserve"> был</w:t>
      </w:r>
      <w:r w:rsidR="00573AA7">
        <w:rPr>
          <w:bCs w:val="0"/>
          <w:u w:val="single"/>
        </w:rPr>
        <w:t>и</w:t>
      </w:r>
      <w:r w:rsidRPr="006931DA">
        <w:rPr>
          <w:bCs w:val="0"/>
          <w:u w:val="single"/>
        </w:rPr>
        <w:t xml:space="preserve"> рассмотрен</w:t>
      </w:r>
      <w:r>
        <w:rPr>
          <w:bCs w:val="0"/>
          <w:u w:val="single"/>
        </w:rPr>
        <w:t xml:space="preserve">ы </w:t>
      </w:r>
    </w:p>
    <w:p w:rsidR="006C2655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>
        <w:rPr>
          <w:b w:val="0"/>
        </w:rPr>
        <w:t>- и</w:t>
      </w:r>
      <w:r w:rsidRPr="00C06689">
        <w:rPr>
          <w:b w:val="0"/>
        </w:rPr>
        <w:t xml:space="preserve">нформация о результатах реализации мероприятий </w:t>
      </w:r>
      <w:proofErr w:type="gramStart"/>
      <w:r w:rsidRPr="00C06689">
        <w:rPr>
          <w:b w:val="0"/>
        </w:rPr>
        <w:t>по</w:t>
      </w:r>
      <w:r>
        <w:rPr>
          <w:b w:val="0"/>
        </w:rPr>
        <w:t xml:space="preserve"> </w:t>
      </w:r>
      <w:r w:rsidRPr="00C06689">
        <w:rPr>
          <w:b w:val="0"/>
        </w:rPr>
        <w:t xml:space="preserve"> актуализации</w:t>
      </w:r>
      <w:proofErr w:type="gramEnd"/>
      <w:r w:rsidRPr="00C06689">
        <w:rPr>
          <w:b w:val="0"/>
        </w:rPr>
        <w:t xml:space="preserve"> Регламента Контрольно-счетной палаты города Магнитогорска, утвержденного приказом от 5 февраля 2025 года № 01-16/5; мониторингу и актуализации правовых актов Контрольно-счетной палаты на предмет исключения положений, допускающих возможность возникновения конфликта интересов</w:t>
      </w:r>
      <w:r>
        <w:rPr>
          <w:b w:val="0"/>
        </w:rPr>
        <w:t xml:space="preserve"> </w:t>
      </w:r>
      <w:r w:rsidR="006C2655" w:rsidRPr="006C2655">
        <w:rPr>
          <w:b w:val="0"/>
        </w:rPr>
        <w:t>в</w:t>
      </w:r>
      <w:r w:rsidR="00895D82">
        <w:rPr>
          <w:b w:val="0"/>
        </w:rPr>
        <w:t xml:space="preserve"> отношении лиц, замещающих муниципальные должности в Контрольно-счетной палате</w:t>
      </w:r>
      <w:r>
        <w:rPr>
          <w:b w:val="0"/>
        </w:rPr>
        <w:t>;</w:t>
      </w:r>
    </w:p>
    <w:p w:rsidR="00C06689" w:rsidRP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>
        <w:rPr>
          <w:b w:val="0"/>
        </w:rPr>
        <w:t xml:space="preserve">- </w:t>
      </w:r>
      <w:proofErr w:type="gramStart"/>
      <w:r w:rsidRPr="00C06689">
        <w:rPr>
          <w:b w:val="0"/>
        </w:rPr>
        <w:t>поступивш</w:t>
      </w:r>
      <w:r>
        <w:rPr>
          <w:b w:val="0"/>
        </w:rPr>
        <w:t>ее</w:t>
      </w:r>
      <w:r w:rsidRPr="00C06689">
        <w:rPr>
          <w:b w:val="0"/>
        </w:rPr>
        <w:t xml:space="preserve">  от</w:t>
      </w:r>
      <w:proofErr w:type="gramEnd"/>
      <w:r w:rsidRPr="00C06689">
        <w:rPr>
          <w:b w:val="0"/>
        </w:rPr>
        <w:t xml:space="preserve"> лиц</w:t>
      </w:r>
      <w:r>
        <w:rPr>
          <w:b w:val="0"/>
        </w:rPr>
        <w:t>а</w:t>
      </w:r>
      <w:r w:rsidRPr="00C06689">
        <w:rPr>
          <w:b w:val="0"/>
        </w:rPr>
        <w:t>, замещающ</w:t>
      </w:r>
      <w:r>
        <w:rPr>
          <w:b w:val="0"/>
        </w:rPr>
        <w:t>его</w:t>
      </w:r>
      <w:r w:rsidRPr="00C06689">
        <w:rPr>
          <w:b w:val="0"/>
        </w:rPr>
        <w:t xml:space="preserve"> муниципальн</w:t>
      </w:r>
      <w:r>
        <w:rPr>
          <w:b w:val="0"/>
        </w:rPr>
        <w:t>ую</w:t>
      </w:r>
      <w:r w:rsidRPr="00C06689">
        <w:rPr>
          <w:b w:val="0"/>
        </w:rPr>
        <w:t xml:space="preserve"> должност</w:t>
      </w:r>
      <w:r>
        <w:rPr>
          <w:b w:val="0"/>
        </w:rPr>
        <w:t xml:space="preserve">ь </w:t>
      </w:r>
      <w:r w:rsidRPr="00C06689">
        <w:rPr>
          <w:b w:val="0"/>
        </w:rPr>
        <w:t>в Контрольно-счетной палате города Магнитогорска,  уведомления о 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C06689" w:rsidRP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C06689" w:rsidRP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06689">
        <w:t>По итогам заседания Комиссии приняты следующие решения:</w:t>
      </w:r>
    </w:p>
    <w:p w:rsid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 w:rsidRPr="00C06689">
        <w:rPr>
          <w:b w:val="0"/>
        </w:rPr>
        <w:t xml:space="preserve">  </w:t>
      </w:r>
    </w:p>
    <w:p w:rsid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>
        <w:rPr>
          <w:b w:val="0"/>
        </w:rPr>
        <w:t xml:space="preserve"> - </w:t>
      </w:r>
      <w:r w:rsidRPr="00C06689">
        <w:rPr>
          <w:b w:val="0"/>
        </w:rPr>
        <w:t xml:space="preserve">информация о результатах реализации мероприятий </w:t>
      </w:r>
      <w:proofErr w:type="gramStart"/>
      <w:r w:rsidRPr="00C06689">
        <w:rPr>
          <w:b w:val="0"/>
        </w:rPr>
        <w:t>по  актуализации</w:t>
      </w:r>
      <w:proofErr w:type="gramEnd"/>
      <w:r w:rsidRPr="00C06689">
        <w:rPr>
          <w:b w:val="0"/>
        </w:rPr>
        <w:t xml:space="preserve"> Регламента Контрольно-счетной палаты города Магнитогорска, утвержденного приказом от 5 февраля 2025 года № 01-16/5; мониторингу и актуализации правовых актов Контрольно-счетной палаты на предмет исключения положений, допускающих возможность возникновения конфликта интересов в отношении лиц, замещающих муниципальные должности в Контрольно-счетной палате</w:t>
      </w:r>
      <w:r>
        <w:rPr>
          <w:b w:val="0"/>
        </w:rPr>
        <w:t>, принята к св</w:t>
      </w:r>
      <w:r w:rsidR="009A78CF">
        <w:rPr>
          <w:b w:val="0"/>
        </w:rPr>
        <w:t>е</w:t>
      </w:r>
      <w:r>
        <w:rPr>
          <w:b w:val="0"/>
        </w:rPr>
        <w:t>дению</w:t>
      </w:r>
      <w:r w:rsidRPr="00C06689">
        <w:rPr>
          <w:b w:val="0"/>
        </w:rPr>
        <w:t>;</w:t>
      </w:r>
    </w:p>
    <w:p w:rsidR="00C06689" w:rsidRP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r>
        <w:rPr>
          <w:b w:val="0"/>
        </w:rPr>
        <w:t>- п</w:t>
      </w:r>
      <w:r w:rsidRPr="00C06689">
        <w:rPr>
          <w:b w:val="0"/>
        </w:rPr>
        <w:t xml:space="preserve">ри исполнении полномочий в отношении деятельности лиц и организаций, указанных в уведомлениях, личная заинтересованность приводит или может привести к конфликту интересов. В целях исключения возможных нарушений обращено особое внимание на необходимость обеспечения дополнительного комплекса мер, даны </w:t>
      </w:r>
      <w:proofErr w:type="gramStart"/>
      <w:r w:rsidRPr="00C06689">
        <w:rPr>
          <w:b w:val="0"/>
        </w:rPr>
        <w:t>соответствующие  рекомендации</w:t>
      </w:r>
      <w:proofErr w:type="gramEnd"/>
      <w:r w:rsidRPr="00C06689">
        <w:rPr>
          <w:b w:val="0"/>
        </w:rPr>
        <w:t>.</w:t>
      </w:r>
    </w:p>
    <w:p w:rsidR="00C06689" w:rsidRPr="00C06689" w:rsidRDefault="00C06689" w:rsidP="00C0668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 w:val="0"/>
        </w:rPr>
      </w:pPr>
      <w:bookmarkStart w:id="0" w:name="_GoBack"/>
      <w:bookmarkEnd w:id="0"/>
    </w:p>
    <w:p w:rsidR="00A77BC0" w:rsidRPr="00895D82" w:rsidRDefault="00834876" w:rsidP="00C06689">
      <w:pPr>
        <w:pStyle w:val="ConsPlusNormal"/>
        <w:jc w:val="both"/>
        <w:rPr>
          <w:b/>
        </w:rPr>
      </w:pPr>
      <w:r>
        <w:tab/>
      </w:r>
    </w:p>
    <w:sectPr w:rsidR="00A77BC0" w:rsidRPr="00895D82" w:rsidSect="00B3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AAF"/>
    <w:multiLevelType w:val="hybridMultilevel"/>
    <w:tmpl w:val="9D787D24"/>
    <w:lvl w:ilvl="0" w:tplc="01BE291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E9"/>
    <w:rsid w:val="000F50D8"/>
    <w:rsid w:val="001A291B"/>
    <w:rsid w:val="003725C3"/>
    <w:rsid w:val="00573AA7"/>
    <w:rsid w:val="00633671"/>
    <w:rsid w:val="006B610E"/>
    <w:rsid w:val="006C2655"/>
    <w:rsid w:val="00747FF6"/>
    <w:rsid w:val="00834876"/>
    <w:rsid w:val="008906FD"/>
    <w:rsid w:val="00895D82"/>
    <w:rsid w:val="008B637F"/>
    <w:rsid w:val="008C2712"/>
    <w:rsid w:val="009A78CF"/>
    <w:rsid w:val="009A7C0F"/>
    <w:rsid w:val="009E39B5"/>
    <w:rsid w:val="009F1C20"/>
    <w:rsid w:val="009F43D4"/>
    <w:rsid w:val="00A211E9"/>
    <w:rsid w:val="00A77BC0"/>
    <w:rsid w:val="00A8616E"/>
    <w:rsid w:val="00B37B4D"/>
    <w:rsid w:val="00BE35C7"/>
    <w:rsid w:val="00BE6C68"/>
    <w:rsid w:val="00C06689"/>
    <w:rsid w:val="00CD72E1"/>
    <w:rsid w:val="00D13559"/>
    <w:rsid w:val="00E27D6C"/>
    <w:rsid w:val="00EB2F75"/>
    <w:rsid w:val="00F24F49"/>
    <w:rsid w:val="00F8654F"/>
    <w:rsid w:val="00FA707D"/>
    <w:rsid w:val="00FB0AA6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7D07"/>
  <w15:docId w15:val="{01A651AE-E366-455A-8A78-67A03D5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E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211E9"/>
    <w:rPr>
      <w:rFonts w:ascii="Times New Roman" w:hAnsi="Times New Roman" w:cs="Times New Roman" w:hint="default"/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1A29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6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47F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FF6"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EE3E-1A89-4EC4-8C56-BFA4C872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2026-07-06T09:56:00Z</cp:lastPrinted>
  <dcterms:created xsi:type="dcterms:W3CDTF">2026-07-06T10:28:00Z</dcterms:created>
  <dcterms:modified xsi:type="dcterms:W3CDTF">2026-07-06T10:28:00Z</dcterms:modified>
</cp:coreProperties>
</file>