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8B" w:rsidRPr="006F558B" w:rsidRDefault="006F558B" w:rsidP="006F558B">
      <w:pPr>
        <w:pStyle w:val="a3"/>
        <w:jc w:val="center"/>
        <w:rPr>
          <w:color w:val="000000"/>
        </w:rPr>
      </w:pPr>
      <w:r w:rsidRPr="006F558B">
        <w:rPr>
          <w:color w:val="000000"/>
        </w:rPr>
        <w:t xml:space="preserve">Заседание Комиссии от </w:t>
      </w:r>
      <w:r w:rsidR="00403947">
        <w:rPr>
          <w:color w:val="000000"/>
        </w:rPr>
        <w:t>24</w:t>
      </w:r>
      <w:r w:rsidR="00084227">
        <w:rPr>
          <w:color w:val="000000"/>
        </w:rPr>
        <w:t xml:space="preserve"> </w:t>
      </w:r>
      <w:r w:rsidR="009A5B1C">
        <w:rPr>
          <w:color w:val="000000"/>
        </w:rPr>
        <w:t>июн</w:t>
      </w:r>
      <w:r w:rsidR="00084227">
        <w:rPr>
          <w:color w:val="000000"/>
        </w:rPr>
        <w:t>я</w:t>
      </w:r>
      <w:r>
        <w:rPr>
          <w:color w:val="000000"/>
        </w:rPr>
        <w:t xml:space="preserve"> </w:t>
      </w:r>
      <w:r w:rsidRPr="006F558B">
        <w:rPr>
          <w:color w:val="000000"/>
        </w:rPr>
        <w:t>20</w:t>
      </w:r>
      <w:r>
        <w:rPr>
          <w:color w:val="000000"/>
        </w:rPr>
        <w:t>2</w:t>
      </w:r>
      <w:r w:rsidR="00084227">
        <w:rPr>
          <w:color w:val="000000"/>
        </w:rPr>
        <w:t>1</w:t>
      </w:r>
      <w:r w:rsidRPr="006F558B">
        <w:rPr>
          <w:color w:val="000000"/>
        </w:rPr>
        <w:t xml:space="preserve"> года</w:t>
      </w:r>
    </w:p>
    <w:p w:rsidR="006F558B" w:rsidRPr="006F558B" w:rsidRDefault="00403947" w:rsidP="006F558B">
      <w:pPr>
        <w:pStyle w:val="a3"/>
        <w:jc w:val="both"/>
        <w:rPr>
          <w:color w:val="000000"/>
        </w:rPr>
      </w:pPr>
      <w:r>
        <w:rPr>
          <w:color w:val="000000"/>
        </w:rPr>
        <w:t>24</w:t>
      </w:r>
      <w:r w:rsidR="00084227">
        <w:rPr>
          <w:color w:val="000000"/>
        </w:rPr>
        <w:t xml:space="preserve"> </w:t>
      </w:r>
      <w:r w:rsidR="009A5B1C">
        <w:rPr>
          <w:color w:val="000000"/>
        </w:rPr>
        <w:t>июн</w:t>
      </w:r>
      <w:r w:rsidR="00084227">
        <w:rPr>
          <w:color w:val="000000"/>
        </w:rPr>
        <w:t>я</w:t>
      </w:r>
      <w:r w:rsidR="006F558B">
        <w:rPr>
          <w:color w:val="000000"/>
        </w:rPr>
        <w:t xml:space="preserve"> </w:t>
      </w:r>
      <w:r w:rsidR="006F558B" w:rsidRPr="006F558B">
        <w:rPr>
          <w:color w:val="000000"/>
        </w:rPr>
        <w:t>20</w:t>
      </w:r>
      <w:r w:rsidR="006F558B">
        <w:rPr>
          <w:color w:val="000000"/>
        </w:rPr>
        <w:t>2</w:t>
      </w:r>
      <w:r w:rsidR="00CA3A31">
        <w:rPr>
          <w:color w:val="000000"/>
        </w:rPr>
        <w:t>1</w:t>
      </w:r>
      <w:r w:rsidR="006F558B" w:rsidRPr="006F558B">
        <w:rPr>
          <w:color w:val="000000"/>
        </w:rPr>
        <w:t xml:space="preserve">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(далее – Комиссия).</w:t>
      </w:r>
    </w:p>
    <w:p w:rsidR="006F558B" w:rsidRPr="006F558B" w:rsidRDefault="006F558B" w:rsidP="00084227">
      <w:pPr>
        <w:pStyle w:val="a3"/>
        <w:spacing w:after="240" w:afterAutospacing="0"/>
        <w:jc w:val="both"/>
        <w:rPr>
          <w:color w:val="000000"/>
        </w:rPr>
      </w:pPr>
      <w:r w:rsidRPr="006F558B">
        <w:rPr>
          <w:color w:val="000000"/>
        </w:rPr>
        <w:t>На заседании Комиссии были рассмотрены вопросы:</w:t>
      </w:r>
    </w:p>
    <w:p w:rsidR="009A5B1C" w:rsidRDefault="009A5B1C" w:rsidP="009A5B1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результатах проверки достоверности и полноты сведений о доходах, расходах, об имуществе и обязательствах имущественного характера за 2018, 2019, и 2020 годы, представленных в отношении себя муниципальным служащим Магнитогорского городского Собрания депутатов.</w:t>
      </w:r>
    </w:p>
    <w:p w:rsidR="009A5B1C" w:rsidRDefault="009A5B1C" w:rsidP="009A5B1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результатах проверки достоверности и полноты сведений о доходах, расходах, об имуществе и обязательствах имущественного характера за 2018, 2019, и 2020 годы, представленных в отношении себя муниципальным служащим Магнитогорского городского Собрания депутатов.</w:t>
      </w:r>
    </w:p>
    <w:p w:rsidR="009A5B1C" w:rsidRDefault="009A5B1C" w:rsidP="009A5B1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результатах проверки достоверности и полноты сведений о доходах, расходах, об имуществе и обязательствах имущественного характера за 2018, 2019, и 2020 годы, представленных в отношении себя муниципальным служащим Магнитогорского городского Собрания депутатов.</w:t>
      </w:r>
    </w:p>
    <w:p w:rsidR="006F558B" w:rsidRDefault="006F558B" w:rsidP="006F558B">
      <w:pPr>
        <w:pStyle w:val="a3"/>
        <w:jc w:val="both"/>
        <w:rPr>
          <w:color w:val="000000"/>
        </w:rPr>
      </w:pPr>
      <w:r w:rsidRPr="006F558B">
        <w:rPr>
          <w:color w:val="000000"/>
        </w:rPr>
        <w:t>По итогам заседания Комиссии приняты следующие решения:</w:t>
      </w:r>
    </w:p>
    <w:p w:rsidR="009A5B1C" w:rsidRPr="001129BE" w:rsidRDefault="009A5B1C" w:rsidP="009A5B1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9BE">
        <w:rPr>
          <w:rFonts w:ascii="Times New Roman" w:hAnsi="Times New Roman" w:cs="Times New Roman"/>
          <w:sz w:val="24"/>
          <w:szCs w:val="24"/>
        </w:rPr>
        <w:t xml:space="preserve">Признать, что по результатам проверки сведения о доходах, представленные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муниципальным служащим Магнитогорского городского Собрания депутатов</w:t>
      </w:r>
      <w:r w:rsidRPr="001129BE">
        <w:rPr>
          <w:rFonts w:ascii="Times New Roman" w:hAnsi="Times New Roman" w:cs="Times New Roman"/>
          <w:sz w:val="24"/>
          <w:szCs w:val="24"/>
        </w:rPr>
        <w:t xml:space="preserve">,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являются</w:t>
      </w:r>
      <w:r w:rsidRPr="001129BE">
        <w:rPr>
          <w:rFonts w:ascii="Times New Roman" w:hAnsi="Times New Roman" w:cs="Times New Roman"/>
          <w:sz w:val="24"/>
          <w:szCs w:val="24"/>
        </w:rPr>
        <w:t xml:space="preserve"> недостоверными и неполными за 2018 год – в части сведений о счетах в банках и иных кредитных организациях, за 2019 год – в части сведений о доходах (доход от вкладов в банках и иных кредитных организациях) и в части сведений о счетах в банках и иных</w:t>
      </w:r>
      <w:proofErr w:type="gramEnd"/>
      <w:r w:rsidRPr="001129BE">
        <w:rPr>
          <w:rFonts w:ascii="Times New Roman" w:hAnsi="Times New Roman" w:cs="Times New Roman"/>
          <w:sz w:val="24"/>
          <w:szCs w:val="24"/>
        </w:rPr>
        <w:t xml:space="preserve"> кредитных </w:t>
      </w:r>
      <w:proofErr w:type="gramStart"/>
      <w:r w:rsidRPr="001129B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129BE">
        <w:rPr>
          <w:rFonts w:ascii="Times New Roman" w:hAnsi="Times New Roman" w:cs="Times New Roman"/>
          <w:sz w:val="24"/>
          <w:szCs w:val="24"/>
        </w:rPr>
        <w:t>.</w:t>
      </w:r>
      <w:r w:rsidR="001129BE" w:rsidRPr="001129BE">
        <w:rPr>
          <w:rFonts w:ascii="Times New Roman" w:hAnsi="Times New Roman" w:cs="Times New Roman"/>
          <w:sz w:val="24"/>
          <w:szCs w:val="24"/>
        </w:rPr>
        <w:t xml:space="preserve"> </w:t>
      </w:r>
      <w:r w:rsidR="001129BE">
        <w:rPr>
          <w:rFonts w:ascii="Times New Roman" w:hAnsi="Times New Roman" w:cs="Times New Roman"/>
          <w:sz w:val="24"/>
          <w:szCs w:val="24"/>
        </w:rPr>
        <w:t>Р</w:t>
      </w:r>
      <w:r w:rsidRPr="001129BE">
        <w:rPr>
          <w:rFonts w:ascii="Times New Roman" w:hAnsi="Times New Roman" w:cs="Times New Roman"/>
          <w:sz w:val="24"/>
          <w:szCs w:val="24"/>
        </w:rPr>
        <w:t xml:space="preserve">екомендовать председателю Магнитогорского городского Собрания депутатов указать </w:t>
      </w:r>
      <w:r w:rsidR="004005BA"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муниципальному служащему Магнитогорского городского Собрания депутатов</w:t>
      </w:r>
      <w:r w:rsidRPr="001129BE">
        <w:rPr>
          <w:rFonts w:ascii="Times New Roman" w:hAnsi="Times New Roman" w:cs="Times New Roman"/>
          <w:sz w:val="24"/>
          <w:szCs w:val="24"/>
        </w:rPr>
        <w:t xml:space="preserve"> на недопустимость в дальнейшем небрежности и невнимательности при заполнении сведений о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доходах, на необходимость точно, аккуратно и ответственно исполнять указанную обязанность муниципального служащего.</w:t>
      </w:r>
      <w:r w:rsidR="00C265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4005BA" w:rsidRPr="001129BE" w:rsidRDefault="004005BA" w:rsidP="001129B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9BE">
        <w:rPr>
          <w:rFonts w:ascii="Times New Roman" w:hAnsi="Times New Roman" w:cs="Times New Roman"/>
          <w:sz w:val="24"/>
          <w:szCs w:val="24"/>
        </w:rPr>
        <w:t xml:space="preserve">Признать, что по результатам проверки сведения о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 за 2018 и 2019 годы, представленные муниципальным служащим Магнитогорского городского Собрания депутатов, являются недостоверными и неполными в части сведений о счетах в банках и иных кредитных организациях.</w:t>
      </w:r>
      <w:r w:rsidR="001129BE"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</w:t>
      </w:r>
      <w:r w:rsidRPr="001129BE">
        <w:rPr>
          <w:rFonts w:ascii="Times New Roman" w:hAnsi="Times New Roman" w:cs="Times New Roman"/>
          <w:sz w:val="24"/>
          <w:szCs w:val="24"/>
        </w:rPr>
        <w:t xml:space="preserve">екомендовать председателю Магнитогорского городского Собрания депутатов указать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муниципальному служащему Магнитогорского городского Собрания депутатов</w:t>
      </w:r>
      <w:r w:rsidRPr="001129BE">
        <w:rPr>
          <w:rFonts w:ascii="Times New Roman" w:hAnsi="Times New Roman" w:cs="Times New Roman"/>
          <w:sz w:val="24"/>
          <w:szCs w:val="24"/>
        </w:rPr>
        <w:t xml:space="preserve"> на недопустимость в дальнейшем небрежности и невнимательности при заполнении сведений о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доходах, на необходимость точно, аккуратно и ответственно исполнять указанную обязанность муниципального служащего.</w:t>
      </w:r>
    </w:p>
    <w:p w:rsidR="00CD4033" w:rsidRPr="001129BE" w:rsidRDefault="00CD4033" w:rsidP="001129B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9BE">
        <w:rPr>
          <w:rFonts w:ascii="Times New Roman" w:hAnsi="Times New Roman" w:cs="Times New Roman"/>
          <w:sz w:val="24"/>
          <w:szCs w:val="24"/>
        </w:rPr>
        <w:t xml:space="preserve">Признать, что по результатам проверки сведения о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 за 2018 и 2019 годы, представленные муниципальным служащим Магнитогорского городского Собрания депутатов, являются недостоверными и неполными в части сведений о счетах в банках и иных кредитных организациях.</w:t>
      </w:r>
      <w:r w:rsidR="001129BE"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129BE" w:rsidRPr="001129BE">
        <w:rPr>
          <w:rFonts w:ascii="Times New Roman" w:hAnsi="Times New Roman" w:cs="Times New Roman"/>
          <w:sz w:val="24"/>
          <w:szCs w:val="24"/>
        </w:rPr>
        <w:t>Р</w:t>
      </w:r>
      <w:r w:rsidRPr="001129BE">
        <w:rPr>
          <w:rFonts w:ascii="Times New Roman" w:hAnsi="Times New Roman" w:cs="Times New Roman"/>
          <w:sz w:val="24"/>
          <w:szCs w:val="24"/>
        </w:rPr>
        <w:t xml:space="preserve">екомендовать председателю Магнитогорского городского Собрания депутатов указать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муниципальному служащему Магнитогорского городского Собрания депутатов</w:t>
      </w:r>
      <w:r w:rsidRPr="001129BE">
        <w:rPr>
          <w:rFonts w:ascii="Times New Roman" w:hAnsi="Times New Roman" w:cs="Times New Roman"/>
          <w:sz w:val="24"/>
          <w:szCs w:val="24"/>
        </w:rPr>
        <w:t xml:space="preserve"> на недопустимость в дальнейшем небрежности и невнимательности при заполнении сведений о </w:t>
      </w:r>
      <w:r w:rsidRPr="001129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доходах, на необходимость точно, аккуратно и ответственно исполнять указанную обязанность муниципального служащего.</w:t>
      </w:r>
    </w:p>
    <w:sectPr w:rsidR="00CD4033" w:rsidRPr="001129BE" w:rsidSect="004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2E"/>
    <w:multiLevelType w:val="hybridMultilevel"/>
    <w:tmpl w:val="521431E0"/>
    <w:lvl w:ilvl="0" w:tplc="43187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85ECD"/>
    <w:multiLevelType w:val="hybridMultilevel"/>
    <w:tmpl w:val="ADA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686D"/>
    <w:multiLevelType w:val="hybridMultilevel"/>
    <w:tmpl w:val="F37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E01D8"/>
    <w:multiLevelType w:val="hybridMultilevel"/>
    <w:tmpl w:val="A0B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C5A99"/>
    <w:multiLevelType w:val="hybridMultilevel"/>
    <w:tmpl w:val="D84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F5ABE"/>
    <w:multiLevelType w:val="hybridMultilevel"/>
    <w:tmpl w:val="0DA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11E23"/>
    <w:multiLevelType w:val="hybridMultilevel"/>
    <w:tmpl w:val="1646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E2050"/>
    <w:multiLevelType w:val="hybridMultilevel"/>
    <w:tmpl w:val="F37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26677"/>
    <w:multiLevelType w:val="hybridMultilevel"/>
    <w:tmpl w:val="543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C7FB5"/>
    <w:multiLevelType w:val="hybridMultilevel"/>
    <w:tmpl w:val="2174C5D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1B01A1"/>
    <w:multiLevelType w:val="hybridMultilevel"/>
    <w:tmpl w:val="0B2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71E06"/>
    <w:multiLevelType w:val="hybridMultilevel"/>
    <w:tmpl w:val="A0B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58B"/>
    <w:rsid w:val="00005A60"/>
    <w:rsid w:val="00073848"/>
    <w:rsid w:val="00084227"/>
    <w:rsid w:val="000C243B"/>
    <w:rsid w:val="001129BE"/>
    <w:rsid w:val="004005BA"/>
    <w:rsid w:val="00403947"/>
    <w:rsid w:val="00405296"/>
    <w:rsid w:val="00501157"/>
    <w:rsid w:val="00622DE6"/>
    <w:rsid w:val="00627F10"/>
    <w:rsid w:val="0063519B"/>
    <w:rsid w:val="006F558B"/>
    <w:rsid w:val="009A5B1C"/>
    <w:rsid w:val="00AB6364"/>
    <w:rsid w:val="00C265F1"/>
    <w:rsid w:val="00CA3A31"/>
    <w:rsid w:val="00CD4033"/>
    <w:rsid w:val="00D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2022-02-08T11:20:00Z</dcterms:created>
  <dcterms:modified xsi:type="dcterms:W3CDTF">2022-09-07T06:38:00Z</dcterms:modified>
</cp:coreProperties>
</file>