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 о подготовке проекта нормативного правового акта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1. Вид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Решение Магнитогорского городского Собрания депутатов </w:t>
      </w:r>
    </w:p>
    <w:p w:rsidR="00312F71" w:rsidRPr="00DE0FEE" w:rsidRDefault="00052170" w:rsidP="00312F71">
      <w:pPr>
        <w:pStyle w:val="ConsPlusTitle"/>
        <w:ind w:right="-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2170">
        <w:rPr>
          <w:rFonts w:ascii="Times New Roman" w:hAnsi="Times New Roman" w:cs="Times New Roman"/>
          <w:sz w:val="24"/>
          <w:szCs w:val="24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71" w:rsidRPr="00AC21C3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312F71" w:rsidRPr="007E6D03">
        <w:rPr>
          <w:rFonts w:ascii="Times New Roman" w:hAnsi="Times New Roman" w:cs="Times New Roman"/>
          <w:b w:val="0"/>
          <w:sz w:val="24"/>
          <w:szCs w:val="24"/>
        </w:rPr>
        <w:t xml:space="preserve"> утверждении </w:t>
      </w:r>
      <w:r w:rsidR="00DE0FEE" w:rsidRPr="00DE0FEE">
        <w:rPr>
          <w:rFonts w:ascii="Times New Roman" w:hAnsi="Times New Roman" w:cs="Times New Roman"/>
          <w:b w:val="0"/>
          <w:bCs/>
          <w:color w:val="3C3C3C"/>
          <w:spacing w:val="2"/>
          <w:sz w:val="24"/>
          <w:szCs w:val="24"/>
        </w:rPr>
        <w:t>Положени</w:t>
      </w:r>
      <w:r w:rsidR="000B3A57">
        <w:rPr>
          <w:rFonts w:ascii="Times New Roman" w:hAnsi="Times New Roman" w:cs="Times New Roman"/>
          <w:b w:val="0"/>
          <w:bCs/>
          <w:color w:val="3C3C3C"/>
          <w:spacing w:val="2"/>
          <w:sz w:val="24"/>
          <w:szCs w:val="24"/>
        </w:rPr>
        <w:t>я</w:t>
      </w:r>
      <w:r w:rsidR="00DE0FEE" w:rsidRPr="00DE0FEE">
        <w:rPr>
          <w:rFonts w:ascii="Times New Roman" w:hAnsi="Times New Roman" w:cs="Times New Roman"/>
          <w:b w:val="0"/>
          <w:bCs/>
          <w:color w:val="3C3C3C"/>
          <w:spacing w:val="2"/>
          <w:sz w:val="24"/>
          <w:szCs w:val="24"/>
        </w:rPr>
        <w:t xml:space="preserve"> о земельных отношениях в городе Магнитогорске</w:t>
      </w:r>
      <w:r w:rsidR="00312F71" w:rsidRPr="00DE0FE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52170" w:rsidRPr="00312F71" w:rsidRDefault="00052170" w:rsidP="00312F71">
      <w:pPr>
        <w:pStyle w:val="ConsPlusTitle"/>
        <w:ind w:right="-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2170">
        <w:rPr>
          <w:rFonts w:ascii="Times New Roman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F71">
        <w:rPr>
          <w:rFonts w:ascii="Times New Roman" w:hAnsi="Times New Roman" w:cs="Times New Roman"/>
          <w:b w:val="0"/>
          <w:sz w:val="24"/>
          <w:szCs w:val="24"/>
        </w:rPr>
        <w:t>после его официального опубликования</w:t>
      </w:r>
    </w:p>
    <w:p w:rsidR="00052170" w:rsidRPr="00052170" w:rsidRDefault="00052170" w:rsidP="000B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4. Разработчик проекта нормативного правового акта</w:t>
      </w:r>
      <w:r w:rsidRPr="0005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Магнитогорское городское Собрание депутатов </w:t>
      </w:r>
    </w:p>
    <w:p w:rsidR="00E573E0" w:rsidRPr="00E573E0" w:rsidRDefault="00052170" w:rsidP="000B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052170">
        <w:rPr>
          <w:rFonts w:ascii="Times New Roman" w:hAnsi="Times New Roman" w:cs="Times New Roman"/>
          <w:b/>
          <w:sz w:val="24"/>
          <w:szCs w:val="24"/>
        </w:rPr>
        <w:t>Обоснование необходимости подготовки  проекта  нормативного  правового</w:t>
      </w:r>
      <w:r w:rsidRPr="00E573E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52170">
        <w:rPr>
          <w:rFonts w:ascii="Times New Roman" w:hAnsi="Times New Roman" w:cs="Times New Roman"/>
          <w:b/>
          <w:sz w:val="24"/>
          <w:szCs w:val="24"/>
        </w:rPr>
        <w:t>кта</w:t>
      </w:r>
      <w:r w:rsidR="00E573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3E0">
        <w:rPr>
          <w:rFonts w:ascii="Times New Roman" w:hAnsi="Times New Roman" w:cs="Times New Roman"/>
          <w:sz w:val="24"/>
          <w:szCs w:val="24"/>
        </w:rPr>
        <w:t xml:space="preserve">  обеспечение соблюдения требований</w:t>
      </w:r>
      <w:r w:rsidRPr="00E573E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573E0" w:rsidRPr="00E573E0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0B3A5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E573E0" w:rsidRPr="00E573E0">
        <w:rPr>
          <w:rFonts w:ascii="Times New Roman" w:hAnsi="Times New Roman" w:cs="Times New Roman"/>
          <w:sz w:val="24"/>
          <w:szCs w:val="24"/>
        </w:rPr>
        <w:t xml:space="preserve">,   уточнение формулировок Положения о порядке управления и распоряжения имуществом, находящимся в муниципальной собственности города Магнитогорска, утвержденного Решением Магнитогорского городского Собрания депутатов от 21 декабря 2010 года № 247 в </w:t>
      </w:r>
      <w:r w:rsidRPr="00E573E0">
        <w:rPr>
          <w:rFonts w:ascii="Times New Roman" w:hAnsi="Times New Roman" w:cs="Times New Roman"/>
          <w:sz w:val="24"/>
          <w:szCs w:val="24"/>
        </w:rPr>
        <w:t>соответстви</w:t>
      </w:r>
      <w:r w:rsidR="000B3A57">
        <w:rPr>
          <w:rFonts w:ascii="Times New Roman" w:hAnsi="Times New Roman" w:cs="Times New Roman"/>
          <w:sz w:val="24"/>
          <w:szCs w:val="24"/>
        </w:rPr>
        <w:t>и</w:t>
      </w:r>
      <w:r w:rsidRPr="00E573E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</w:t>
      </w:r>
      <w:proofErr w:type="gramEnd"/>
    </w:p>
    <w:p w:rsidR="00E573E0" w:rsidRDefault="00052170" w:rsidP="000B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57">
        <w:rPr>
          <w:rFonts w:ascii="Times New Roman" w:hAnsi="Times New Roman" w:cs="Times New Roman"/>
          <w:b/>
          <w:sz w:val="24"/>
          <w:szCs w:val="24"/>
        </w:rPr>
        <w:t>6. Описание проблем, на решение  которых  направлен  предлагаемый  способ</w:t>
      </w:r>
      <w:r w:rsidR="00E573E0" w:rsidRPr="000B3A5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B3A57">
        <w:rPr>
          <w:rFonts w:ascii="Times New Roman" w:hAnsi="Times New Roman" w:cs="Times New Roman"/>
          <w:b/>
          <w:sz w:val="24"/>
          <w:szCs w:val="24"/>
        </w:rPr>
        <w:t>егулирования</w:t>
      </w:r>
      <w:r w:rsidR="00E573E0" w:rsidRPr="000B3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3E0" w:rsidRPr="000B3A57">
        <w:rPr>
          <w:rFonts w:ascii="Times New Roman" w:hAnsi="Times New Roman" w:cs="Times New Roman"/>
          <w:sz w:val="24"/>
          <w:szCs w:val="24"/>
        </w:rPr>
        <w:t xml:space="preserve">необходимость  </w:t>
      </w:r>
      <w:r w:rsidR="000B3A57">
        <w:rPr>
          <w:rFonts w:ascii="Times New Roman" w:hAnsi="Times New Roman" w:cs="Times New Roman"/>
          <w:sz w:val="24"/>
          <w:szCs w:val="24"/>
        </w:rPr>
        <w:t>определения</w:t>
      </w:r>
      <w:r w:rsidR="00E573E0" w:rsidRPr="000B3A57">
        <w:rPr>
          <w:rFonts w:ascii="Times New Roman" w:hAnsi="Times New Roman" w:cs="Times New Roman"/>
          <w:sz w:val="24"/>
          <w:szCs w:val="24"/>
        </w:rPr>
        <w:t xml:space="preserve"> </w:t>
      </w:r>
      <w:r w:rsidR="000B3A57" w:rsidRPr="000B3A57">
        <w:rPr>
          <w:rFonts w:ascii="Times New Roman" w:hAnsi="Times New Roman" w:cs="Times New Roman"/>
          <w:color w:val="2D2D2D"/>
          <w:sz w:val="24"/>
          <w:szCs w:val="24"/>
        </w:rPr>
        <w:t>полномочи</w:t>
      </w:r>
      <w:r w:rsidR="000B3A57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="000B3A57" w:rsidRPr="000B3A57">
        <w:rPr>
          <w:rFonts w:ascii="Times New Roman" w:hAnsi="Times New Roman" w:cs="Times New Roman"/>
          <w:color w:val="2D2D2D"/>
          <w:sz w:val="24"/>
          <w:szCs w:val="24"/>
        </w:rPr>
        <w:t xml:space="preserve"> органов местного самоуправления города Магнитогорска по управлению и распоряжению земельными участками, находящимися в муниципальной собственности, и земельными участками, </w:t>
      </w:r>
      <w:r w:rsidR="000B3A57" w:rsidRPr="000B3A57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="000B3A57" w:rsidRPr="000B3A57">
        <w:rPr>
          <w:rFonts w:ascii="Times New Roman" w:hAnsi="Times New Roman" w:cs="Times New Roman"/>
          <w:sz w:val="24"/>
          <w:szCs w:val="24"/>
        </w:rPr>
        <w:t>полномочны</w:t>
      </w:r>
      <w:proofErr w:type="gramEnd"/>
      <w:r w:rsidR="000B3A57" w:rsidRPr="000B3A57">
        <w:rPr>
          <w:rFonts w:ascii="Times New Roman" w:hAnsi="Times New Roman" w:cs="Times New Roman"/>
          <w:sz w:val="24"/>
          <w:szCs w:val="24"/>
        </w:rPr>
        <w:t xml:space="preserve"> распоряжаться органы местного самоуправления города Магнитогорска</w:t>
      </w:r>
      <w:r w:rsidR="000B3A57" w:rsidRPr="000B3A57">
        <w:rPr>
          <w:rFonts w:ascii="Times New Roman" w:hAnsi="Times New Roman" w:cs="Times New Roman"/>
          <w:b/>
          <w:i/>
          <w:color w:val="2D2D2D"/>
          <w:sz w:val="24"/>
          <w:szCs w:val="24"/>
        </w:rPr>
        <w:t xml:space="preserve"> </w:t>
      </w:r>
    </w:p>
    <w:p w:rsidR="00052170" w:rsidRPr="00052170" w:rsidRDefault="00052170" w:rsidP="000B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7.  Круг  лиц,  на  которых   будет   распространено   действие   проекта</w:t>
      </w:r>
      <w:r w:rsidR="00A1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170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  <w:r w:rsidR="00A1603B">
        <w:rPr>
          <w:rFonts w:ascii="Times New Roman" w:hAnsi="Times New Roman" w:cs="Times New Roman"/>
          <w:sz w:val="24"/>
          <w:szCs w:val="24"/>
        </w:rPr>
        <w:t xml:space="preserve">  физические и юридические лица, </w:t>
      </w:r>
      <w:r w:rsidR="00312F71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="00A1603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8. Необходимость установления переходного периода</w:t>
      </w:r>
      <w:r w:rsidR="00A1603B" w:rsidRPr="00A1603B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A1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A57" w:rsidRPr="000B3A57" w:rsidRDefault="00052170" w:rsidP="000B3A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D2D2D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9. Краткое изложение целей регулирования</w:t>
      </w:r>
      <w:r w:rsidR="000B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57" w:rsidRPr="000B3A57">
        <w:rPr>
          <w:rFonts w:ascii="Times New Roman" w:hAnsi="Times New Roman" w:cs="Times New Roman"/>
          <w:sz w:val="24"/>
          <w:szCs w:val="24"/>
        </w:rPr>
        <w:t>определение</w:t>
      </w:r>
      <w:r w:rsidR="000B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57" w:rsidRPr="000B3A57">
        <w:rPr>
          <w:rFonts w:ascii="Times New Roman" w:hAnsi="Times New Roman" w:cs="Times New Roman"/>
          <w:color w:val="2D2D2D"/>
          <w:sz w:val="24"/>
          <w:szCs w:val="24"/>
        </w:rPr>
        <w:t>полномочи</w:t>
      </w:r>
      <w:r w:rsidR="000B3A57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="000B3A57" w:rsidRPr="000B3A57">
        <w:rPr>
          <w:rFonts w:ascii="Times New Roman" w:hAnsi="Times New Roman" w:cs="Times New Roman"/>
          <w:color w:val="2D2D2D"/>
          <w:sz w:val="24"/>
          <w:szCs w:val="24"/>
        </w:rPr>
        <w:t xml:space="preserve"> органов местного самоуправления города Магнитогорска по управлению и распоряжению земельными участками, находящимися в муниципальной собственности, и земельными участками, </w:t>
      </w:r>
      <w:r w:rsidR="000B3A57" w:rsidRPr="000B3A57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="000B3A57" w:rsidRPr="000B3A57">
        <w:rPr>
          <w:rFonts w:ascii="Times New Roman" w:hAnsi="Times New Roman" w:cs="Times New Roman"/>
          <w:sz w:val="24"/>
          <w:szCs w:val="24"/>
        </w:rPr>
        <w:t>полномочны</w:t>
      </w:r>
      <w:proofErr w:type="gramEnd"/>
      <w:r w:rsidR="000B3A57" w:rsidRPr="000B3A57">
        <w:rPr>
          <w:rFonts w:ascii="Times New Roman" w:hAnsi="Times New Roman" w:cs="Times New Roman"/>
          <w:sz w:val="24"/>
          <w:szCs w:val="24"/>
        </w:rPr>
        <w:t xml:space="preserve"> распоряжаться органы местного самоуправления города Магнитогорска</w:t>
      </w:r>
      <w:r w:rsidR="000B3A57" w:rsidRPr="000B3A57">
        <w:rPr>
          <w:rFonts w:ascii="Times New Roman" w:hAnsi="Times New Roman" w:cs="Times New Roman"/>
          <w:b/>
          <w:i/>
          <w:color w:val="2D2D2D"/>
          <w:sz w:val="24"/>
          <w:szCs w:val="24"/>
        </w:rPr>
        <w:t xml:space="preserve"> 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2A">
        <w:rPr>
          <w:rFonts w:ascii="Times New Roman" w:hAnsi="Times New Roman" w:cs="Times New Roman"/>
          <w:b/>
          <w:sz w:val="24"/>
          <w:szCs w:val="24"/>
        </w:rPr>
        <w:t>10. Общая характеристика регулируемых общественных отношений</w:t>
      </w:r>
      <w:r w:rsidR="00D11D2A" w:rsidRPr="00D11D2A">
        <w:rPr>
          <w:rFonts w:ascii="Times New Roman" w:hAnsi="Times New Roman" w:cs="Times New Roman"/>
          <w:b/>
          <w:sz w:val="24"/>
          <w:szCs w:val="24"/>
        </w:rPr>
        <w:t>:</w:t>
      </w:r>
      <w:r w:rsidRPr="00052170">
        <w:rPr>
          <w:rFonts w:ascii="Times New Roman" w:hAnsi="Times New Roman" w:cs="Times New Roman"/>
          <w:sz w:val="24"/>
          <w:szCs w:val="24"/>
        </w:rPr>
        <w:t xml:space="preserve"> </w:t>
      </w:r>
      <w:r w:rsidR="00A1603B">
        <w:rPr>
          <w:rFonts w:ascii="Times New Roman" w:hAnsi="Times New Roman" w:cs="Times New Roman"/>
          <w:sz w:val="24"/>
          <w:szCs w:val="24"/>
        </w:rPr>
        <w:t xml:space="preserve"> отношения по  </w:t>
      </w:r>
      <w:r w:rsidR="000B3A57" w:rsidRPr="000B3A57">
        <w:rPr>
          <w:rFonts w:ascii="Times New Roman" w:hAnsi="Times New Roman" w:cs="Times New Roman"/>
          <w:color w:val="2D2D2D"/>
          <w:sz w:val="24"/>
          <w:szCs w:val="24"/>
        </w:rPr>
        <w:t xml:space="preserve">управлению и распоряжению земельными участками, находящимися в муниципальной собственности, и земельными участками, </w:t>
      </w:r>
      <w:r w:rsidR="000B3A57" w:rsidRPr="000B3A57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="000B3A57" w:rsidRPr="000B3A57">
        <w:rPr>
          <w:rFonts w:ascii="Times New Roman" w:hAnsi="Times New Roman" w:cs="Times New Roman"/>
          <w:sz w:val="24"/>
          <w:szCs w:val="24"/>
        </w:rPr>
        <w:t>полномочны</w:t>
      </w:r>
      <w:proofErr w:type="gramEnd"/>
      <w:r w:rsidR="000B3A57" w:rsidRPr="000B3A57">
        <w:rPr>
          <w:rFonts w:ascii="Times New Roman" w:hAnsi="Times New Roman" w:cs="Times New Roman"/>
          <w:sz w:val="24"/>
          <w:szCs w:val="24"/>
        </w:rPr>
        <w:t xml:space="preserve"> распоряжаться органы местного самоуправления города Магнитогорска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2A">
        <w:rPr>
          <w:rFonts w:ascii="Times New Roman" w:hAnsi="Times New Roman" w:cs="Times New Roman"/>
          <w:b/>
          <w:sz w:val="24"/>
          <w:szCs w:val="24"/>
        </w:rPr>
        <w:t>11.  Срок,  в  течение   которого   разработчиком   проекта   принимаются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D2A">
        <w:rPr>
          <w:rFonts w:ascii="Times New Roman" w:hAnsi="Times New Roman" w:cs="Times New Roman"/>
          <w:b/>
          <w:sz w:val="24"/>
          <w:szCs w:val="24"/>
        </w:rPr>
        <w:t>предложения (со дня размещения на официальном сайте уведомления)</w:t>
      </w:r>
      <w:r w:rsidR="00A1603B">
        <w:rPr>
          <w:rFonts w:ascii="Times New Roman" w:hAnsi="Times New Roman" w:cs="Times New Roman"/>
          <w:sz w:val="24"/>
          <w:szCs w:val="24"/>
        </w:rPr>
        <w:t xml:space="preserve"> 7 рабочих дней</w:t>
      </w:r>
    </w:p>
    <w:p w:rsidR="00052170" w:rsidRPr="00D11D2A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19">
        <w:rPr>
          <w:rFonts w:ascii="Times New Roman" w:hAnsi="Times New Roman" w:cs="Times New Roman"/>
          <w:b/>
          <w:sz w:val="24"/>
          <w:szCs w:val="24"/>
        </w:rPr>
        <w:t>12. Контактные данные разработчика проекта  нормативного  правового  акта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b/>
          <w:sz w:val="24"/>
          <w:szCs w:val="24"/>
        </w:rPr>
        <w:t>для направления предложений (ответственное лицо, адрес электронной  почты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b/>
          <w:sz w:val="24"/>
          <w:szCs w:val="24"/>
        </w:rPr>
        <w:t>и контактный телефон ответственного лица</w:t>
      </w:r>
      <w:r w:rsidR="00A1603B" w:rsidRPr="00161819">
        <w:rPr>
          <w:rFonts w:ascii="Times New Roman" w:hAnsi="Times New Roman" w:cs="Times New Roman"/>
          <w:b/>
          <w:sz w:val="24"/>
          <w:szCs w:val="24"/>
        </w:rPr>
        <w:t>)</w:t>
      </w:r>
      <w:r w:rsidR="00A1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03B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  <w:r w:rsidR="00A1603B">
        <w:rPr>
          <w:rFonts w:ascii="Times New Roman" w:hAnsi="Times New Roman" w:cs="Times New Roman"/>
          <w:sz w:val="24"/>
          <w:szCs w:val="24"/>
        </w:rPr>
        <w:t xml:space="preserve"> Елена Ивановна – заместитель начальника юридического отдела, 49-85-14,</w:t>
      </w:r>
      <w:proofErr w:type="spellStart"/>
      <w:r w:rsidR="00D11D2A">
        <w:rPr>
          <w:rFonts w:ascii="Times New Roman" w:hAnsi="Times New Roman" w:cs="Times New Roman"/>
          <w:sz w:val="24"/>
          <w:szCs w:val="24"/>
          <w:lang w:val="en-US"/>
        </w:rPr>
        <w:t>urzhumova</w:t>
      </w:r>
      <w:proofErr w:type="spellEnd"/>
      <w:r w:rsidR="00D11D2A" w:rsidRPr="00D11D2A">
        <w:rPr>
          <w:rFonts w:ascii="Times New Roman" w:hAnsi="Times New Roman" w:cs="Times New Roman"/>
          <w:sz w:val="24"/>
          <w:szCs w:val="24"/>
        </w:rPr>
        <w:t>@</w:t>
      </w:r>
      <w:r w:rsidR="00D11D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1D2A" w:rsidRPr="00D11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1D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2AB" w:rsidRPr="00052170" w:rsidRDefault="00C852AB" w:rsidP="00D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2A" w:rsidRPr="00052170" w:rsidRDefault="00D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D2A" w:rsidRPr="00052170" w:rsidSect="005A50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70"/>
    <w:rsid w:val="00052170"/>
    <w:rsid w:val="000B3A57"/>
    <w:rsid w:val="000C0182"/>
    <w:rsid w:val="00161819"/>
    <w:rsid w:val="00312F71"/>
    <w:rsid w:val="004D7A74"/>
    <w:rsid w:val="006A2909"/>
    <w:rsid w:val="006F64DD"/>
    <w:rsid w:val="00A1603B"/>
    <w:rsid w:val="00C852AB"/>
    <w:rsid w:val="00CF2EA9"/>
    <w:rsid w:val="00D11D2A"/>
    <w:rsid w:val="00D45A94"/>
    <w:rsid w:val="00DE0FEE"/>
    <w:rsid w:val="00E573E0"/>
    <w:rsid w:val="00EC1783"/>
    <w:rsid w:val="00FC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2170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52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05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57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2019-12-05T11:21:00Z</cp:lastPrinted>
  <dcterms:created xsi:type="dcterms:W3CDTF">2019-12-09T08:34:00Z</dcterms:created>
  <dcterms:modified xsi:type="dcterms:W3CDTF">2019-12-09T08:34:00Z</dcterms:modified>
</cp:coreProperties>
</file>