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Примерный перечень вопросов,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 xml:space="preserve">                 обсуждаемых в ходе публичных консультаций</w:t>
      </w:r>
    </w:p>
    <w:p w:rsidR="00D22271" w:rsidRPr="00E60724" w:rsidRDefault="00D2227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6D6" w:rsidRDefault="006459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Наименование проект</w:t>
      </w:r>
      <w:r w:rsidR="00DC46D6">
        <w:rPr>
          <w:rFonts w:ascii="Times New Roman" w:hAnsi="Times New Roman" w:cs="Times New Roman"/>
          <w:b/>
          <w:sz w:val="24"/>
          <w:szCs w:val="24"/>
        </w:rPr>
        <w:t>ов</w:t>
      </w:r>
      <w:r w:rsidRPr="00E60724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E60724" w:rsidRPr="00E60724">
        <w:rPr>
          <w:rFonts w:ascii="Times New Roman" w:hAnsi="Times New Roman" w:cs="Times New Roman"/>
          <w:b/>
          <w:sz w:val="24"/>
          <w:szCs w:val="24"/>
        </w:rPr>
        <w:t>:</w:t>
      </w:r>
    </w:p>
    <w:p w:rsidR="00DC46D6" w:rsidRPr="00E60724" w:rsidRDefault="00DC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ED" w:rsidRPr="00130CED">
        <w:rPr>
          <w:rFonts w:ascii="Times New Roman" w:hAnsi="Times New Roman" w:cs="Times New Roman"/>
          <w:sz w:val="24"/>
          <w:szCs w:val="24"/>
        </w:rPr>
        <w:t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города Магнитогорска</w:t>
      </w:r>
      <w:r w:rsidR="00130C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</w:t>
      </w:r>
      <w:r w:rsidR="00E60724">
        <w:rPr>
          <w:rFonts w:ascii="Times New Roman" w:hAnsi="Times New Roman" w:cs="Times New Roman"/>
          <w:b/>
          <w:sz w:val="24"/>
          <w:szCs w:val="24"/>
        </w:rPr>
        <w:t>:</w:t>
      </w:r>
      <w:r w:rsidR="00AD5606" w:rsidRPr="00E60724">
        <w:rPr>
          <w:rFonts w:ascii="Times New Roman" w:hAnsi="Times New Roman" w:cs="Times New Roman"/>
          <w:sz w:val="24"/>
          <w:szCs w:val="24"/>
        </w:rPr>
        <w:t>администрация г. Магнитогорска</w:t>
      </w:r>
      <w:r w:rsidR="00E60724" w:rsidRPr="00E60724"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Контактное  лицо  (Ф.И.О.,  должность, адрес электронной почты и контактныйтелефон</w:t>
      </w:r>
      <w:proofErr w:type="gramStart"/>
      <w:r w:rsidRPr="00E60724">
        <w:rPr>
          <w:rFonts w:ascii="Times New Roman" w:hAnsi="Times New Roman" w:cs="Times New Roman"/>
          <w:b/>
          <w:sz w:val="24"/>
          <w:szCs w:val="24"/>
        </w:rPr>
        <w:t>)</w:t>
      </w:r>
      <w:r w:rsidR="00E60724" w:rsidRPr="00E607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0724" w:rsidRPr="00E60724">
        <w:rPr>
          <w:rFonts w:ascii="Times New Roman" w:hAnsi="Times New Roman" w:cs="Times New Roman"/>
          <w:sz w:val="24"/>
          <w:szCs w:val="24"/>
        </w:rPr>
        <w:t xml:space="preserve">аместитель председателя комитета по управлению имуществом и земельными отношениями </w:t>
      </w:r>
      <w:proofErr w:type="spellStart"/>
      <w:r w:rsidR="00326766">
        <w:rPr>
          <w:rFonts w:ascii="Times New Roman" w:hAnsi="Times New Roman" w:cs="Times New Roman"/>
          <w:sz w:val="24"/>
          <w:szCs w:val="24"/>
        </w:rPr>
        <w:t>Панишева</w:t>
      </w:r>
      <w:proofErr w:type="spellEnd"/>
      <w:r w:rsidR="00326766">
        <w:rPr>
          <w:rFonts w:ascii="Times New Roman" w:hAnsi="Times New Roman" w:cs="Times New Roman"/>
          <w:sz w:val="24"/>
          <w:szCs w:val="24"/>
        </w:rPr>
        <w:t xml:space="preserve"> Виктория Николаевна</w:t>
      </w:r>
      <w:r w:rsidR="00E60724" w:rsidRPr="00E60724">
        <w:rPr>
          <w:rFonts w:ascii="Times New Roman" w:hAnsi="Times New Roman" w:cs="Times New Roman"/>
          <w:sz w:val="24"/>
          <w:szCs w:val="24"/>
        </w:rPr>
        <w:t>, адрес электронной почты kuiizo@magnitogorsk.ru, телефоны 49-84-81, 49-05-11</w:t>
      </w:r>
    </w:p>
    <w:p w:rsidR="00D22271" w:rsidRPr="00E60724" w:rsidRDefault="00D22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по электронной почте наадрес </w:t>
      </w:r>
      <w:r w:rsidR="00E60724" w:rsidRPr="00E60724">
        <w:rPr>
          <w:rFonts w:ascii="Times New Roman" w:hAnsi="Times New Roman" w:cs="Times New Roman"/>
          <w:sz w:val="24"/>
          <w:szCs w:val="24"/>
        </w:rPr>
        <w:t>kuiizo@magnitogorsk.ru</w:t>
      </w:r>
      <w:r w:rsidRPr="00E607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816EC">
        <w:rPr>
          <w:rFonts w:ascii="Times New Roman" w:hAnsi="Times New Roman" w:cs="Times New Roman"/>
          <w:sz w:val="24"/>
          <w:szCs w:val="24"/>
        </w:rPr>
        <w:t>7</w:t>
      </w:r>
      <w:r w:rsidR="00B04736">
        <w:rPr>
          <w:rFonts w:ascii="Times New Roman" w:hAnsi="Times New Roman" w:cs="Times New Roman"/>
          <w:sz w:val="24"/>
          <w:szCs w:val="24"/>
        </w:rPr>
        <w:t xml:space="preserve"> рабочих дней с даты размещения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</w:p>
    <w:p w:rsidR="00D22271" w:rsidRPr="00E60724" w:rsidRDefault="00D22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 сегодня?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2.  Насколько  цель  предлагаемого   регулирования   соотносится 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проблемой, на решение  которой  оно  направлено?  Достигнет  ли,  на  Ваш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взгляд, предлагаемое нормативное правовое  регулирование  тех  целей,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которое оно направлено?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3. Является  ли  выбранный  вариант  решения  проблемы  оптимальным?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Существуют ли иные варианты достижения  заявленных  целей  регулирования?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Если да, приведите те, которые, по Вашему мнению, были бы менее  </w:t>
      </w:r>
      <w:proofErr w:type="spellStart"/>
      <w:r w:rsidRPr="0032676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и (или) более эффективны.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Какие,  по  Вашей   оценке,   субъекты   предпринимательской   и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инвестиционной деятельности будут затронуты предлагаемым регулированием?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5. Существуют ли в предлагаемом проекте нормативного правового  акта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положения, которые необоснованно затрудняют ведение предпринимательской и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инвестиционной деятельности? Приведите обоснования по каждому  указанному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положению.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6.   Оцените   предполагаемые   издержки    и    выгоды    субъектов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предпринимательской  и  инвестиционной  деятельности,   возникающие 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введении предлагаемого регулирования.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7. Какие, на Ваш взгляд, могут возникнуть  проблемы  и  трудности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контролем соблюдения  требований  и  норм,  вводимых  данным  нормативным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правовым актом?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8.  Требуется  ли  переходный   период   для   вступления   в   силу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предлагаемого регулирования  (если  да,  какова  его  продолжительность),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какие ограничения по  срокам  введения  нового  регулирования  необходимо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учесть?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9. Какие, на  Ваш  взгляд,  целесообразно  применить  исключения  </w:t>
      </w:r>
      <w:proofErr w:type="gramStart"/>
      <w:r w:rsidRPr="0032676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введению  регулирования  в  отношении  отдельных  групп  лиц?   Приведите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соответствующее обоснование.</w:t>
      </w:r>
    </w:p>
    <w:p w:rsidR="00326766" w:rsidRPr="00326766" w:rsidRDefault="00326766" w:rsidP="003267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 xml:space="preserve">     10.  Иные  предложения  и  замечания,  которые,  по  Вашему  мнению,</w:t>
      </w:r>
    </w:p>
    <w:p w:rsidR="00645947" w:rsidRPr="00E60724" w:rsidRDefault="00326766" w:rsidP="00326766">
      <w:pPr>
        <w:pStyle w:val="ConsPlusNormal"/>
        <w:rPr>
          <w:sz w:val="24"/>
          <w:szCs w:val="24"/>
        </w:rPr>
      </w:pPr>
      <w:r w:rsidRPr="00326766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sectPr w:rsidR="00645947" w:rsidRPr="00E60724" w:rsidSect="00872646">
      <w:pgSz w:w="11906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49E"/>
    <w:multiLevelType w:val="hybridMultilevel"/>
    <w:tmpl w:val="554A7CDC"/>
    <w:lvl w:ilvl="0" w:tplc="9C027C4C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D5606"/>
    <w:rsid w:val="00130CED"/>
    <w:rsid w:val="001E25C7"/>
    <w:rsid w:val="002A76F4"/>
    <w:rsid w:val="00326766"/>
    <w:rsid w:val="003D5C42"/>
    <w:rsid w:val="005A162A"/>
    <w:rsid w:val="00645947"/>
    <w:rsid w:val="00676269"/>
    <w:rsid w:val="00720BCA"/>
    <w:rsid w:val="007756AF"/>
    <w:rsid w:val="007F280D"/>
    <w:rsid w:val="00825990"/>
    <w:rsid w:val="00872646"/>
    <w:rsid w:val="00AD5606"/>
    <w:rsid w:val="00AE3409"/>
    <w:rsid w:val="00B04736"/>
    <w:rsid w:val="00B816EC"/>
    <w:rsid w:val="00D22271"/>
    <w:rsid w:val="00DC46D6"/>
    <w:rsid w:val="00E6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A1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16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A1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1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A16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16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2816</Characters>
  <Application>Microsoft Office Word</Application>
  <DocSecurity>6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vt:lpstr>
    </vt:vector>
  </TitlesOfParts>
  <Company>КонсультантПлюс Версия 4015.00.08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dc:title>
  <dc:creator>Гуков Вадим Анатольевич</dc:creator>
  <cp:lastModifiedBy>Пользователь Windows</cp:lastModifiedBy>
  <cp:revision>2</cp:revision>
  <cp:lastPrinted>2017-06-12T08:00:00Z</cp:lastPrinted>
  <dcterms:created xsi:type="dcterms:W3CDTF">2021-11-16T12:09:00Z</dcterms:created>
  <dcterms:modified xsi:type="dcterms:W3CDTF">2021-11-16T12:09:00Z</dcterms:modified>
</cp:coreProperties>
</file>