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0" w:rsidRDefault="00051A60" w:rsidP="00051A60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A60" w:rsidRPr="002675F4" w:rsidRDefault="00051A60" w:rsidP="00051A60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ПРОЕКТ</w:t>
      </w:r>
    </w:p>
    <w:p w:rsidR="00051A60" w:rsidRPr="002675F4" w:rsidRDefault="00051A60" w:rsidP="00051A60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МАГНИТОГОРСКОЕ ГОРОДСКОЕ</w:t>
      </w:r>
    </w:p>
    <w:p w:rsidR="00051A60" w:rsidRPr="002675F4" w:rsidRDefault="00051A60" w:rsidP="00051A60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051A60" w:rsidRPr="002675F4" w:rsidRDefault="00051A60" w:rsidP="00051A60">
      <w:pPr>
        <w:pStyle w:val="Con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1A60" w:rsidRPr="002675F4" w:rsidRDefault="00051A60" w:rsidP="00051A60">
      <w:pPr>
        <w:pStyle w:val="Con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РЕШЕНИЕ</w:t>
      </w:r>
    </w:p>
    <w:p w:rsidR="00051A60" w:rsidRPr="002675F4" w:rsidRDefault="00051A60" w:rsidP="00051A6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675F4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2675F4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2675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_______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051A60" w:rsidRPr="002675F4" w:rsidTr="00F41B16">
        <w:trPr>
          <w:trHeight w:val="2250"/>
        </w:trPr>
        <w:tc>
          <w:tcPr>
            <w:tcW w:w="4786" w:type="dxa"/>
          </w:tcPr>
          <w:p w:rsidR="00051A60" w:rsidRPr="002675F4" w:rsidRDefault="00051A60" w:rsidP="00F41B1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51A60" w:rsidRPr="002675F4" w:rsidRDefault="00051A60" w:rsidP="00F41B1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675F4">
              <w:rPr>
                <w:rFonts w:ascii="Times New Roman" w:hAnsi="Times New Roman" w:cs="Times New Roman"/>
                <w:b w:val="0"/>
              </w:rPr>
      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</w:t>
            </w:r>
            <w:r w:rsidR="00945744" w:rsidRPr="002675F4">
              <w:rPr>
                <w:rFonts w:ascii="Times New Roman" w:hAnsi="Times New Roman" w:cs="Times New Roman"/>
                <w:b w:val="0"/>
              </w:rPr>
              <w:t>орода</w:t>
            </w:r>
            <w:r w:rsidRPr="002675F4">
              <w:rPr>
                <w:rFonts w:ascii="Times New Roman" w:hAnsi="Times New Roman" w:cs="Times New Roman"/>
                <w:b w:val="0"/>
              </w:rPr>
              <w:t xml:space="preserve"> Магнитогорска объектами культурного наследия (памятник</w:t>
            </w:r>
            <w:r w:rsidR="00C62240" w:rsidRPr="002675F4">
              <w:rPr>
                <w:rFonts w:ascii="Times New Roman" w:hAnsi="Times New Roman" w:cs="Times New Roman"/>
                <w:b w:val="0"/>
              </w:rPr>
              <w:t>ами</w:t>
            </w:r>
            <w:r w:rsidRPr="002675F4">
              <w:rPr>
                <w:rFonts w:ascii="Times New Roman" w:hAnsi="Times New Roman" w:cs="Times New Roman"/>
                <w:b w:val="0"/>
              </w:rPr>
              <w:t xml:space="preserve"> истории и культуры) народов Российской Федерации, вложившим свои средства в работы по их сохранению и обеспечившим выполнение этих работ</w:t>
            </w:r>
          </w:p>
          <w:p w:rsidR="00051A60" w:rsidRPr="002675F4" w:rsidRDefault="00051A60" w:rsidP="00F41B1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51A60" w:rsidRPr="002675F4" w:rsidRDefault="00051A60" w:rsidP="00F41B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51A60" w:rsidRPr="002675F4" w:rsidRDefault="00051A60" w:rsidP="00F41B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51A60" w:rsidRPr="002675F4" w:rsidRDefault="00051A60" w:rsidP="00F41B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51A60" w:rsidRPr="002675F4" w:rsidRDefault="00051A60" w:rsidP="00F41B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051A60" w:rsidRPr="00F65C04" w:rsidRDefault="00051A60" w:rsidP="00F65C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65C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62240" w:rsidRPr="00F65C04">
        <w:rPr>
          <w:rFonts w:ascii="Times New Roman" w:hAnsi="Times New Roman" w:cs="Times New Roman"/>
          <w:sz w:val="24"/>
          <w:szCs w:val="24"/>
        </w:rPr>
        <w:t>«</w:t>
      </w:r>
      <w:r w:rsidRPr="00F65C0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62240" w:rsidRPr="00F65C04">
        <w:rPr>
          <w:rFonts w:ascii="Times New Roman" w:hAnsi="Times New Roman" w:cs="Times New Roman"/>
          <w:sz w:val="24"/>
          <w:szCs w:val="24"/>
        </w:rPr>
        <w:t>»</w:t>
      </w:r>
      <w:r w:rsidRPr="00F65C04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C62240" w:rsidRPr="00F65C04">
        <w:rPr>
          <w:rFonts w:ascii="Times New Roman" w:hAnsi="Times New Roman" w:cs="Times New Roman"/>
          <w:sz w:val="24"/>
          <w:szCs w:val="24"/>
        </w:rPr>
        <w:t>«</w:t>
      </w:r>
      <w:r w:rsidR="00ED3D85" w:rsidRPr="00F65C04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62240" w:rsidRPr="00F65C04">
        <w:rPr>
          <w:rFonts w:ascii="Times New Roman" w:hAnsi="Times New Roman" w:cs="Times New Roman"/>
          <w:sz w:val="24"/>
          <w:szCs w:val="24"/>
        </w:rPr>
        <w:t>»</w:t>
      </w:r>
      <w:r w:rsidRPr="00F65C04">
        <w:rPr>
          <w:rFonts w:ascii="Times New Roman" w:hAnsi="Times New Roman" w:cs="Times New Roman"/>
          <w:sz w:val="24"/>
          <w:szCs w:val="24"/>
        </w:rPr>
        <w:t>,</w:t>
      </w:r>
      <w:r w:rsidR="00E75EE9" w:rsidRPr="00F65C04">
        <w:rPr>
          <w:rFonts w:ascii="Times New Roman" w:hAnsi="Times New Roman" w:cs="Times New Roman"/>
          <w:sz w:val="24"/>
          <w:szCs w:val="24"/>
        </w:rPr>
        <w:t xml:space="preserve">Положением о сохранении, использовании и популяризации объектов культурного наследия (памятников истории и культуры), находящихся в собственности города Магнитогорска, охране объектов культурного наследия (памятников истории и культуры) местного (муниципального) значения, расположенных на территории города Магнитогорска, </w:t>
      </w:r>
      <w:r w:rsidRPr="00F65C04">
        <w:rPr>
          <w:rFonts w:ascii="Times New Roman" w:hAnsi="Times New Roman" w:cs="Times New Roman"/>
          <w:bCs/>
          <w:sz w:val="24"/>
          <w:szCs w:val="24"/>
        </w:rPr>
        <w:t>Положением о порядке владения, пользования и распоряжения имуществом, находящимся в муниципальной собственности города Магнитогорска, утвержденн</w:t>
      </w:r>
      <w:r w:rsidR="00C62240" w:rsidRPr="00F65C04">
        <w:rPr>
          <w:rFonts w:ascii="Times New Roman" w:hAnsi="Times New Roman" w:cs="Times New Roman"/>
          <w:bCs/>
          <w:sz w:val="24"/>
          <w:szCs w:val="24"/>
        </w:rPr>
        <w:t>ым</w:t>
      </w:r>
      <w:r w:rsidRPr="00F65C04">
        <w:rPr>
          <w:rFonts w:ascii="Times New Roman" w:hAnsi="Times New Roman" w:cs="Times New Roman"/>
          <w:bCs/>
          <w:sz w:val="24"/>
          <w:szCs w:val="24"/>
        </w:rPr>
        <w:t xml:space="preserve"> Решением Магнитогорского городского Собрания депутатов от 24 декабря 2019 года №170</w:t>
      </w:r>
      <w:r w:rsidRPr="00F65C04">
        <w:rPr>
          <w:rFonts w:ascii="Times New Roman" w:hAnsi="Times New Roman" w:cs="Times New Roman"/>
          <w:sz w:val="24"/>
          <w:szCs w:val="24"/>
        </w:rPr>
        <w:t xml:space="preserve">, </w:t>
      </w:r>
      <w:r w:rsidR="00ED3D85" w:rsidRPr="00F65C04">
        <w:rPr>
          <w:rFonts w:ascii="Times New Roman" w:hAnsi="Times New Roman" w:cs="Times New Roman"/>
          <w:sz w:val="24"/>
          <w:szCs w:val="24"/>
        </w:rPr>
        <w:t>Уставом города Магнитогорска М</w:t>
      </w:r>
      <w:r w:rsidRPr="00F65C04">
        <w:rPr>
          <w:rFonts w:ascii="Times New Roman" w:hAnsi="Times New Roman" w:cs="Times New Roman"/>
          <w:sz w:val="24"/>
          <w:szCs w:val="24"/>
        </w:rPr>
        <w:t xml:space="preserve">агнитогорское городское Собрание депутатов </w:t>
      </w:r>
    </w:p>
    <w:p w:rsidR="00051A60" w:rsidRDefault="00051A60" w:rsidP="00F65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РЕШАЕТ:</w:t>
      </w:r>
    </w:p>
    <w:p w:rsidR="00F65C04" w:rsidRPr="002675F4" w:rsidRDefault="00F65C04" w:rsidP="00F65C0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3D85" w:rsidRPr="002675F4" w:rsidRDefault="00051A60" w:rsidP="007A4CC2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bookmarkStart w:id="0" w:name="sub_1107"/>
      <w:r w:rsidRPr="002675F4">
        <w:rPr>
          <w:rFonts w:ascii="Times New Roman" w:hAnsi="Times New Roman" w:cs="Times New Roman"/>
          <w:b w:val="0"/>
        </w:rPr>
        <w:t xml:space="preserve">1. </w:t>
      </w:r>
      <w:r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Утвердить Положение </w:t>
      </w:r>
      <w:r w:rsidR="00ED3D85"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>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</w:t>
      </w:r>
      <w:r w:rsidR="00945744"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>орода</w:t>
      </w:r>
      <w:r w:rsidR="00ED3D85"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Магнитогорска объектами культурного наследия (памятник</w:t>
      </w:r>
      <w:r w:rsidR="00C62240"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>ами</w:t>
      </w:r>
      <w:r w:rsidR="00ED3D85"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истории и культуры) народов Российской Федерации, вложившим свои средства в работы по их сохранению и обеспечившим выполнение этих работ </w:t>
      </w:r>
      <w:r w:rsidRPr="00E75EE9">
        <w:rPr>
          <w:rFonts w:ascii="Times New Roman" w:eastAsiaTheme="minorHAnsi" w:hAnsi="Times New Roman" w:cs="Times New Roman"/>
          <w:b w:val="0"/>
          <w:i/>
          <w:color w:val="auto"/>
          <w:lang w:eastAsia="en-US"/>
        </w:rPr>
        <w:t>(прилагается).</w:t>
      </w:r>
      <w:bookmarkStart w:id="1" w:name="sub_1108"/>
      <w:bookmarkEnd w:id="0"/>
    </w:p>
    <w:p w:rsidR="00051A60" w:rsidRPr="002675F4" w:rsidRDefault="00051A60" w:rsidP="007A4CC2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2. Настоящее Решение вступает в силу после его </w:t>
      </w:r>
      <w:hyperlink r:id="rId6" w:history="1">
        <w:r w:rsidRPr="002675F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официального опубликования</w:t>
        </w:r>
      </w:hyperlink>
      <w:r w:rsidRPr="002675F4">
        <w:rPr>
          <w:rFonts w:ascii="Times New Roman" w:eastAsiaTheme="minorHAnsi" w:hAnsi="Times New Roman" w:cs="Times New Roman"/>
          <w:b w:val="0"/>
          <w:color w:val="auto"/>
          <w:lang w:eastAsia="en-US"/>
        </w:rPr>
        <w:t>.</w:t>
      </w:r>
    </w:p>
    <w:p w:rsidR="00051A60" w:rsidRPr="002675F4" w:rsidRDefault="00ED3D85" w:rsidP="007A4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9"/>
      <w:bookmarkEnd w:id="1"/>
      <w:r w:rsidRPr="002675F4">
        <w:rPr>
          <w:rFonts w:ascii="Times New Roman" w:hAnsi="Times New Roman" w:cs="Times New Roman"/>
          <w:sz w:val="24"/>
          <w:szCs w:val="24"/>
        </w:rPr>
        <w:t>3.</w:t>
      </w:r>
      <w:r w:rsidR="00051A60" w:rsidRPr="002675F4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bookmarkEnd w:id="2"/>
    <w:p w:rsidR="00ED3D85" w:rsidRPr="002675F4" w:rsidRDefault="00ED3D85" w:rsidP="0005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9"/>
        <w:tblW w:w="9747" w:type="dxa"/>
        <w:tblLook w:val="01E0"/>
      </w:tblPr>
      <w:tblGrid>
        <w:gridCol w:w="5220"/>
        <w:gridCol w:w="4527"/>
      </w:tblGrid>
      <w:tr w:rsidR="00B4654C" w:rsidRPr="00A4317E" w:rsidTr="00773098">
        <w:tc>
          <w:tcPr>
            <w:tcW w:w="5220" w:type="dxa"/>
          </w:tcPr>
          <w:p w:rsidR="00B4654C" w:rsidRPr="00A4317E" w:rsidRDefault="00B4654C" w:rsidP="0077309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3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города Магнитогорска</w:t>
            </w:r>
          </w:p>
        </w:tc>
        <w:tc>
          <w:tcPr>
            <w:tcW w:w="4527" w:type="dxa"/>
          </w:tcPr>
          <w:p w:rsidR="00B4654C" w:rsidRPr="00A4317E" w:rsidRDefault="00B4654C" w:rsidP="0077309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3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Председатель Магнитогорского городского Собрания депутатов </w:t>
            </w:r>
          </w:p>
        </w:tc>
      </w:tr>
      <w:tr w:rsidR="00B4654C" w:rsidRPr="00A4317E" w:rsidTr="00773098">
        <w:tc>
          <w:tcPr>
            <w:tcW w:w="5220" w:type="dxa"/>
          </w:tcPr>
          <w:p w:rsidR="00B4654C" w:rsidRDefault="00B4654C" w:rsidP="00773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654C" w:rsidRPr="00A4317E" w:rsidRDefault="00B4654C" w:rsidP="0077309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3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С.Н. Бердников</w:t>
            </w:r>
          </w:p>
        </w:tc>
        <w:tc>
          <w:tcPr>
            <w:tcW w:w="4527" w:type="dxa"/>
          </w:tcPr>
          <w:p w:rsidR="00B4654C" w:rsidRPr="00A4317E" w:rsidRDefault="00B4654C" w:rsidP="00773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654C" w:rsidRPr="00A4317E" w:rsidRDefault="00B4654C" w:rsidP="0077309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3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А.О. Морозов</w:t>
            </w:r>
          </w:p>
        </w:tc>
      </w:tr>
    </w:tbl>
    <w:p w:rsidR="00B4654C" w:rsidRPr="00A4317E" w:rsidRDefault="00B4654C" w:rsidP="00B46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250" w:rsidRDefault="00B4654C" w:rsidP="00545250">
      <w:pPr>
        <w:spacing w:after="0" w:line="240" w:lineRule="auto"/>
        <w:rPr>
          <w:rFonts w:ascii="Times New Roman" w:hAnsi="Times New Roman" w:cs="Times New Roman"/>
        </w:rPr>
      </w:pPr>
      <w:r w:rsidRPr="00CD785A">
        <w:rPr>
          <w:rFonts w:ascii="Times New Roman" w:hAnsi="Times New Roman"/>
          <w:sz w:val="20"/>
          <w:szCs w:val="20"/>
        </w:rPr>
        <w:t xml:space="preserve">РАЗОСЛАНО МГСД: главе города, прокурору Ленинского </w:t>
      </w:r>
      <w:r w:rsidRPr="00B4654C">
        <w:rPr>
          <w:rFonts w:ascii="Times New Roman" w:hAnsi="Times New Roman" w:cs="Times New Roman"/>
        </w:rPr>
        <w:t xml:space="preserve">района-2, КСП, Королю С.В., Регистр МНПА, отдел по взаимодействию со СМИ, </w:t>
      </w:r>
      <w:r w:rsidRPr="00B4654C">
        <w:rPr>
          <w:rFonts w:ascii="Times New Roman" w:hAnsi="Times New Roman" w:cs="Times New Roman"/>
          <w:bCs/>
        </w:rPr>
        <w:t xml:space="preserve">служба внешних связей и молодежной политики </w:t>
      </w:r>
      <w:r w:rsidRPr="00B4654C">
        <w:rPr>
          <w:rFonts w:ascii="Times New Roman" w:hAnsi="Times New Roman" w:cs="Times New Roman"/>
        </w:rPr>
        <w:t xml:space="preserve">(для опубликования), в дело-2. </w:t>
      </w:r>
    </w:p>
    <w:p w:rsidR="00545250" w:rsidRPr="00B4654C" w:rsidRDefault="00545250" w:rsidP="005452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4654C">
        <w:rPr>
          <w:rFonts w:ascii="Times New Roman" w:hAnsi="Times New Roman" w:cs="Times New Roman"/>
        </w:rPr>
        <w:t xml:space="preserve">РАЗОСЛАНО АДМИНИСТРАЦИЕЙ: правовое управление, </w:t>
      </w:r>
      <w:proofErr w:type="spellStart"/>
      <w:r w:rsidRPr="00B4654C">
        <w:rPr>
          <w:rFonts w:ascii="Times New Roman" w:eastAsia="Calibri" w:hAnsi="Times New Roman" w:cs="Times New Roman"/>
          <w:color w:val="000000"/>
          <w:spacing w:val="-4"/>
        </w:rPr>
        <w:t>КУИиЗО</w:t>
      </w:r>
      <w:proofErr w:type="spellEnd"/>
      <w:r w:rsidRPr="00B4654C">
        <w:rPr>
          <w:rFonts w:ascii="Times New Roman" w:eastAsia="Calibri" w:hAnsi="Times New Roman" w:cs="Times New Roman"/>
          <w:color w:val="000000"/>
          <w:spacing w:val="-4"/>
        </w:rPr>
        <w:t>.</w:t>
      </w:r>
    </w:p>
    <w:p w:rsidR="00B4654C" w:rsidRPr="00B4654C" w:rsidRDefault="00B4654C" w:rsidP="00B46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6AA" w:rsidRPr="002675F4" w:rsidRDefault="00AE06AA" w:rsidP="00051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12492" w:rsidRDefault="00912492" w:rsidP="009124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51A60" w:rsidRPr="002675F4" w:rsidRDefault="00051A60" w:rsidP="009124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Решением Магнитогорского </w:t>
      </w:r>
      <w:r w:rsidRPr="002675F4">
        <w:rPr>
          <w:rFonts w:ascii="Times New Roman" w:hAnsi="Times New Roman" w:cs="Times New Roman"/>
          <w:sz w:val="24"/>
          <w:szCs w:val="24"/>
        </w:rPr>
        <w:br/>
      </w:r>
      <w:r w:rsidR="00912492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="00912492">
        <w:rPr>
          <w:rFonts w:ascii="Times New Roman" w:hAnsi="Times New Roman" w:cs="Times New Roman"/>
          <w:sz w:val="24"/>
          <w:szCs w:val="24"/>
        </w:rPr>
        <w:br/>
        <w:t>от ____</w:t>
      </w:r>
      <w:r w:rsidR="00945744" w:rsidRPr="002675F4">
        <w:rPr>
          <w:rFonts w:ascii="Times New Roman" w:hAnsi="Times New Roman" w:cs="Times New Roman"/>
          <w:sz w:val="24"/>
          <w:szCs w:val="24"/>
        </w:rPr>
        <w:t>____________</w:t>
      </w:r>
      <w:r w:rsidR="00912492">
        <w:rPr>
          <w:rFonts w:ascii="Times New Roman" w:hAnsi="Times New Roman" w:cs="Times New Roman"/>
          <w:sz w:val="24"/>
          <w:szCs w:val="24"/>
        </w:rPr>
        <w:t xml:space="preserve">  №</w:t>
      </w:r>
      <w:r w:rsidR="00945744" w:rsidRPr="002675F4">
        <w:rPr>
          <w:rFonts w:ascii="Times New Roman" w:hAnsi="Times New Roman" w:cs="Times New Roman"/>
          <w:sz w:val="24"/>
          <w:szCs w:val="24"/>
        </w:rPr>
        <w:t>________</w:t>
      </w:r>
    </w:p>
    <w:p w:rsidR="00051A60" w:rsidRPr="002675F4" w:rsidRDefault="00051A60" w:rsidP="0005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A60" w:rsidRDefault="002945AC" w:rsidP="0074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45A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="00051A60" w:rsidRPr="002945A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945744" w:rsidRPr="002945AC">
        <w:rPr>
          <w:rFonts w:ascii="Times New Roman" w:hAnsi="Times New Roman" w:cs="Times New Roman"/>
          <w:b/>
          <w:sz w:val="24"/>
          <w:szCs w:val="24"/>
        </w:rPr>
        <w:t>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города Магнитогорска объектами культурного наследия (памятник</w:t>
      </w:r>
      <w:r w:rsidR="00DF6ABE" w:rsidRPr="002945AC">
        <w:rPr>
          <w:rFonts w:ascii="Times New Roman" w:hAnsi="Times New Roman" w:cs="Times New Roman"/>
          <w:b/>
          <w:sz w:val="24"/>
          <w:szCs w:val="24"/>
        </w:rPr>
        <w:t>ами</w:t>
      </w:r>
      <w:r w:rsidR="00945744" w:rsidRPr="002945AC">
        <w:rPr>
          <w:rFonts w:ascii="Times New Roman" w:hAnsi="Times New Roman" w:cs="Times New Roman"/>
          <w:b/>
          <w:sz w:val="24"/>
          <w:szCs w:val="24"/>
        </w:rPr>
        <w:t xml:space="preserve">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745E41" w:rsidRPr="002945AC" w:rsidRDefault="00745E41" w:rsidP="0074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06A" w:rsidRPr="002675F4" w:rsidRDefault="00A14DA3" w:rsidP="00745E41">
      <w:pPr>
        <w:pStyle w:val="a5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1.</w:t>
      </w:r>
      <w:r w:rsidR="006C4531" w:rsidRPr="002675F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265C5" w:rsidRPr="002675F4">
        <w:rPr>
          <w:rFonts w:ascii="Times New Roman" w:hAnsi="Times New Roman" w:cs="Times New Roman"/>
          <w:sz w:val="24"/>
          <w:szCs w:val="24"/>
        </w:rPr>
        <w:t>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города Магнитогорска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="008265C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300FD">
        <w:rPr>
          <w:rFonts w:ascii="Times New Roman" w:hAnsi="Times New Roman" w:cs="Times New Roman"/>
          <w:sz w:val="24"/>
          <w:szCs w:val="24"/>
        </w:rPr>
        <w:t>-</w:t>
      </w:r>
      <w:r w:rsidR="008265C5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="006C4531" w:rsidRPr="002675F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E466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9106A" w:rsidRPr="002675F4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6C4531" w:rsidRPr="002675F4">
        <w:rPr>
          <w:rFonts w:ascii="Times New Roman" w:hAnsi="Times New Roman" w:cs="Times New Roman"/>
          <w:sz w:val="24"/>
          <w:szCs w:val="24"/>
        </w:rPr>
        <w:t>льготной арендной платы и ее размеров физическим или юридическим лицам, владеющим на праве аренды объектами культурного наследия (памятниками истории и культуры)</w:t>
      </w:r>
      <w:r w:rsidR="00AE4665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</w:t>
      </w:r>
      <w:r w:rsidR="006C4531" w:rsidRPr="002675F4"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города Магнитогорска</w:t>
      </w:r>
      <w:r w:rsidR="00AE4665" w:rsidRPr="002675F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E4665">
        <w:rPr>
          <w:rFonts w:ascii="Times New Roman" w:hAnsi="Times New Roman" w:cs="Times New Roman"/>
          <w:sz w:val="24"/>
          <w:szCs w:val="24"/>
        </w:rPr>
        <w:t>-</w:t>
      </w:r>
      <w:r w:rsidR="00AE4665" w:rsidRPr="002675F4">
        <w:rPr>
          <w:rFonts w:ascii="Times New Roman" w:hAnsi="Times New Roman" w:cs="Times New Roman"/>
          <w:sz w:val="24"/>
          <w:szCs w:val="24"/>
        </w:rPr>
        <w:t xml:space="preserve"> объект культурного наследия)</w:t>
      </w:r>
      <w:r w:rsidR="006C4531" w:rsidRPr="002675F4">
        <w:rPr>
          <w:rFonts w:ascii="Times New Roman" w:hAnsi="Times New Roman" w:cs="Times New Roman"/>
          <w:sz w:val="24"/>
          <w:szCs w:val="24"/>
        </w:rPr>
        <w:t xml:space="preserve">, </w:t>
      </w:r>
      <w:r w:rsidR="00C62240" w:rsidRPr="002675F4">
        <w:rPr>
          <w:rFonts w:ascii="Times New Roman" w:hAnsi="Times New Roman" w:cs="Times New Roman"/>
          <w:sz w:val="24"/>
          <w:szCs w:val="24"/>
        </w:rPr>
        <w:t>вложивши</w:t>
      </w:r>
      <w:r w:rsidR="00D15AAA" w:rsidRPr="002675F4">
        <w:rPr>
          <w:rFonts w:ascii="Times New Roman" w:hAnsi="Times New Roman" w:cs="Times New Roman"/>
          <w:sz w:val="24"/>
          <w:szCs w:val="24"/>
        </w:rPr>
        <w:t>м</w:t>
      </w:r>
      <w:r w:rsidR="00AE4665">
        <w:rPr>
          <w:rFonts w:ascii="Times New Roman" w:hAnsi="Times New Roman" w:cs="Times New Roman"/>
          <w:sz w:val="24"/>
          <w:szCs w:val="24"/>
        </w:rPr>
        <w:t xml:space="preserve"> свои</w:t>
      </w:r>
      <w:r w:rsidR="000413A9">
        <w:rPr>
          <w:rFonts w:ascii="Times New Roman" w:hAnsi="Times New Roman" w:cs="Times New Roman"/>
          <w:sz w:val="24"/>
          <w:szCs w:val="24"/>
        </w:rPr>
        <w:t xml:space="preserve"> средства в работы по</w:t>
      </w:r>
      <w:r w:rsidR="00C62240" w:rsidRPr="002675F4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наследия, предусмотренные статьями 40-45 Федерального закона «Об объектах культурного наследия (памятниках истории и культуры) народов Российской Федерации»</w:t>
      </w:r>
      <w:r w:rsidR="00B8015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4D2549" w:rsidRPr="002675F4">
        <w:rPr>
          <w:rFonts w:ascii="Times New Roman" w:hAnsi="Times New Roman" w:cs="Times New Roman"/>
          <w:sz w:val="24"/>
          <w:szCs w:val="24"/>
        </w:rPr>
        <w:t xml:space="preserve"> Федеральный закон)</w:t>
      </w:r>
      <w:r w:rsidR="00C62240" w:rsidRPr="002675F4">
        <w:rPr>
          <w:rFonts w:ascii="Times New Roman" w:hAnsi="Times New Roman" w:cs="Times New Roman"/>
          <w:sz w:val="24"/>
          <w:szCs w:val="24"/>
        </w:rPr>
        <w:t>, и обеспечивши</w:t>
      </w:r>
      <w:r w:rsidR="00D15AAA" w:rsidRPr="002675F4">
        <w:rPr>
          <w:rFonts w:ascii="Times New Roman" w:hAnsi="Times New Roman" w:cs="Times New Roman"/>
          <w:sz w:val="24"/>
          <w:szCs w:val="24"/>
        </w:rPr>
        <w:t>м</w:t>
      </w:r>
      <w:r w:rsidR="00AE4665">
        <w:rPr>
          <w:rFonts w:ascii="Times New Roman" w:hAnsi="Times New Roman" w:cs="Times New Roman"/>
          <w:sz w:val="24"/>
          <w:szCs w:val="24"/>
        </w:rPr>
        <w:t xml:space="preserve"> выполнение этих работ в соответствии с Федеральным законом</w:t>
      </w:r>
      <w:r w:rsidR="00C62240" w:rsidRPr="002675F4">
        <w:rPr>
          <w:rFonts w:ascii="Times New Roman" w:hAnsi="Times New Roman" w:cs="Times New Roman"/>
          <w:sz w:val="24"/>
          <w:szCs w:val="24"/>
        </w:rPr>
        <w:t>.</w:t>
      </w:r>
    </w:p>
    <w:p w:rsidR="00F11C02" w:rsidRDefault="005F4CF9" w:rsidP="00F1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2. Решение об установлении льготной арендной платы </w:t>
      </w:r>
      <w:r w:rsidR="00F300FD">
        <w:rPr>
          <w:rFonts w:ascii="Times New Roman" w:hAnsi="Times New Roman" w:cs="Times New Roman"/>
          <w:sz w:val="24"/>
          <w:szCs w:val="24"/>
        </w:rPr>
        <w:t xml:space="preserve">в отношении объектов культурного наследия </w:t>
      </w:r>
      <w:r w:rsidRPr="00BA52F0">
        <w:rPr>
          <w:rFonts w:ascii="Times New Roman" w:hAnsi="Times New Roman" w:cs="Times New Roman"/>
          <w:sz w:val="24"/>
          <w:szCs w:val="24"/>
        </w:rPr>
        <w:t>принимаетсяадминистрацией города Магнитогорска</w:t>
      </w:r>
      <w:r w:rsidR="007002C0" w:rsidRPr="00BA52F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7002C0">
        <w:rPr>
          <w:rFonts w:ascii="Times New Roman" w:hAnsi="Times New Roman" w:cs="Times New Roman"/>
          <w:sz w:val="24"/>
          <w:szCs w:val="24"/>
        </w:rPr>
        <w:t xml:space="preserve"> администрация города).</w:t>
      </w:r>
    </w:p>
    <w:p w:rsidR="001E6B31" w:rsidRDefault="001E6B31" w:rsidP="00F1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установления льготной а</w:t>
      </w:r>
      <w:r w:rsidR="00CC6914">
        <w:rPr>
          <w:rFonts w:ascii="Times New Roman" w:hAnsi="Times New Roman" w:cs="Times New Roman"/>
          <w:sz w:val="24"/>
          <w:szCs w:val="24"/>
        </w:rPr>
        <w:t>рендной платы является вложение</w:t>
      </w:r>
      <w:r>
        <w:rPr>
          <w:rFonts w:ascii="Times New Roman" w:hAnsi="Times New Roman" w:cs="Times New Roman"/>
          <w:sz w:val="24"/>
          <w:szCs w:val="24"/>
        </w:rPr>
        <w:t xml:space="preserve"> арендатором </w:t>
      </w:r>
      <w:r w:rsidR="00FC2002">
        <w:rPr>
          <w:rFonts w:ascii="Times New Roman" w:hAnsi="Times New Roman" w:cs="Times New Roman"/>
          <w:sz w:val="24"/>
          <w:szCs w:val="24"/>
        </w:rPr>
        <w:t xml:space="preserve">объекта культурного наследия (далее - арендатором) </w:t>
      </w:r>
      <w:r>
        <w:rPr>
          <w:rFonts w:ascii="Times New Roman" w:hAnsi="Times New Roman" w:cs="Times New Roman"/>
          <w:sz w:val="24"/>
          <w:szCs w:val="24"/>
        </w:rPr>
        <w:t xml:space="preserve">своих средств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 </w:t>
      </w:r>
    </w:p>
    <w:p w:rsidR="00C914CA" w:rsidRDefault="00FC2002" w:rsidP="00F1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Льготная арендная плата устанавливается путем заключения ме</w:t>
      </w:r>
      <w:r w:rsidR="001F45CA">
        <w:rPr>
          <w:rFonts w:ascii="Times New Roman" w:hAnsi="Times New Roman" w:cs="Times New Roman"/>
          <w:sz w:val="24"/>
          <w:szCs w:val="24"/>
        </w:rPr>
        <w:t xml:space="preserve">жду арендатором и арендодателем объекта культурного наследия (далее - арендодатель)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 </w:t>
      </w:r>
    </w:p>
    <w:p w:rsidR="005F4CF9" w:rsidRPr="002675F4" w:rsidRDefault="00C914CA" w:rsidP="005B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CF9" w:rsidRPr="002675F4">
        <w:rPr>
          <w:rFonts w:ascii="Times New Roman" w:hAnsi="Times New Roman" w:cs="Times New Roman"/>
          <w:sz w:val="24"/>
          <w:szCs w:val="24"/>
        </w:rPr>
        <w:t xml:space="preserve">Для установления льготной арендной платы арендатор </w:t>
      </w:r>
      <w:r w:rsidR="001E6B3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F4CF9" w:rsidRPr="002675F4">
        <w:rPr>
          <w:rFonts w:ascii="Times New Roman" w:hAnsi="Times New Roman" w:cs="Times New Roman"/>
          <w:sz w:val="24"/>
          <w:szCs w:val="24"/>
        </w:rPr>
        <w:t xml:space="preserve">направляет в администрацию города Магнитогорска заявление об установлении льготной арендной платы </w:t>
      </w:r>
      <w:r w:rsidR="00F33B6E" w:rsidRPr="007C4DD9">
        <w:rPr>
          <w:rFonts w:ascii="Times New Roman" w:hAnsi="Times New Roman"/>
          <w:sz w:val="24"/>
          <w:szCs w:val="24"/>
        </w:rPr>
        <w:t>по форме согласно П</w:t>
      </w:r>
      <w:r w:rsidR="00F33B6E">
        <w:rPr>
          <w:rFonts w:ascii="Times New Roman" w:hAnsi="Times New Roman"/>
          <w:sz w:val="24"/>
          <w:szCs w:val="24"/>
        </w:rPr>
        <w:t>риложению к</w:t>
      </w:r>
      <w:r w:rsidR="005F4CF9" w:rsidRPr="002675F4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5F4CF9" w:rsidRPr="002675F4" w:rsidRDefault="006C2447" w:rsidP="005F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4</w:t>
      </w:r>
      <w:r w:rsidR="00745E41">
        <w:rPr>
          <w:rFonts w:ascii="Times New Roman" w:hAnsi="Times New Roman" w:cs="Times New Roman"/>
          <w:sz w:val="24"/>
          <w:szCs w:val="24"/>
        </w:rPr>
        <w:t xml:space="preserve">. </w:t>
      </w:r>
      <w:r w:rsidR="005F4CF9" w:rsidRPr="002675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83F9E" w:rsidRDefault="005F4CF9" w:rsidP="0058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1) </w:t>
      </w:r>
      <w:r w:rsidR="00583F9E">
        <w:rPr>
          <w:rFonts w:ascii="Times New Roman" w:hAnsi="Times New Roman" w:cs="Times New Roman"/>
          <w:sz w:val="24"/>
          <w:szCs w:val="24"/>
        </w:rPr>
        <w:t>для физического лица - копия документа, удостоверяющего</w:t>
      </w:r>
      <w:r w:rsidR="00583F9E" w:rsidRPr="002675F4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583F9E">
        <w:rPr>
          <w:rFonts w:ascii="Times New Roman" w:hAnsi="Times New Roman" w:cs="Times New Roman"/>
          <w:sz w:val="24"/>
          <w:szCs w:val="24"/>
        </w:rPr>
        <w:t xml:space="preserve">,  </w:t>
      </w:r>
      <w:r w:rsidR="0089329D">
        <w:rPr>
          <w:rFonts w:ascii="Times New Roman" w:hAnsi="Times New Roman" w:cs="Times New Roman"/>
          <w:sz w:val="24"/>
          <w:szCs w:val="24"/>
        </w:rPr>
        <w:t xml:space="preserve">в </w:t>
      </w:r>
      <w:r w:rsidR="00583F9E">
        <w:rPr>
          <w:rFonts w:ascii="Times New Roman" w:hAnsi="Times New Roman" w:cs="Times New Roman"/>
          <w:sz w:val="24"/>
          <w:szCs w:val="24"/>
        </w:rPr>
        <w:t>случае подачи заявления представителем - документ, подтверждающий полномочия представителя действовать от имени физического лица;</w:t>
      </w:r>
    </w:p>
    <w:p w:rsidR="005F4CF9" w:rsidRPr="00B70E5C" w:rsidRDefault="00583F9E" w:rsidP="0058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юридического лица - </w:t>
      </w:r>
      <w:r w:rsidR="004D2549" w:rsidRPr="002675F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</w:t>
      </w:r>
      <w:r w:rsidR="004D2549" w:rsidRPr="00B70E5C">
        <w:rPr>
          <w:rFonts w:ascii="Times New Roman" w:hAnsi="Times New Roman" w:cs="Times New Roman"/>
          <w:sz w:val="24"/>
          <w:szCs w:val="24"/>
        </w:rPr>
        <w:t>заявление</w:t>
      </w:r>
      <w:r w:rsidRPr="00B70E5C">
        <w:rPr>
          <w:rFonts w:ascii="Times New Roman" w:hAnsi="Times New Roman" w:cs="Times New Roman"/>
          <w:sz w:val="24"/>
          <w:szCs w:val="24"/>
        </w:rPr>
        <w:t>, действовать от имени юридического лица</w:t>
      </w:r>
      <w:r w:rsidR="005F4CF9" w:rsidRPr="00B70E5C">
        <w:rPr>
          <w:rFonts w:ascii="Times New Roman" w:hAnsi="Times New Roman" w:cs="Times New Roman"/>
          <w:sz w:val="24"/>
          <w:szCs w:val="24"/>
        </w:rPr>
        <w:t>;</w:t>
      </w:r>
    </w:p>
    <w:p w:rsidR="00E059CF" w:rsidRPr="002675F4" w:rsidRDefault="00B70E5C" w:rsidP="0058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5C">
        <w:rPr>
          <w:rFonts w:ascii="Times New Roman" w:hAnsi="Times New Roman" w:cs="Times New Roman"/>
          <w:sz w:val="24"/>
          <w:szCs w:val="24"/>
        </w:rPr>
        <w:t>2) з</w:t>
      </w:r>
      <w:r w:rsidR="00E059CF" w:rsidRPr="00B70E5C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B70E5C">
        <w:rPr>
          <w:rFonts w:ascii="Times New Roman" w:hAnsi="Times New Roman" w:cs="Times New Roman"/>
          <w:sz w:val="24"/>
          <w:szCs w:val="24"/>
        </w:rPr>
        <w:t>Государственного комитета охраны объектов культурного наследия Челябинской области</w:t>
      </w:r>
      <w:r w:rsidR="00E059CF" w:rsidRPr="00B70E5C">
        <w:rPr>
          <w:rFonts w:ascii="Times New Roman" w:hAnsi="Times New Roman" w:cs="Times New Roman"/>
          <w:sz w:val="24"/>
          <w:szCs w:val="24"/>
        </w:rPr>
        <w:t xml:space="preserve"> о возможности </w:t>
      </w:r>
      <w:r w:rsidRPr="00B70E5C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льготной арендной платы</w:t>
      </w:r>
      <w:r w:rsidR="0060206E">
        <w:rPr>
          <w:rFonts w:ascii="Times New Roman" w:hAnsi="Times New Roman" w:cs="Times New Roman"/>
          <w:sz w:val="24"/>
          <w:szCs w:val="24"/>
        </w:rPr>
        <w:t>;</w:t>
      </w:r>
    </w:p>
    <w:p w:rsidR="007002C0" w:rsidRDefault="00B70E5C" w:rsidP="007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EE8" w:rsidRPr="002675F4">
        <w:rPr>
          <w:rFonts w:ascii="Times New Roman" w:hAnsi="Times New Roman" w:cs="Times New Roman"/>
          <w:sz w:val="24"/>
          <w:szCs w:val="24"/>
        </w:rPr>
        <w:t xml:space="preserve">) </w:t>
      </w:r>
      <w:r w:rsidR="00952400">
        <w:rPr>
          <w:rFonts w:ascii="Times New Roman" w:hAnsi="Times New Roman" w:cs="Times New Roman"/>
          <w:sz w:val="24"/>
          <w:szCs w:val="24"/>
        </w:rPr>
        <w:t>финансово - бухгалтерские документы, подтверждающие произведенные арендатором затраты</w:t>
      </w:r>
      <w:r w:rsidR="007002C0">
        <w:rPr>
          <w:rFonts w:ascii="Times New Roman" w:hAnsi="Times New Roman" w:cs="Times New Roman"/>
          <w:sz w:val="24"/>
          <w:szCs w:val="24"/>
        </w:rPr>
        <w:t>.</w:t>
      </w:r>
    </w:p>
    <w:p w:rsidR="005F4CF9" w:rsidRPr="002675F4" w:rsidRDefault="007002C0" w:rsidP="00A1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3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Документы, указанные в подпункте </w:t>
      </w:r>
      <w:r w:rsidR="00B70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4 По</w:t>
      </w:r>
      <w:r w:rsidR="00A12E79">
        <w:rPr>
          <w:rFonts w:ascii="Times New Roman" w:hAnsi="Times New Roman" w:cs="Times New Roman"/>
          <w:sz w:val="24"/>
          <w:szCs w:val="24"/>
        </w:rPr>
        <w:t>ложения</w:t>
      </w:r>
      <w:r w:rsidR="00961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запрашиваются администрацией города в порядке межведомственного информационного взаимодействия, если такие документы </w:t>
      </w:r>
      <w:r w:rsidR="00A12E79">
        <w:rPr>
          <w:rFonts w:ascii="Times New Roman" w:hAnsi="Times New Roman" w:cs="Times New Roman"/>
          <w:sz w:val="24"/>
          <w:szCs w:val="24"/>
        </w:rPr>
        <w:t>не были представлены арендатором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B9106A" w:rsidRPr="002675F4" w:rsidRDefault="006C2447" w:rsidP="00A1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22677" w:rsidRPr="002675F4">
        <w:rPr>
          <w:rFonts w:ascii="Times New Roman" w:hAnsi="Times New Roman" w:cs="Times New Roman"/>
          <w:sz w:val="24"/>
          <w:szCs w:val="24"/>
        </w:rPr>
        <w:t>.</w:t>
      </w:r>
      <w:r w:rsidR="00A12E79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r w:rsidR="00A033A2">
        <w:rPr>
          <w:rFonts w:ascii="Times New Roman" w:hAnsi="Times New Roman" w:cs="Times New Roman"/>
          <w:sz w:val="24"/>
          <w:szCs w:val="24"/>
        </w:rPr>
        <w:t>в срок, не превышающий</w:t>
      </w:r>
      <w:r w:rsidR="00D861B3">
        <w:rPr>
          <w:rFonts w:ascii="Times New Roman" w:hAnsi="Times New Roman" w:cs="Times New Roman"/>
          <w:sz w:val="24"/>
          <w:szCs w:val="24"/>
        </w:rPr>
        <w:t>6</w:t>
      </w:r>
      <w:r w:rsidR="00A12E79">
        <w:rPr>
          <w:rFonts w:ascii="Times New Roman" w:hAnsi="Times New Roman" w:cs="Times New Roman"/>
          <w:sz w:val="24"/>
          <w:szCs w:val="24"/>
        </w:rPr>
        <w:t xml:space="preserve">0 календарных дней </w:t>
      </w:r>
      <w:r w:rsidR="00A12E79" w:rsidRPr="002675F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12E7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A12E79" w:rsidRPr="002675F4">
        <w:rPr>
          <w:rFonts w:ascii="Times New Roman" w:hAnsi="Times New Roman" w:cs="Times New Roman"/>
          <w:sz w:val="24"/>
          <w:szCs w:val="24"/>
        </w:rPr>
        <w:t>заявления</w:t>
      </w:r>
      <w:r w:rsidR="00A033A2">
        <w:rPr>
          <w:rFonts w:ascii="Times New Roman" w:hAnsi="Times New Roman" w:cs="Times New Roman"/>
          <w:sz w:val="24"/>
          <w:szCs w:val="24"/>
        </w:rPr>
        <w:t xml:space="preserve">, </w:t>
      </w:r>
      <w:r w:rsidR="00B9106A" w:rsidRPr="002675F4">
        <w:rPr>
          <w:rFonts w:ascii="Times New Roman" w:hAnsi="Times New Roman" w:cs="Times New Roman"/>
          <w:sz w:val="24"/>
          <w:szCs w:val="24"/>
        </w:rPr>
        <w:t>принимает решение об установлении льготной арендной платы или об отказе в ее установлении с указанием оснований, предусмотренных пунктом</w:t>
      </w:r>
      <w:r w:rsidRPr="002675F4">
        <w:rPr>
          <w:rFonts w:ascii="Times New Roman" w:hAnsi="Times New Roman" w:cs="Times New Roman"/>
          <w:sz w:val="24"/>
          <w:szCs w:val="24"/>
        </w:rPr>
        <w:t>7</w:t>
      </w:r>
      <w:r w:rsidR="00B9106A" w:rsidRPr="002675F4">
        <w:rPr>
          <w:rFonts w:ascii="Times New Roman" w:hAnsi="Times New Roman" w:cs="Times New Roman"/>
          <w:sz w:val="24"/>
          <w:szCs w:val="24"/>
        </w:rPr>
        <w:t xml:space="preserve"> настоящего Положения, и письменно уведомляет о принятом решении арендатора.</w:t>
      </w:r>
    </w:p>
    <w:p w:rsidR="00B9106A" w:rsidRPr="002675F4" w:rsidRDefault="006C2447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7</w:t>
      </w:r>
      <w:r w:rsidR="00B9106A" w:rsidRPr="002675F4">
        <w:rPr>
          <w:rFonts w:ascii="Times New Roman" w:hAnsi="Times New Roman" w:cs="Times New Roman"/>
          <w:sz w:val="24"/>
          <w:szCs w:val="24"/>
        </w:rPr>
        <w:t>. Основаниями для принятия решения об отказе в установлении льготной арендной платы являются:</w:t>
      </w:r>
    </w:p>
    <w:p w:rsidR="00B9106A" w:rsidRPr="002675F4" w:rsidRDefault="00B9106A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-отсутствие у арендатора права на установление льготной арендной платы;</w:t>
      </w:r>
    </w:p>
    <w:p w:rsidR="00B9106A" w:rsidRPr="002675F4" w:rsidRDefault="00B9106A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-непредставление </w:t>
      </w:r>
      <w:r w:rsidR="00D15AAA" w:rsidRPr="0093712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Pr="00937127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937127" w:rsidRPr="00937127">
        <w:rPr>
          <w:rFonts w:ascii="Times New Roman" w:hAnsi="Times New Roman" w:cs="Times New Roman"/>
          <w:sz w:val="24"/>
          <w:szCs w:val="24"/>
        </w:rPr>
        <w:t xml:space="preserve">подпунктах 1, 3 </w:t>
      </w:r>
      <w:r w:rsidRPr="00937127">
        <w:rPr>
          <w:rFonts w:ascii="Times New Roman" w:hAnsi="Times New Roman" w:cs="Times New Roman"/>
          <w:sz w:val="24"/>
          <w:szCs w:val="24"/>
        </w:rPr>
        <w:t>пункт</w:t>
      </w:r>
      <w:r w:rsidR="00937127" w:rsidRPr="00937127">
        <w:rPr>
          <w:rFonts w:ascii="Times New Roman" w:hAnsi="Times New Roman" w:cs="Times New Roman"/>
          <w:sz w:val="24"/>
          <w:szCs w:val="24"/>
        </w:rPr>
        <w:t>а</w:t>
      </w:r>
      <w:r w:rsidR="006C2447" w:rsidRPr="00937127">
        <w:rPr>
          <w:rFonts w:ascii="Times New Roman" w:hAnsi="Times New Roman" w:cs="Times New Roman"/>
          <w:sz w:val="24"/>
          <w:szCs w:val="24"/>
        </w:rPr>
        <w:t>4</w:t>
      </w:r>
      <w:r w:rsidRPr="0093712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C1A25" w:rsidRPr="00937127">
        <w:rPr>
          <w:rFonts w:ascii="Times New Roman" w:hAnsi="Times New Roman" w:cs="Times New Roman"/>
          <w:sz w:val="24"/>
          <w:szCs w:val="24"/>
        </w:rPr>
        <w:t>;</w:t>
      </w:r>
    </w:p>
    <w:p w:rsidR="00B9106A" w:rsidRPr="002675F4" w:rsidRDefault="00B9106A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-представление </w:t>
      </w:r>
      <w:r w:rsidR="00D15AAA" w:rsidRPr="002675F4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Pr="002675F4">
        <w:rPr>
          <w:rFonts w:ascii="Times New Roman" w:hAnsi="Times New Roman" w:cs="Times New Roman"/>
          <w:sz w:val="24"/>
          <w:szCs w:val="24"/>
        </w:rPr>
        <w:t>документов, не соответствующих требованиям</w:t>
      </w:r>
      <w:r w:rsidR="000F5C8C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2675F4">
        <w:rPr>
          <w:rFonts w:ascii="Times New Roman" w:hAnsi="Times New Roman" w:cs="Times New Roman"/>
          <w:sz w:val="24"/>
          <w:szCs w:val="24"/>
        </w:rPr>
        <w:t>;</w:t>
      </w:r>
    </w:p>
    <w:p w:rsidR="00B9106A" w:rsidRPr="002675F4" w:rsidRDefault="00B9106A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-наличие у арендатора задолженности по уплате в доход </w:t>
      </w:r>
      <w:r w:rsidR="00622677" w:rsidRPr="002675F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75F4">
        <w:rPr>
          <w:rFonts w:ascii="Times New Roman" w:hAnsi="Times New Roman" w:cs="Times New Roman"/>
          <w:sz w:val="24"/>
          <w:szCs w:val="24"/>
        </w:rPr>
        <w:t>бюджета</w:t>
      </w:r>
      <w:r w:rsidR="00400822" w:rsidRPr="002675F4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Pr="002675F4">
        <w:rPr>
          <w:rFonts w:ascii="Times New Roman" w:hAnsi="Times New Roman" w:cs="Times New Roman"/>
          <w:sz w:val="24"/>
          <w:szCs w:val="24"/>
        </w:rPr>
        <w:t>, предусмотренн</w:t>
      </w:r>
      <w:r w:rsidR="00400822" w:rsidRPr="002675F4">
        <w:rPr>
          <w:rFonts w:ascii="Times New Roman" w:hAnsi="Times New Roman" w:cs="Times New Roman"/>
          <w:sz w:val="24"/>
          <w:szCs w:val="24"/>
        </w:rPr>
        <w:t>ых</w:t>
      </w:r>
      <w:r w:rsidRPr="002675F4">
        <w:rPr>
          <w:rFonts w:ascii="Times New Roman" w:hAnsi="Times New Roman" w:cs="Times New Roman"/>
          <w:sz w:val="24"/>
          <w:szCs w:val="24"/>
        </w:rPr>
        <w:t xml:space="preserve"> договором аренды соответствующего объекта культурного наследия;</w:t>
      </w:r>
    </w:p>
    <w:p w:rsidR="00B9106A" w:rsidRDefault="00B9106A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-проведение работ по сохранению объекта культурного наследия </w:t>
      </w:r>
      <w:r w:rsidR="00400822" w:rsidRPr="002675F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675F4">
        <w:rPr>
          <w:rFonts w:ascii="Times New Roman" w:hAnsi="Times New Roman" w:cs="Times New Roman"/>
          <w:sz w:val="24"/>
          <w:szCs w:val="24"/>
        </w:rPr>
        <w:t>следствие</w:t>
      </w:r>
      <w:r w:rsidR="00400822" w:rsidRPr="002675F4">
        <w:rPr>
          <w:rFonts w:ascii="Times New Roman" w:hAnsi="Times New Roman" w:cs="Times New Roman"/>
          <w:sz w:val="24"/>
          <w:szCs w:val="24"/>
        </w:rPr>
        <w:t>м</w:t>
      </w:r>
      <w:r w:rsidRPr="002675F4">
        <w:rPr>
          <w:rFonts w:ascii="Times New Roman" w:hAnsi="Times New Roman" w:cs="Times New Roman"/>
          <w:sz w:val="24"/>
          <w:szCs w:val="24"/>
        </w:rPr>
        <w:t xml:space="preserve"> несоблюдения ар</w:t>
      </w:r>
      <w:r w:rsidR="00D861B3">
        <w:rPr>
          <w:rFonts w:ascii="Times New Roman" w:hAnsi="Times New Roman" w:cs="Times New Roman"/>
          <w:sz w:val="24"/>
          <w:szCs w:val="24"/>
        </w:rPr>
        <w:t>ендатором охранных обязательств;</w:t>
      </w:r>
    </w:p>
    <w:p w:rsidR="00D861B3" w:rsidRDefault="00D861B3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заключения Гос</w:t>
      </w:r>
      <w:r w:rsidR="00162F57">
        <w:rPr>
          <w:rFonts w:ascii="Times New Roman" w:hAnsi="Times New Roman" w:cs="Times New Roman"/>
          <w:sz w:val="24"/>
          <w:szCs w:val="24"/>
        </w:rPr>
        <w:t>ударственного комитета охраны объектов культурного наследия Челябинской области (далее – Государственный комитет)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установления арендатору льготной арендной платы.</w:t>
      </w:r>
    </w:p>
    <w:p w:rsidR="00D861B3" w:rsidRDefault="00937127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61B3">
        <w:rPr>
          <w:rFonts w:ascii="Times New Roman" w:hAnsi="Times New Roman" w:cs="Times New Roman"/>
          <w:sz w:val="24"/>
          <w:szCs w:val="24"/>
        </w:rPr>
        <w:t xml:space="preserve">. Арендодатель в течение 14 календарных </w:t>
      </w:r>
      <w:r w:rsidR="00D861B3" w:rsidRPr="00937127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Pr="00937127">
        <w:rPr>
          <w:rFonts w:ascii="Times New Roman" w:hAnsi="Times New Roman" w:cs="Times New Roman"/>
          <w:sz w:val="24"/>
          <w:szCs w:val="24"/>
        </w:rPr>
        <w:t xml:space="preserve">решения об отказе в установлении </w:t>
      </w:r>
      <w:r w:rsidR="00D861B3" w:rsidRPr="00937127">
        <w:rPr>
          <w:rFonts w:ascii="Times New Roman" w:hAnsi="Times New Roman" w:cs="Times New Roman"/>
          <w:sz w:val="24"/>
          <w:szCs w:val="24"/>
        </w:rPr>
        <w:t>льготной арендной платы направляет арендатору письмо об отказе в установлении льготной арендной п</w:t>
      </w:r>
      <w:r w:rsidR="00BA52F0" w:rsidRPr="00937127">
        <w:rPr>
          <w:rFonts w:ascii="Times New Roman" w:hAnsi="Times New Roman" w:cs="Times New Roman"/>
          <w:sz w:val="24"/>
          <w:szCs w:val="24"/>
        </w:rPr>
        <w:t>ла</w:t>
      </w:r>
      <w:r w:rsidR="00D861B3" w:rsidRPr="00937127">
        <w:rPr>
          <w:rFonts w:ascii="Times New Roman" w:hAnsi="Times New Roman" w:cs="Times New Roman"/>
          <w:sz w:val="24"/>
          <w:szCs w:val="24"/>
        </w:rPr>
        <w:t>ты с указанием оснований для отказа, указанных</w:t>
      </w:r>
      <w:r w:rsidR="00D861B3">
        <w:rPr>
          <w:rFonts w:ascii="Times New Roman" w:hAnsi="Times New Roman" w:cs="Times New Roman"/>
          <w:sz w:val="24"/>
          <w:szCs w:val="24"/>
        </w:rPr>
        <w:t xml:space="preserve"> в пункте 7 настоящего Положения.</w:t>
      </w:r>
    </w:p>
    <w:p w:rsidR="00620B6A" w:rsidRPr="002675F4" w:rsidRDefault="00937127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B6A" w:rsidRPr="002675F4">
        <w:rPr>
          <w:rFonts w:ascii="Times New Roman" w:hAnsi="Times New Roman" w:cs="Times New Roman"/>
          <w:sz w:val="24"/>
          <w:szCs w:val="24"/>
        </w:rPr>
        <w:t>. Решение об отказе в установлении льготной арендной платы оформляется письмом на бланке администрации города за подписью председателя комитета по управлению имуществом и земельными отношениями</w:t>
      </w:r>
      <w:r w:rsidR="00A81343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620B6A" w:rsidRPr="002675F4">
        <w:rPr>
          <w:rFonts w:ascii="Times New Roman" w:hAnsi="Times New Roman" w:cs="Times New Roman"/>
          <w:sz w:val="24"/>
          <w:szCs w:val="24"/>
        </w:rPr>
        <w:t>.</w:t>
      </w:r>
    </w:p>
    <w:p w:rsidR="00B9106A" w:rsidRPr="002675F4" w:rsidRDefault="00BA52F0" w:rsidP="00B9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127">
        <w:rPr>
          <w:rFonts w:ascii="Times New Roman" w:hAnsi="Times New Roman" w:cs="Times New Roman"/>
          <w:sz w:val="24"/>
          <w:szCs w:val="24"/>
        </w:rPr>
        <w:t>0</w:t>
      </w:r>
      <w:r w:rsidR="00B9106A" w:rsidRPr="002675F4">
        <w:rPr>
          <w:rFonts w:ascii="Times New Roman" w:hAnsi="Times New Roman" w:cs="Times New Roman"/>
          <w:sz w:val="24"/>
          <w:szCs w:val="24"/>
        </w:rPr>
        <w:t xml:space="preserve">. </w:t>
      </w:r>
      <w:r w:rsidR="00620B6A" w:rsidRPr="002675F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установлении льготной арендной платы, </w:t>
      </w:r>
      <w:r w:rsidR="009F0B49">
        <w:rPr>
          <w:rFonts w:ascii="Times New Roman" w:hAnsi="Times New Roman" w:cs="Times New Roman"/>
          <w:sz w:val="24"/>
          <w:szCs w:val="24"/>
        </w:rPr>
        <w:t>арендодатель</w:t>
      </w:r>
      <w:r w:rsidR="009F0B49" w:rsidRPr="00937127">
        <w:rPr>
          <w:rFonts w:ascii="Times New Roman" w:hAnsi="Times New Roman" w:cs="Times New Roman"/>
          <w:sz w:val="24"/>
          <w:szCs w:val="24"/>
        </w:rPr>
        <w:t>, в срок не превышающий</w:t>
      </w:r>
      <w:r w:rsidR="00620B6A" w:rsidRPr="00937127">
        <w:rPr>
          <w:rFonts w:ascii="Times New Roman" w:hAnsi="Times New Roman" w:cs="Times New Roman"/>
          <w:sz w:val="24"/>
          <w:szCs w:val="24"/>
        </w:rPr>
        <w:t xml:space="preserve"> 14календарных дней с</w:t>
      </w:r>
      <w:r w:rsidR="00B9106A" w:rsidRPr="00937127">
        <w:rPr>
          <w:rFonts w:ascii="Times New Roman" w:hAnsi="Times New Roman" w:cs="Times New Roman"/>
          <w:sz w:val="24"/>
          <w:szCs w:val="24"/>
        </w:rPr>
        <w:t xml:space="preserve">о дня </w:t>
      </w:r>
      <w:r w:rsidR="00937127" w:rsidRPr="00937127">
        <w:rPr>
          <w:rFonts w:ascii="Times New Roman" w:hAnsi="Times New Roman" w:cs="Times New Roman"/>
          <w:sz w:val="24"/>
          <w:szCs w:val="24"/>
        </w:rPr>
        <w:t>принятия решения об установлении льготной арендной платы</w:t>
      </w:r>
      <w:r w:rsidR="009F0B49" w:rsidRPr="00937127">
        <w:rPr>
          <w:rFonts w:ascii="Times New Roman" w:hAnsi="Times New Roman" w:cs="Times New Roman"/>
          <w:sz w:val="24"/>
          <w:szCs w:val="24"/>
        </w:rPr>
        <w:t xml:space="preserve">, </w:t>
      </w:r>
      <w:r w:rsidR="00B9106A" w:rsidRPr="00937127">
        <w:rPr>
          <w:rFonts w:ascii="Times New Roman" w:hAnsi="Times New Roman" w:cs="Times New Roman"/>
          <w:sz w:val="24"/>
          <w:szCs w:val="24"/>
        </w:rPr>
        <w:t>оформляет в установленном законодательством Российской Федерации порядке</w:t>
      </w:r>
      <w:r w:rsidR="00B9106A" w:rsidRPr="002675F4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B9106A" w:rsidRPr="002675F4" w:rsidRDefault="00620B6A" w:rsidP="00B9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06A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FD53FA" w:rsidRPr="002675F4" w:rsidRDefault="00FD53FA" w:rsidP="00F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применения льготной арендной платы ограничивается сроком действия договора аренды.</w:t>
      </w:r>
    </w:p>
    <w:p w:rsidR="004A1348" w:rsidRPr="002675F4" w:rsidRDefault="004A1348" w:rsidP="00B9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льготной арендной платы рассчитывается с учетом расходов арендатора на проведение работ по сохранению объек</w:t>
      </w:r>
      <w:r w:rsidR="005D586E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культурного наследия (далее -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расходов арендатора).</w:t>
      </w:r>
    </w:p>
    <w:p w:rsidR="004A1348" w:rsidRPr="002675F4" w:rsidRDefault="004A1348" w:rsidP="00B9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A04EE8" w:rsidRPr="002675F4" w:rsidRDefault="006C2447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1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106A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EE8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размер льготной арендной платы объекта культурного наследия рассчитывается путем применения понижающего коэффициента к арендной плате, установленной договором аренды объекта культурного наследия, и определяется по формуле: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УАП = АП x 0,3,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УАП - годовой размер льготной арендной платы объекта культурного наследия (руб./год);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 - годовой размер арендной платы объекта культурного наследия в соответствии с договором аренды объекта культурного наследия (руб./год);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0,3 - коэффициент расчета размера льготной арендной платы.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C2447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1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Срок, на который устанавливается льготная арендная плата, определяется по формуле: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5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19050" t="0" r="9525" b="0"/>
            <wp:docPr id="1" name="Рисунок 1" descr="Об утверждении Порядка установления льготной арендной платы и определения ее размера в отношении объектов культурного наследия (памятников истории и культуры) народов Российской Федерации, находящихся в собственности Пермского края (с изменениями на 4 сентя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установления льготной арендной платы и определения ее размера в отношении объектов культурного наследия (памятников истории и культуры) народов Российской Федерации, находящихся в собственности Пермского края (с изменениями на 4 сентя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- срок, на который устанавливается льготная арендная плата (год);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 - сумма расходов арендатора (рублей);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 - годовой размер арендной платы в соответствии с договором аренды объекта культурного наследия (руб./год);</w:t>
      </w:r>
    </w:p>
    <w:p w:rsidR="00A04EE8" w:rsidRPr="002675F4" w:rsidRDefault="00A04EE8" w:rsidP="00A0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УАП - годовой размер льготной арендной платы, рассчитанный в соответствии с пункт</w:t>
      </w:r>
      <w:r w:rsidR="006C2447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6C2447"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1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3" w:name="_GoBack"/>
      <w:bookmarkEnd w:id="3"/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(руб./год).</w:t>
      </w:r>
    </w:p>
    <w:p w:rsidR="00B9106A" w:rsidRPr="002675F4" w:rsidRDefault="00A04EE8" w:rsidP="00A0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B6A" w:rsidRPr="002675F4" w:rsidRDefault="00620B6A">
      <w:pPr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br w:type="page"/>
      </w:r>
    </w:p>
    <w:p w:rsidR="00620B6A" w:rsidRPr="002675F4" w:rsidRDefault="00620B6A" w:rsidP="00620B6A">
      <w:pPr>
        <w:spacing w:after="0" w:line="240" w:lineRule="auto"/>
        <w:ind w:left="60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620B6A" w:rsidRPr="002675F4" w:rsidRDefault="00620B6A" w:rsidP="00620B6A">
      <w:pPr>
        <w:spacing w:after="0" w:line="240" w:lineRule="auto"/>
        <w:ind w:left="60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об установлении льготной </w:t>
      </w:r>
    </w:p>
    <w:p w:rsidR="006E531E" w:rsidRPr="002675F4" w:rsidRDefault="00620B6A" w:rsidP="00620B6A">
      <w:pPr>
        <w:spacing w:after="0" w:line="240" w:lineRule="auto"/>
        <w:ind w:left="60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>арендной платы и ее размеров</w:t>
      </w:r>
    </w:p>
    <w:p w:rsidR="006E531E" w:rsidRPr="002675F4" w:rsidRDefault="006E531E" w:rsidP="0062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31E" w:rsidRPr="002675F4" w:rsidRDefault="006E531E" w:rsidP="006E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6E531E" w:rsidRPr="002675F4" w:rsidRDefault="006E531E" w:rsidP="006E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льготной арендной платы</w:t>
      </w:r>
    </w:p>
    <w:p w:rsidR="006E531E" w:rsidRPr="002675F4" w:rsidRDefault="006E531E" w:rsidP="006E531E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города Магнитогорска</w:t>
      </w: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6E531E" w:rsidRPr="002675F4" w:rsidRDefault="006E531E" w:rsidP="006E53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(фамилия, имя, отчество </w:t>
      </w:r>
      <w:r w:rsidRPr="002675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2D"/>
      </w:r>
      <w:r w:rsidRPr="002675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физического лица, фамилия, имя, отчество, ОГРНИП, ИНН </w:t>
      </w:r>
      <w:r w:rsidRPr="002675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2D"/>
      </w:r>
      <w:r w:rsidRPr="002675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индивидуальных предпринимателей, полное наименование юридического лица, ОГРН, ИНН, КПП – для юридического лица). (Если от имени заявителя действует уполномоченный представитель, то указываются фамилия, имя, отчество представителя, наименование и реквизиты документа, подтверждающие полномочия представителя)</w:t>
      </w: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</w:t>
      </w: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6E531E" w:rsidRPr="002675F4" w:rsidRDefault="006E531E" w:rsidP="006E5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</w:t>
      </w: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6E531E" w:rsidRPr="002675F4" w:rsidRDefault="006E531E" w:rsidP="006E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(наименование арендатора) являюсь арендатором муниципального имущества: _____, общая площадь _____ кв. м, 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использования помещения: ____________________________________, согласно договору аренды ____________, учитывая вложение собственных средств в работы по сохранению указанного арендуемого объекта культурного наследия, прошу рассмотреть вопрос о применении льготной арендной платы.</w:t>
      </w:r>
    </w:p>
    <w:p w:rsidR="009106DE" w:rsidRPr="002675F4" w:rsidRDefault="006E531E" w:rsidP="006E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6C2447" w:rsidRPr="002675F4" w:rsidRDefault="006C2447" w:rsidP="006C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F4">
        <w:rPr>
          <w:rFonts w:ascii="Times New Roman" w:hAnsi="Times New Roman" w:cs="Times New Roman"/>
          <w:sz w:val="24"/>
          <w:szCs w:val="24"/>
        </w:rPr>
        <w:t xml:space="preserve">1) копии документов, удостоверяющих личность арендатора </w:t>
      </w:r>
      <w:r w:rsidRPr="002675F4">
        <w:rPr>
          <w:rFonts w:ascii="Times New Roman" w:hAnsi="Times New Roman" w:cs="Times New Roman"/>
          <w:sz w:val="24"/>
          <w:szCs w:val="24"/>
        </w:rPr>
        <w:sym w:font="Symbol" w:char="F02D"/>
      </w:r>
      <w:r w:rsidRPr="002675F4">
        <w:rPr>
          <w:rFonts w:ascii="Times New Roman" w:hAnsi="Times New Roman" w:cs="Times New Roman"/>
          <w:sz w:val="24"/>
          <w:szCs w:val="24"/>
        </w:rPr>
        <w:t xml:space="preserve"> физического лица, или документ, подтверждающий полномочия лица, подписавшего заявление </w:t>
      </w:r>
      <w:r w:rsidRPr="002675F4">
        <w:rPr>
          <w:rFonts w:ascii="Times New Roman" w:hAnsi="Times New Roman" w:cs="Times New Roman"/>
          <w:sz w:val="24"/>
          <w:szCs w:val="24"/>
        </w:rPr>
        <w:sym w:font="Symbol" w:char="F02D"/>
      </w:r>
      <w:r w:rsidRPr="002675F4">
        <w:rPr>
          <w:rFonts w:ascii="Times New Roman" w:hAnsi="Times New Roman" w:cs="Times New Roman"/>
          <w:sz w:val="24"/>
          <w:szCs w:val="24"/>
        </w:rPr>
        <w:t xml:space="preserve"> для юридических лиц;</w:t>
      </w:r>
    </w:p>
    <w:p w:rsidR="0060206E" w:rsidRDefault="0060206E" w:rsidP="0060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70E5C">
        <w:rPr>
          <w:rFonts w:ascii="Times New Roman" w:hAnsi="Times New Roman" w:cs="Times New Roman"/>
          <w:sz w:val="24"/>
          <w:szCs w:val="24"/>
        </w:rPr>
        <w:t>заключение Государственного комитета охраны объектов культурного наследия Челябинской области о возможности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льготной арендной платы;</w:t>
      </w:r>
    </w:p>
    <w:p w:rsidR="00A2009D" w:rsidRDefault="009059F7" w:rsidP="00A2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09D" w:rsidRPr="002675F4">
        <w:rPr>
          <w:rFonts w:ascii="Times New Roman" w:hAnsi="Times New Roman" w:cs="Times New Roman"/>
          <w:sz w:val="24"/>
          <w:szCs w:val="24"/>
        </w:rPr>
        <w:t xml:space="preserve">) </w:t>
      </w:r>
      <w:r w:rsidR="00A2009D">
        <w:rPr>
          <w:rFonts w:ascii="Times New Roman" w:hAnsi="Times New Roman" w:cs="Times New Roman"/>
          <w:sz w:val="24"/>
          <w:szCs w:val="24"/>
        </w:rPr>
        <w:t>финансово - бухгалтерские документы, подтверждающие произведенные арендатором затраты.</w:t>
      </w:r>
    </w:p>
    <w:p w:rsidR="006E531E" w:rsidRPr="002675F4" w:rsidRDefault="006E531E" w:rsidP="006E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 / ____________________</w:t>
      </w:r>
    </w:p>
    <w:p w:rsidR="006E531E" w:rsidRPr="002675F4" w:rsidRDefault="006E531E" w:rsidP="006E531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(Ф.И.О., должность)</w:t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1E" w:rsidRPr="002675F4" w:rsidRDefault="006E531E" w:rsidP="006E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6E531E" w:rsidRPr="002675F4" w:rsidRDefault="006E531E" w:rsidP="006E5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06A" w:rsidRPr="002675F4" w:rsidRDefault="00B9106A" w:rsidP="00B9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06A" w:rsidRPr="002675F4" w:rsidRDefault="00B9106A" w:rsidP="005F6F8A">
      <w:pPr>
        <w:rPr>
          <w:rFonts w:ascii="Times New Roman" w:hAnsi="Times New Roman" w:cs="Times New Roman"/>
          <w:sz w:val="24"/>
          <w:szCs w:val="24"/>
        </w:rPr>
      </w:pPr>
    </w:p>
    <w:sectPr w:rsidR="00B9106A" w:rsidRPr="002675F4" w:rsidSect="00545250">
      <w:pgSz w:w="11900" w:h="16800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9EA"/>
    <w:multiLevelType w:val="hybridMultilevel"/>
    <w:tmpl w:val="6F0802BA"/>
    <w:lvl w:ilvl="0" w:tplc="C30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21C63"/>
    <w:multiLevelType w:val="hybridMultilevel"/>
    <w:tmpl w:val="85384B84"/>
    <w:lvl w:ilvl="0" w:tplc="8E3C2A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AC"/>
    <w:rsid w:val="000413A9"/>
    <w:rsid w:val="00051A60"/>
    <w:rsid w:val="000B01CA"/>
    <w:rsid w:val="000F5C8C"/>
    <w:rsid w:val="0013128D"/>
    <w:rsid w:val="00150FBC"/>
    <w:rsid w:val="00153F67"/>
    <w:rsid w:val="00162F57"/>
    <w:rsid w:val="001875C3"/>
    <w:rsid w:val="001E6B31"/>
    <w:rsid w:val="001F45CA"/>
    <w:rsid w:val="002540F2"/>
    <w:rsid w:val="002675F4"/>
    <w:rsid w:val="00284711"/>
    <w:rsid w:val="002945AC"/>
    <w:rsid w:val="00325B96"/>
    <w:rsid w:val="00400822"/>
    <w:rsid w:val="00401C82"/>
    <w:rsid w:val="004A1348"/>
    <w:rsid w:val="004C737E"/>
    <w:rsid w:val="004D2549"/>
    <w:rsid w:val="005312A4"/>
    <w:rsid w:val="00535B87"/>
    <w:rsid w:val="00540AD9"/>
    <w:rsid w:val="00545250"/>
    <w:rsid w:val="00583F9E"/>
    <w:rsid w:val="005B0F13"/>
    <w:rsid w:val="005B334B"/>
    <w:rsid w:val="005D586E"/>
    <w:rsid w:val="005E191A"/>
    <w:rsid w:val="005F4CF9"/>
    <w:rsid w:val="005F6F8A"/>
    <w:rsid w:val="0060206E"/>
    <w:rsid w:val="00620B6A"/>
    <w:rsid w:val="00622677"/>
    <w:rsid w:val="00636FDE"/>
    <w:rsid w:val="006B5FCB"/>
    <w:rsid w:val="006C2447"/>
    <w:rsid w:val="006C4531"/>
    <w:rsid w:val="006D6969"/>
    <w:rsid w:val="006E531E"/>
    <w:rsid w:val="007002C0"/>
    <w:rsid w:val="00712C11"/>
    <w:rsid w:val="00745E41"/>
    <w:rsid w:val="007A4CC2"/>
    <w:rsid w:val="007B2D15"/>
    <w:rsid w:val="007C1A25"/>
    <w:rsid w:val="008265C5"/>
    <w:rsid w:val="008567AC"/>
    <w:rsid w:val="0089329D"/>
    <w:rsid w:val="008F46A3"/>
    <w:rsid w:val="009059F7"/>
    <w:rsid w:val="009106DE"/>
    <w:rsid w:val="00912492"/>
    <w:rsid w:val="00937127"/>
    <w:rsid w:val="00940192"/>
    <w:rsid w:val="00945744"/>
    <w:rsid w:val="00952400"/>
    <w:rsid w:val="00961537"/>
    <w:rsid w:val="00991390"/>
    <w:rsid w:val="009D4588"/>
    <w:rsid w:val="009F0B49"/>
    <w:rsid w:val="009F16B3"/>
    <w:rsid w:val="00A033A2"/>
    <w:rsid w:val="00A04EE8"/>
    <w:rsid w:val="00A12E79"/>
    <w:rsid w:val="00A14DA3"/>
    <w:rsid w:val="00A2009D"/>
    <w:rsid w:val="00A52030"/>
    <w:rsid w:val="00A66098"/>
    <w:rsid w:val="00A81343"/>
    <w:rsid w:val="00AB38C0"/>
    <w:rsid w:val="00AE06AA"/>
    <w:rsid w:val="00AE4665"/>
    <w:rsid w:val="00AE7D2F"/>
    <w:rsid w:val="00B4654C"/>
    <w:rsid w:val="00B70E5C"/>
    <w:rsid w:val="00B80150"/>
    <w:rsid w:val="00B9106A"/>
    <w:rsid w:val="00B92122"/>
    <w:rsid w:val="00BA52F0"/>
    <w:rsid w:val="00C04B37"/>
    <w:rsid w:val="00C62240"/>
    <w:rsid w:val="00C914CA"/>
    <w:rsid w:val="00CC6914"/>
    <w:rsid w:val="00D15AAA"/>
    <w:rsid w:val="00D766ED"/>
    <w:rsid w:val="00D861B3"/>
    <w:rsid w:val="00D95746"/>
    <w:rsid w:val="00DF6ABE"/>
    <w:rsid w:val="00E059CF"/>
    <w:rsid w:val="00E24DA3"/>
    <w:rsid w:val="00E56AE6"/>
    <w:rsid w:val="00E75EE9"/>
    <w:rsid w:val="00ED3D85"/>
    <w:rsid w:val="00EF2A53"/>
    <w:rsid w:val="00EF7968"/>
    <w:rsid w:val="00F11C02"/>
    <w:rsid w:val="00F300FD"/>
    <w:rsid w:val="00F33B6E"/>
    <w:rsid w:val="00F65C04"/>
    <w:rsid w:val="00F94AC9"/>
    <w:rsid w:val="00FC2002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68"/>
  </w:style>
  <w:style w:type="paragraph" w:styleId="1">
    <w:name w:val="heading 1"/>
    <w:basedOn w:val="a"/>
    <w:next w:val="a"/>
    <w:link w:val="10"/>
    <w:uiPriority w:val="99"/>
    <w:qFormat/>
    <w:rsid w:val="00051A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A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05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5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1A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5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4DA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278212.0" TargetMode="External"/><Relationship Id="rId5" Type="http://schemas.openxmlformats.org/officeDocument/2006/relationships/hyperlink" Target="consultantplus://offline/ref=28DC8A0B56BED7235F738CAA069398CC89A23E8AEE517CDC3ADE7CB7A0dEa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Боровицкая</dc:creator>
  <cp:lastModifiedBy>Пользователь Windows</cp:lastModifiedBy>
  <cp:revision>2</cp:revision>
  <cp:lastPrinted>2020-12-04T04:56:00Z</cp:lastPrinted>
  <dcterms:created xsi:type="dcterms:W3CDTF">2021-01-18T11:36:00Z</dcterms:created>
  <dcterms:modified xsi:type="dcterms:W3CDTF">2021-01-18T11:36:00Z</dcterms:modified>
</cp:coreProperties>
</file>